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3"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46"/>
        <w:gridCol w:w="5782"/>
        <w:gridCol w:w="584"/>
        <w:gridCol w:w="832"/>
        <w:gridCol w:w="552"/>
        <w:gridCol w:w="1174"/>
      </w:tblGrid>
      <w:tr w:rsidR="00522038" w:rsidRPr="008E6B0C" w14:paraId="6AAABC10" w14:textId="77777777" w:rsidTr="00C028EF">
        <w:trPr>
          <w:trHeight w:val="450"/>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99CCFF"/>
            <w:vAlign w:val="center"/>
          </w:tcPr>
          <w:p w14:paraId="4BC549BD" w14:textId="77777777" w:rsidR="00522038" w:rsidRPr="008E6B0C" w:rsidRDefault="00522038" w:rsidP="00C028EF">
            <w:pPr>
              <w:spacing w:after="0" w:line="240" w:lineRule="auto"/>
              <w:jc w:val="center"/>
              <w:rPr>
                <w:rFonts w:ascii="Arial Narrow" w:eastAsia="Calibri" w:hAnsi="Arial Narrow" w:cs="Arial"/>
                <w:b/>
                <w:szCs w:val="20"/>
              </w:rPr>
            </w:pPr>
            <w:bookmarkStart w:id="0" w:name="_GoBack"/>
            <w:bookmarkEnd w:id="0"/>
            <w:r w:rsidRPr="008E6B0C">
              <w:rPr>
                <w:rFonts w:ascii="Arial Narrow" w:eastAsia="Calibri" w:hAnsi="Arial Narrow" w:cs="Arial"/>
                <w:b/>
                <w:szCs w:val="20"/>
              </w:rPr>
              <w:t>EĞİTİM YÖNETİMİ DOKTORA PROGRAMI</w:t>
            </w:r>
          </w:p>
        </w:tc>
      </w:tr>
      <w:tr w:rsidR="00522038" w:rsidRPr="008E6B0C" w14:paraId="5E5C5B02" w14:textId="77777777" w:rsidTr="00C028EF">
        <w:trPr>
          <w:trHeight w:val="330"/>
          <w:tblCellSpacing w:w="0" w:type="dxa"/>
        </w:trPr>
        <w:tc>
          <w:tcPr>
            <w:tcW w:w="569" w:type="pct"/>
            <w:tcBorders>
              <w:top w:val="outset" w:sz="6" w:space="0" w:color="auto"/>
              <w:left w:val="outset" w:sz="6" w:space="0" w:color="auto"/>
              <w:bottom w:val="outset" w:sz="6" w:space="0" w:color="auto"/>
              <w:right w:val="outset" w:sz="6" w:space="0" w:color="auto"/>
            </w:tcBorders>
            <w:shd w:val="clear" w:color="auto" w:fill="FFCC99"/>
            <w:vAlign w:val="center"/>
          </w:tcPr>
          <w:p w14:paraId="32FD9AF0" w14:textId="77777777" w:rsidR="00522038" w:rsidRPr="008E6B0C" w:rsidRDefault="00522038" w:rsidP="00C028EF">
            <w:pPr>
              <w:spacing w:after="0" w:line="240" w:lineRule="auto"/>
              <w:rPr>
                <w:rFonts w:ascii="Arial Narrow" w:eastAsia="Calibri" w:hAnsi="Arial Narrow" w:cs="Arial"/>
                <w:b/>
                <w:szCs w:val="20"/>
              </w:rPr>
            </w:pPr>
            <w:r w:rsidRPr="008E6B0C">
              <w:rPr>
                <w:rFonts w:ascii="Arial Narrow" w:eastAsia="Calibri" w:hAnsi="Arial Narrow" w:cs="Arial"/>
                <w:b/>
                <w:szCs w:val="20"/>
              </w:rPr>
              <w:t>Kodu</w:t>
            </w:r>
          </w:p>
        </w:tc>
        <w:tc>
          <w:tcPr>
            <w:tcW w:w="2871" w:type="pct"/>
            <w:tcBorders>
              <w:top w:val="outset" w:sz="6" w:space="0" w:color="auto"/>
              <w:left w:val="outset" w:sz="6" w:space="0" w:color="auto"/>
              <w:bottom w:val="outset" w:sz="6" w:space="0" w:color="auto"/>
              <w:right w:val="outset" w:sz="6" w:space="0" w:color="auto"/>
            </w:tcBorders>
            <w:shd w:val="clear" w:color="auto" w:fill="FFCC99"/>
            <w:vAlign w:val="center"/>
          </w:tcPr>
          <w:p w14:paraId="462DBCF5" w14:textId="77777777" w:rsidR="00522038" w:rsidRPr="008E6B0C" w:rsidRDefault="00522038" w:rsidP="00C028EF">
            <w:pPr>
              <w:spacing w:after="0" w:line="240" w:lineRule="auto"/>
              <w:rPr>
                <w:rFonts w:ascii="Arial Narrow" w:eastAsia="Calibri" w:hAnsi="Arial Narrow" w:cs="Arial"/>
                <w:b/>
                <w:szCs w:val="20"/>
              </w:rPr>
            </w:pPr>
            <w:r w:rsidRPr="008E6B0C">
              <w:rPr>
                <w:rFonts w:ascii="Arial Narrow" w:eastAsia="Calibri" w:hAnsi="Arial Narrow" w:cs="Arial"/>
                <w:b/>
                <w:szCs w:val="20"/>
              </w:rPr>
              <w:t>Ders Adı</w:t>
            </w:r>
          </w:p>
        </w:tc>
        <w:tc>
          <w:tcPr>
            <w:tcW w:w="290" w:type="pct"/>
            <w:tcBorders>
              <w:top w:val="outset" w:sz="6" w:space="0" w:color="auto"/>
              <w:left w:val="outset" w:sz="6" w:space="0" w:color="auto"/>
              <w:bottom w:val="outset" w:sz="6" w:space="0" w:color="auto"/>
              <w:right w:val="outset" w:sz="6" w:space="0" w:color="auto"/>
            </w:tcBorders>
            <w:shd w:val="clear" w:color="auto" w:fill="FFCC99"/>
            <w:vAlign w:val="center"/>
          </w:tcPr>
          <w:p w14:paraId="63B6DFB0" w14:textId="77777777" w:rsidR="00522038" w:rsidRPr="008E6B0C" w:rsidRDefault="00522038" w:rsidP="00C028EF">
            <w:pPr>
              <w:spacing w:after="0" w:line="240" w:lineRule="auto"/>
              <w:jc w:val="center"/>
              <w:rPr>
                <w:rFonts w:ascii="Arial Narrow" w:eastAsia="Calibri" w:hAnsi="Arial Narrow" w:cs="Arial"/>
                <w:b/>
                <w:szCs w:val="20"/>
              </w:rPr>
            </w:pPr>
            <w:r w:rsidRPr="008E6B0C">
              <w:rPr>
                <w:rFonts w:ascii="Arial Narrow" w:eastAsia="Calibri" w:hAnsi="Arial Narrow" w:cs="Arial"/>
                <w:b/>
                <w:szCs w:val="20"/>
              </w:rPr>
              <w:t>AKTS</w:t>
            </w:r>
          </w:p>
        </w:tc>
        <w:tc>
          <w:tcPr>
            <w:tcW w:w="413" w:type="pct"/>
            <w:tcBorders>
              <w:top w:val="outset" w:sz="6" w:space="0" w:color="auto"/>
              <w:left w:val="outset" w:sz="6" w:space="0" w:color="auto"/>
              <w:bottom w:val="outset" w:sz="6" w:space="0" w:color="auto"/>
              <w:right w:val="outset" w:sz="6" w:space="0" w:color="auto"/>
            </w:tcBorders>
            <w:shd w:val="clear" w:color="auto" w:fill="FFCC99"/>
            <w:vAlign w:val="center"/>
          </w:tcPr>
          <w:p w14:paraId="79B05739" w14:textId="77777777" w:rsidR="00522038" w:rsidRPr="008E6B0C" w:rsidRDefault="00522038" w:rsidP="00C028EF">
            <w:pPr>
              <w:spacing w:after="0" w:line="240" w:lineRule="auto"/>
              <w:jc w:val="center"/>
              <w:rPr>
                <w:rFonts w:ascii="Arial Narrow" w:eastAsia="Calibri" w:hAnsi="Arial Narrow" w:cs="Arial"/>
                <w:b/>
                <w:szCs w:val="20"/>
              </w:rPr>
            </w:pPr>
            <w:r w:rsidRPr="008E6B0C">
              <w:rPr>
                <w:rFonts w:ascii="Arial Narrow" w:eastAsia="Calibri" w:hAnsi="Arial Narrow" w:cs="Arial"/>
                <w:b/>
                <w:szCs w:val="20"/>
              </w:rPr>
              <w:t>T+U+K</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14:paraId="7D0F224F" w14:textId="77777777" w:rsidR="00522038" w:rsidRPr="008E6B0C" w:rsidRDefault="00522038" w:rsidP="00C028EF">
            <w:pPr>
              <w:spacing w:after="0" w:line="240" w:lineRule="auto"/>
              <w:jc w:val="center"/>
              <w:rPr>
                <w:rFonts w:ascii="Arial Narrow" w:eastAsia="Calibri" w:hAnsi="Arial Narrow" w:cs="Arial"/>
                <w:b/>
                <w:szCs w:val="20"/>
              </w:rPr>
            </w:pPr>
            <w:r w:rsidRPr="008E6B0C">
              <w:rPr>
                <w:rFonts w:ascii="Arial Narrow" w:eastAsia="Calibri" w:hAnsi="Arial Narrow" w:cs="Arial"/>
                <w:b/>
                <w:szCs w:val="20"/>
              </w:rPr>
              <w:t>Z/S</w:t>
            </w:r>
          </w:p>
        </w:tc>
        <w:tc>
          <w:tcPr>
            <w:tcW w:w="583" w:type="pct"/>
            <w:tcBorders>
              <w:top w:val="outset" w:sz="6" w:space="0" w:color="auto"/>
              <w:left w:val="outset" w:sz="6" w:space="0" w:color="auto"/>
              <w:bottom w:val="outset" w:sz="6" w:space="0" w:color="auto"/>
              <w:right w:val="outset" w:sz="6" w:space="0" w:color="auto"/>
            </w:tcBorders>
            <w:shd w:val="clear" w:color="auto" w:fill="FFCC99"/>
            <w:vAlign w:val="center"/>
          </w:tcPr>
          <w:p w14:paraId="48A43399" w14:textId="77777777" w:rsidR="00522038" w:rsidRPr="008E6B0C" w:rsidRDefault="00522038" w:rsidP="00C028EF">
            <w:pPr>
              <w:spacing w:after="0" w:line="240" w:lineRule="auto"/>
              <w:jc w:val="center"/>
              <w:rPr>
                <w:rFonts w:ascii="Arial Narrow" w:eastAsia="Calibri" w:hAnsi="Arial Narrow" w:cs="Arial"/>
                <w:b/>
                <w:szCs w:val="20"/>
              </w:rPr>
            </w:pPr>
            <w:r w:rsidRPr="008E6B0C">
              <w:rPr>
                <w:rFonts w:ascii="Arial Narrow" w:eastAsia="Calibri" w:hAnsi="Arial Narrow" w:cs="Arial"/>
                <w:b/>
                <w:szCs w:val="20"/>
              </w:rPr>
              <w:t>Dili</w:t>
            </w:r>
          </w:p>
        </w:tc>
      </w:tr>
      <w:tr w:rsidR="00522038" w:rsidRPr="008E6B0C" w14:paraId="0EFD594E" w14:textId="77777777" w:rsidTr="00C028EF">
        <w:trPr>
          <w:trHeight w:val="37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14:paraId="181C412F" w14:textId="77777777" w:rsidR="00522038" w:rsidRPr="008E6B0C" w:rsidRDefault="00522038" w:rsidP="00C028EF">
            <w:pPr>
              <w:spacing w:after="0" w:line="240" w:lineRule="auto"/>
              <w:jc w:val="center"/>
              <w:rPr>
                <w:rFonts w:ascii="Arial Narrow" w:eastAsia="Calibri" w:hAnsi="Arial Narrow" w:cs="Arial"/>
                <w:b/>
                <w:szCs w:val="20"/>
              </w:rPr>
            </w:pPr>
            <w:r w:rsidRPr="008E6B0C">
              <w:rPr>
                <w:rFonts w:ascii="Arial Narrow" w:eastAsia="Calibri" w:hAnsi="Arial Narrow" w:cs="Arial"/>
                <w:b/>
                <w:szCs w:val="20"/>
                <w:u w:val="single"/>
              </w:rPr>
              <w:t>Güz Dönemi (I. Yarıyıl)</w:t>
            </w:r>
          </w:p>
        </w:tc>
      </w:tr>
      <w:tr w:rsidR="00522038" w:rsidRPr="008E6B0C" w14:paraId="53A2EF47" w14:textId="77777777" w:rsidTr="00C028EF">
        <w:trPr>
          <w:trHeight w:val="330"/>
          <w:tblCellSpacing w:w="0" w:type="dxa"/>
        </w:trPr>
        <w:tc>
          <w:tcPr>
            <w:tcW w:w="569" w:type="pct"/>
            <w:tcBorders>
              <w:top w:val="outset" w:sz="6" w:space="0" w:color="auto"/>
              <w:left w:val="outset" w:sz="6" w:space="0" w:color="auto"/>
              <w:bottom w:val="outset" w:sz="6" w:space="0" w:color="auto"/>
              <w:right w:val="outset" w:sz="6" w:space="0" w:color="auto"/>
            </w:tcBorders>
            <w:shd w:val="clear" w:color="auto" w:fill="E0E0E0"/>
            <w:vAlign w:val="center"/>
          </w:tcPr>
          <w:p w14:paraId="2857C5C7" w14:textId="77777777" w:rsidR="00522038" w:rsidRPr="00455F5D" w:rsidRDefault="00B000BF" w:rsidP="00C028EF">
            <w:pPr>
              <w:spacing w:after="0" w:line="240" w:lineRule="auto"/>
              <w:ind w:left="-108" w:right="-108"/>
              <w:jc w:val="center"/>
              <w:rPr>
                <w:rFonts w:ascii="Arial Narrow" w:eastAsia="Calibri" w:hAnsi="Arial Narrow" w:cs="Times New Roman"/>
              </w:rPr>
            </w:pPr>
            <w:r w:rsidRPr="00455F5D">
              <w:rPr>
                <w:rFonts w:ascii="Arial Narrow" w:eastAsia="Calibri" w:hAnsi="Arial Narrow" w:cs="Times New Roman"/>
              </w:rPr>
              <w:t>545111010</w:t>
            </w:r>
          </w:p>
        </w:tc>
        <w:tc>
          <w:tcPr>
            <w:tcW w:w="2871" w:type="pct"/>
            <w:tcBorders>
              <w:top w:val="outset" w:sz="6" w:space="0" w:color="auto"/>
              <w:left w:val="outset" w:sz="6" w:space="0" w:color="auto"/>
              <w:bottom w:val="outset" w:sz="6" w:space="0" w:color="auto"/>
              <w:right w:val="outset" w:sz="6" w:space="0" w:color="auto"/>
            </w:tcBorders>
            <w:shd w:val="clear" w:color="auto" w:fill="D9D9D9"/>
            <w:vAlign w:val="center"/>
          </w:tcPr>
          <w:p w14:paraId="4A4B1EDC" w14:textId="77777777" w:rsidR="00522038" w:rsidRPr="00455F5D" w:rsidRDefault="00522038" w:rsidP="00C028EF">
            <w:pPr>
              <w:spacing w:after="0" w:line="240" w:lineRule="auto"/>
              <w:rPr>
                <w:rFonts w:ascii="Arial Narrow" w:eastAsia="Calibri" w:hAnsi="Arial Narrow" w:cs="Times New Roman"/>
              </w:rPr>
            </w:pPr>
            <w:r w:rsidRPr="00455F5D">
              <w:rPr>
                <w:rFonts w:ascii="Arial Narrow" w:eastAsia="Calibri" w:hAnsi="Arial Narrow" w:cs="Times New Roman"/>
              </w:rPr>
              <w:t>Eğitimde Nicel Araştırma Yöntemleri</w:t>
            </w:r>
          </w:p>
        </w:tc>
        <w:tc>
          <w:tcPr>
            <w:tcW w:w="290" w:type="pct"/>
            <w:tcBorders>
              <w:top w:val="outset" w:sz="6" w:space="0" w:color="auto"/>
              <w:left w:val="outset" w:sz="6" w:space="0" w:color="auto"/>
              <w:bottom w:val="outset" w:sz="6" w:space="0" w:color="auto"/>
              <w:right w:val="outset" w:sz="6" w:space="0" w:color="auto"/>
            </w:tcBorders>
            <w:shd w:val="clear" w:color="auto" w:fill="E0E0E0"/>
            <w:vAlign w:val="center"/>
          </w:tcPr>
          <w:p w14:paraId="3EEBC745" w14:textId="77777777" w:rsidR="00522038" w:rsidRPr="00455F5D" w:rsidRDefault="00B000BF" w:rsidP="00C028EF">
            <w:pPr>
              <w:spacing w:after="0" w:line="240" w:lineRule="auto"/>
              <w:jc w:val="center"/>
              <w:rPr>
                <w:rFonts w:ascii="Arial Narrow" w:eastAsia="Calibri" w:hAnsi="Arial Narrow" w:cs="Times New Roman"/>
              </w:rPr>
            </w:pPr>
            <w:r w:rsidRPr="00455F5D">
              <w:rPr>
                <w:rFonts w:ascii="Arial Narrow" w:eastAsia="Calibri" w:hAnsi="Arial Narrow" w:cs="Times New Roman"/>
              </w:rPr>
              <w:t>7,5</w:t>
            </w:r>
          </w:p>
        </w:tc>
        <w:tc>
          <w:tcPr>
            <w:tcW w:w="413" w:type="pct"/>
            <w:tcBorders>
              <w:top w:val="outset" w:sz="6" w:space="0" w:color="auto"/>
              <w:left w:val="outset" w:sz="6" w:space="0" w:color="auto"/>
              <w:bottom w:val="outset" w:sz="6" w:space="0" w:color="auto"/>
              <w:right w:val="outset" w:sz="6" w:space="0" w:color="auto"/>
            </w:tcBorders>
            <w:shd w:val="clear" w:color="auto" w:fill="E0E0E0"/>
            <w:vAlign w:val="center"/>
          </w:tcPr>
          <w:p w14:paraId="76488ABD" w14:textId="77777777" w:rsidR="00522038" w:rsidRPr="00455F5D" w:rsidRDefault="00522038" w:rsidP="00C028EF">
            <w:pPr>
              <w:spacing w:after="0" w:line="240" w:lineRule="auto"/>
              <w:jc w:val="center"/>
              <w:rPr>
                <w:rFonts w:ascii="Arial Narrow" w:eastAsia="Calibri" w:hAnsi="Arial Narrow" w:cs="Arial"/>
              </w:rPr>
            </w:pPr>
            <w:r w:rsidRPr="00455F5D">
              <w:rPr>
                <w:rFonts w:ascii="Arial Narrow" w:eastAsia="Calibri" w:hAnsi="Arial Narrow" w:cs="Arial"/>
              </w:rPr>
              <w:t>3+0+3</w:t>
            </w:r>
          </w:p>
        </w:tc>
        <w:tc>
          <w:tcPr>
            <w:tcW w:w="274" w:type="pct"/>
            <w:tcBorders>
              <w:top w:val="outset" w:sz="6" w:space="0" w:color="auto"/>
              <w:left w:val="outset" w:sz="6" w:space="0" w:color="auto"/>
              <w:bottom w:val="outset" w:sz="6" w:space="0" w:color="auto"/>
              <w:right w:val="outset" w:sz="6" w:space="0" w:color="auto"/>
            </w:tcBorders>
            <w:shd w:val="clear" w:color="auto" w:fill="E0E0E0"/>
            <w:vAlign w:val="center"/>
          </w:tcPr>
          <w:p w14:paraId="57FF6B58" w14:textId="77777777" w:rsidR="00522038" w:rsidRPr="00455F5D" w:rsidRDefault="00522038" w:rsidP="00C028EF">
            <w:pPr>
              <w:spacing w:after="0" w:line="240" w:lineRule="auto"/>
              <w:jc w:val="center"/>
              <w:rPr>
                <w:rFonts w:ascii="Arial Narrow" w:eastAsia="Calibri" w:hAnsi="Arial Narrow" w:cs="Arial"/>
              </w:rPr>
            </w:pPr>
            <w:r w:rsidRPr="00455F5D">
              <w:rPr>
                <w:rFonts w:ascii="Arial Narrow" w:eastAsia="Calibri" w:hAnsi="Arial Narrow" w:cs="Arial"/>
              </w:rPr>
              <w:t>Z</w:t>
            </w:r>
          </w:p>
        </w:tc>
        <w:tc>
          <w:tcPr>
            <w:tcW w:w="583" w:type="pct"/>
            <w:tcBorders>
              <w:top w:val="outset" w:sz="6" w:space="0" w:color="auto"/>
              <w:left w:val="outset" w:sz="6" w:space="0" w:color="auto"/>
              <w:bottom w:val="outset" w:sz="6" w:space="0" w:color="auto"/>
              <w:right w:val="outset" w:sz="6" w:space="0" w:color="auto"/>
            </w:tcBorders>
            <w:shd w:val="clear" w:color="auto" w:fill="E0E0E0"/>
            <w:vAlign w:val="center"/>
          </w:tcPr>
          <w:p w14:paraId="7CC60461" w14:textId="77777777" w:rsidR="00522038" w:rsidRPr="00455F5D" w:rsidRDefault="00522038" w:rsidP="00C028EF">
            <w:pPr>
              <w:spacing w:after="0" w:line="240" w:lineRule="auto"/>
              <w:jc w:val="center"/>
              <w:rPr>
                <w:rFonts w:ascii="Arial Narrow" w:eastAsia="Calibri" w:hAnsi="Arial Narrow" w:cs="Arial"/>
              </w:rPr>
            </w:pPr>
            <w:r w:rsidRPr="00455F5D">
              <w:rPr>
                <w:rFonts w:ascii="Arial Narrow" w:eastAsia="Calibri" w:hAnsi="Arial Narrow" w:cs="Arial"/>
              </w:rPr>
              <w:t>Türkçe</w:t>
            </w:r>
          </w:p>
        </w:tc>
      </w:tr>
      <w:tr w:rsidR="00B000BF" w:rsidRPr="008E6B0C" w14:paraId="5F9BAC84" w14:textId="77777777" w:rsidTr="006C2A56">
        <w:trPr>
          <w:trHeight w:val="330"/>
          <w:tblCellSpacing w:w="0" w:type="dxa"/>
        </w:trPr>
        <w:tc>
          <w:tcPr>
            <w:tcW w:w="569" w:type="pct"/>
            <w:tcBorders>
              <w:top w:val="outset" w:sz="6" w:space="0" w:color="auto"/>
              <w:left w:val="outset" w:sz="6" w:space="0" w:color="auto"/>
              <w:bottom w:val="outset" w:sz="6" w:space="0" w:color="auto"/>
              <w:right w:val="outset" w:sz="6" w:space="0" w:color="auto"/>
            </w:tcBorders>
            <w:shd w:val="clear" w:color="auto" w:fill="FFFF00"/>
          </w:tcPr>
          <w:p w14:paraId="2CC26251" w14:textId="77777777" w:rsidR="00B000BF" w:rsidRPr="00455F5D" w:rsidRDefault="00B000BF" w:rsidP="00B000BF">
            <w:pPr>
              <w:spacing w:after="0" w:line="240" w:lineRule="auto"/>
              <w:jc w:val="center"/>
              <w:rPr>
                <w:rFonts w:ascii="Arial Narrow" w:eastAsia="Calibri" w:hAnsi="Arial Narrow" w:cs="Times New Roman"/>
              </w:rPr>
            </w:pPr>
            <w:r w:rsidRPr="00455F5D">
              <w:rPr>
                <w:rFonts w:ascii="Arial Narrow" w:eastAsia="Calibri" w:hAnsi="Arial Narrow" w:cs="Times New Roman"/>
              </w:rPr>
              <w:t>545111012</w:t>
            </w:r>
          </w:p>
        </w:tc>
        <w:tc>
          <w:tcPr>
            <w:tcW w:w="2871" w:type="pct"/>
            <w:tcBorders>
              <w:top w:val="outset" w:sz="6" w:space="0" w:color="auto"/>
              <w:left w:val="outset" w:sz="6" w:space="0" w:color="auto"/>
              <w:bottom w:val="outset" w:sz="6" w:space="0" w:color="auto"/>
              <w:right w:val="outset" w:sz="6" w:space="0" w:color="auto"/>
            </w:tcBorders>
            <w:shd w:val="clear" w:color="auto" w:fill="FFFF00"/>
            <w:vAlign w:val="center"/>
          </w:tcPr>
          <w:p w14:paraId="38428A01" w14:textId="77777777" w:rsidR="00B000BF" w:rsidRPr="00455F5D" w:rsidRDefault="00B000BF" w:rsidP="00B000BF">
            <w:pPr>
              <w:spacing w:after="0" w:line="240" w:lineRule="auto"/>
              <w:rPr>
                <w:rFonts w:ascii="Arial Narrow" w:eastAsia="Calibri" w:hAnsi="Arial Narrow" w:cs="Times New Roman"/>
              </w:rPr>
            </w:pPr>
            <w:r w:rsidRPr="00455F5D">
              <w:rPr>
                <w:rFonts w:ascii="Arial Narrow" w:eastAsia="Calibri" w:hAnsi="Arial Narrow" w:cs="Times New Roman"/>
              </w:rPr>
              <w:t>Eğitim Yönetiminde Teori ve Araştırma</w:t>
            </w:r>
          </w:p>
        </w:tc>
        <w:tc>
          <w:tcPr>
            <w:tcW w:w="290" w:type="pct"/>
            <w:tcBorders>
              <w:top w:val="outset" w:sz="6" w:space="0" w:color="auto"/>
              <w:left w:val="outset" w:sz="6" w:space="0" w:color="auto"/>
              <w:bottom w:val="outset" w:sz="6" w:space="0" w:color="auto"/>
              <w:right w:val="outset" w:sz="6" w:space="0" w:color="auto"/>
            </w:tcBorders>
            <w:shd w:val="clear" w:color="auto" w:fill="FFFF00"/>
          </w:tcPr>
          <w:p w14:paraId="6BB51443" w14:textId="77777777" w:rsidR="00B000BF" w:rsidRPr="00455F5D" w:rsidRDefault="00B000BF" w:rsidP="00B000BF">
            <w:pPr>
              <w:jc w:val="center"/>
              <w:rPr>
                <w:rFonts w:ascii="Arial Narrow" w:hAnsi="Arial Narrow"/>
              </w:rPr>
            </w:pPr>
            <w:r w:rsidRPr="00455F5D">
              <w:rPr>
                <w:rFonts w:ascii="Arial Narrow" w:eastAsia="Calibri" w:hAnsi="Arial Narrow" w:cs="Times New Roman"/>
              </w:rPr>
              <w:t>7,5</w:t>
            </w:r>
          </w:p>
        </w:tc>
        <w:tc>
          <w:tcPr>
            <w:tcW w:w="413" w:type="pct"/>
            <w:tcBorders>
              <w:top w:val="outset" w:sz="6" w:space="0" w:color="auto"/>
              <w:left w:val="outset" w:sz="6" w:space="0" w:color="auto"/>
              <w:bottom w:val="outset" w:sz="6" w:space="0" w:color="auto"/>
              <w:right w:val="outset" w:sz="6" w:space="0" w:color="auto"/>
            </w:tcBorders>
            <w:shd w:val="clear" w:color="auto" w:fill="FFFF00"/>
            <w:vAlign w:val="center"/>
          </w:tcPr>
          <w:p w14:paraId="1CD74E9F" w14:textId="77777777" w:rsidR="00B000BF" w:rsidRPr="00455F5D" w:rsidRDefault="00B000BF" w:rsidP="00B000BF">
            <w:pPr>
              <w:spacing w:after="0" w:line="240" w:lineRule="auto"/>
              <w:jc w:val="center"/>
              <w:rPr>
                <w:rFonts w:ascii="Arial Narrow" w:eastAsia="Calibri" w:hAnsi="Arial Narrow" w:cs="Arial"/>
              </w:rPr>
            </w:pPr>
            <w:r w:rsidRPr="00455F5D">
              <w:rPr>
                <w:rFonts w:ascii="Arial Narrow" w:eastAsia="Calibri" w:hAnsi="Arial Narrow" w:cs="Arial"/>
              </w:rPr>
              <w:t>3+0+3</w:t>
            </w:r>
          </w:p>
        </w:tc>
        <w:tc>
          <w:tcPr>
            <w:tcW w:w="274" w:type="pct"/>
            <w:tcBorders>
              <w:top w:val="outset" w:sz="6" w:space="0" w:color="auto"/>
              <w:left w:val="outset" w:sz="6" w:space="0" w:color="auto"/>
              <w:bottom w:val="outset" w:sz="6" w:space="0" w:color="auto"/>
              <w:right w:val="outset" w:sz="6" w:space="0" w:color="auto"/>
            </w:tcBorders>
            <w:shd w:val="clear" w:color="auto" w:fill="FFFF00"/>
            <w:vAlign w:val="center"/>
          </w:tcPr>
          <w:p w14:paraId="0AEFDC0B" w14:textId="77777777" w:rsidR="00B000BF" w:rsidRPr="00455F5D" w:rsidRDefault="00B000BF" w:rsidP="00B000BF">
            <w:pPr>
              <w:spacing w:after="0" w:line="240" w:lineRule="auto"/>
              <w:jc w:val="center"/>
              <w:rPr>
                <w:rFonts w:ascii="Arial Narrow" w:eastAsia="Calibri" w:hAnsi="Arial Narrow" w:cs="Times New Roman"/>
              </w:rPr>
            </w:pPr>
            <w:r w:rsidRPr="00455F5D">
              <w:rPr>
                <w:rFonts w:ascii="Arial Narrow" w:eastAsia="Calibri" w:hAnsi="Arial Narrow" w:cs="Arial"/>
              </w:rPr>
              <w:t>S</w:t>
            </w:r>
          </w:p>
        </w:tc>
        <w:tc>
          <w:tcPr>
            <w:tcW w:w="583" w:type="pct"/>
            <w:tcBorders>
              <w:top w:val="outset" w:sz="6" w:space="0" w:color="auto"/>
              <w:left w:val="outset" w:sz="6" w:space="0" w:color="auto"/>
              <w:bottom w:val="outset" w:sz="6" w:space="0" w:color="auto"/>
              <w:right w:val="outset" w:sz="6" w:space="0" w:color="auto"/>
            </w:tcBorders>
            <w:shd w:val="clear" w:color="auto" w:fill="FFFF00"/>
            <w:vAlign w:val="center"/>
          </w:tcPr>
          <w:p w14:paraId="2ED940E7" w14:textId="77777777" w:rsidR="00B000BF" w:rsidRPr="00455F5D" w:rsidRDefault="00B000BF" w:rsidP="00B000BF">
            <w:pPr>
              <w:spacing w:after="0" w:line="240" w:lineRule="auto"/>
              <w:jc w:val="center"/>
              <w:rPr>
                <w:rFonts w:ascii="Arial Narrow" w:eastAsia="Calibri" w:hAnsi="Arial Narrow" w:cs="Arial"/>
              </w:rPr>
            </w:pPr>
            <w:r w:rsidRPr="00455F5D">
              <w:rPr>
                <w:rFonts w:ascii="Arial Narrow" w:eastAsia="Calibri" w:hAnsi="Arial Narrow" w:cs="Arial"/>
              </w:rPr>
              <w:t>Türkçe</w:t>
            </w:r>
          </w:p>
        </w:tc>
      </w:tr>
      <w:tr w:rsidR="00B000BF" w:rsidRPr="008E6B0C" w14:paraId="1A6C56E1" w14:textId="77777777" w:rsidTr="006C2A56">
        <w:trPr>
          <w:trHeight w:val="330"/>
          <w:tblCellSpacing w:w="0" w:type="dxa"/>
        </w:trPr>
        <w:tc>
          <w:tcPr>
            <w:tcW w:w="569" w:type="pct"/>
            <w:tcBorders>
              <w:top w:val="outset" w:sz="6" w:space="0" w:color="auto"/>
              <w:left w:val="outset" w:sz="6" w:space="0" w:color="auto"/>
              <w:bottom w:val="outset" w:sz="6" w:space="0" w:color="auto"/>
              <w:right w:val="outset" w:sz="6" w:space="0" w:color="auto"/>
            </w:tcBorders>
            <w:shd w:val="clear" w:color="auto" w:fill="FFFF00"/>
          </w:tcPr>
          <w:p w14:paraId="7236328B" w14:textId="77777777" w:rsidR="00B000BF" w:rsidRPr="00455F5D" w:rsidRDefault="00B000BF" w:rsidP="00B000BF">
            <w:pPr>
              <w:spacing w:after="0" w:line="240" w:lineRule="auto"/>
              <w:jc w:val="center"/>
              <w:rPr>
                <w:rFonts w:ascii="Arial Narrow" w:eastAsia="Calibri" w:hAnsi="Arial Narrow" w:cs="Times New Roman"/>
              </w:rPr>
            </w:pPr>
            <w:r w:rsidRPr="00455F5D">
              <w:rPr>
                <w:rFonts w:ascii="Arial Narrow" w:eastAsia="Calibri" w:hAnsi="Arial Narrow" w:cs="Times New Roman"/>
              </w:rPr>
              <w:t>545111013</w:t>
            </w:r>
          </w:p>
        </w:tc>
        <w:tc>
          <w:tcPr>
            <w:tcW w:w="2871" w:type="pct"/>
            <w:tcBorders>
              <w:top w:val="outset" w:sz="6" w:space="0" w:color="auto"/>
              <w:left w:val="outset" w:sz="6" w:space="0" w:color="auto"/>
              <w:bottom w:val="outset" w:sz="6" w:space="0" w:color="auto"/>
              <w:right w:val="outset" w:sz="6" w:space="0" w:color="auto"/>
            </w:tcBorders>
            <w:shd w:val="clear" w:color="auto" w:fill="FFFF00"/>
            <w:vAlign w:val="center"/>
          </w:tcPr>
          <w:p w14:paraId="243E0299" w14:textId="77777777" w:rsidR="00B000BF" w:rsidRPr="00455F5D" w:rsidRDefault="00B000BF" w:rsidP="00B000BF">
            <w:pPr>
              <w:spacing w:after="0" w:line="240" w:lineRule="auto"/>
              <w:rPr>
                <w:rFonts w:ascii="Arial Narrow" w:eastAsia="Calibri" w:hAnsi="Arial Narrow" w:cs="Times New Roman"/>
              </w:rPr>
            </w:pPr>
            <w:r w:rsidRPr="00455F5D">
              <w:rPr>
                <w:rFonts w:ascii="Arial Narrow" w:eastAsia="Calibri" w:hAnsi="Arial Narrow" w:cs="Times New Roman"/>
              </w:rPr>
              <w:t>Eğitimde Liderlik Araştırmaları</w:t>
            </w:r>
          </w:p>
        </w:tc>
        <w:tc>
          <w:tcPr>
            <w:tcW w:w="290" w:type="pct"/>
            <w:tcBorders>
              <w:top w:val="outset" w:sz="6" w:space="0" w:color="auto"/>
              <w:left w:val="outset" w:sz="6" w:space="0" w:color="auto"/>
              <w:bottom w:val="outset" w:sz="6" w:space="0" w:color="auto"/>
              <w:right w:val="outset" w:sz="6" w:space="0" w:color="auto"/>
            </w:tcBorders>
            <w:shd w:val="clear" w:color="auto" w:fill="FFFF00"/>
          </w:tcPr>
          <w:p w14:paraId="79F6640C" w14:textId="77777777" w:rsidR="00B000BF" w:rsidRPr="00455F5D" w:rsidRDefault="00B000BF" w:rsidP="00B000BF">
            <w:pPr>
              <w:jc w:val="center"/>
              <w:rPr>
                <w:rFonts w:ascii="Arial Narrow" w:hAnsi="Arial Narrow"/>
              </w:rPr>
            </w:pPr>
            <w:r w:rsidRPr="00455F5D">
              <w:rPr>
                <w:rFonts w:ascii="Arial Narrow" w:eastAsia="Calibri" w:hAnsi="Arial Narrow" w:cs="Times New Roman"/>
              </w:rPr>
              <w:t>7,5</w:t>
            </w:r>
          </w:p>
        </w:tc>
        <w:tc>
          <w:tcPr>
            <w:tcW w:w="413" w:type="pct"/>
            <w:tcBorders>
              <w:top w:val="outset" w:sz="6" w:space="0" w:color="auto"/>
              <w:left w:val="outset" w:sz="6" w:space="0" w:color="auto"/>
              <w:bottom w:val="outset" w:sz="6" w:space="0" w:color="auto"/>
              <w:right w:val="outset" w:sz="6" w:space="0" w:color="auto"/>
            </w:tcBorders>
            <w:shd w:val="clear" w:color="auto" w:fill="FFFF00"/>
            <w:vAlign w:val="center"/>
          </w:tcPr>
          <w:p w14:paraId="7C691099" w14:textId="77777777" w:rsidR="00B000BF" w:rsidRPr="00455F5D" w:rsidRDefault="00B000BF" w:rsidP="00B000BF">
            <w:pPr>
              <w:spacing w:after="0" w:line="240" w:lineRule="auto"/>
              <w:jc w:val="center"/>
              <w:rPr>
                <w:rFonts w:ascii="Arial Narrow" w:eastAsia="Calibri" w:hAnsi="Arial Narrow" w:cs="Arial"/>
              </w:rPr>
            </w:pPr>
            <w:r w:rsidRPr="00455F5D">
              <w:rPr>
                <w:rFonts w:ascii="Arial Narrow" w:eastAsia="Calibri" w:hAnsi="Arial Narrow" w:cs="Arial"/>
              </w:rPr>
              <w:t>3+0+3</w:t>
            </w:r>
          </w:p>
        </w:tc>
        <w:tc>
          <w:tcPr>
            <w:tcW w:w="274" w:type="pct"/>
            <w:tcBorders>
              <w:top w:val="outset" w:sz="6" w:space="0" w:color="auto"/>
              <w:left w:val="outset" w:sz="6" w:space="0" w:color="auto"/>
              <w:bottom w:val="outset" w:sz="6" w:space="0" w:color="auto"/>
              <w:right w:val="outset" w:sz="6" w:space="0" w:color="auto"/>
            </w:tcBorders>
            <w:shd w:val="clear" w:color="auto" w:fill="FFFF00"/>
            <w:vAlign w:val="center"/>
          </w:tcPr>
          <w:p w14:paraId="65AEC1AE" w14:textId="77777777" w:rsidR="00B000BF" w:rsidRPr="00455F5D" w:rsidRDefault="00B000BF" w:rsidP="00B000BF">
            <w:pPr>
              <w:spacing w:after="0" w:line="240" w:lineRule="auto"/>
              <w:jc w:val="center"/>
              <w:rPr>
                <w:rFonts w:ascii="Arial Narrow" w:eastAsia="Calibri" w:hAnsi="Arial Narrow" w:cs="Times New Roman"/>
              </w:rPr>
            </w:pPr>
            <w:r w:rsidRPr="00455F5D">
              <w:rPr>
                <w:rFonts w:ascii="Arial Narrow" w:eastAsia="Calibri" w:hAnsi="Arial Narrow" w:cs="Arial"/>
              </w:rPr>
              <w:t>S</w:t>
            </w:r>
          </w:p>
        </w:tc>
        <w:tc>
          <w:tcPr>
            <w:tcW w:w="583" w:type="pct"/>
            <w:tcBorders>
              <w:top w:val="outset" w:sz="6" w:space="0" w:color="auto"/>
              <w:left w:val="outset" w:sz="6" w:space="0" w:color="auto"/>
              <w:bottom w:val="outset" w:sz="6" w:space="0" w:color="auto"/>
              <w:right w:val="outset" w:sz="6" w:space="0" w:color="auto"/>
            </w:tcBorders>
            <w:shd w:val="clear" w:color="auto" w:fill="FFFF00"/>
            <w:vAlign w:val="center"/>
          </w:tcPr>
          <w:p w14:paraId="7C49130A" w14:textId="77777777" w:rsidR="00B000BF" w:rsidRPr="00455F5D" w:rsidRDefault="00B000BF" w:rsidP="00B000BF">
            <w:pPr>
              <w:spacing w:after="0" w:line="240" w:lineRule="auto"/>
              <w:jc w:val="center"/>
              <w:rPr>
                <w:rFonts w:ascii="Arial Narrow" w:eastAsia="Calibri" w:hAnsi="Arial Narrow" w:cs="Arial"/>
              </w:rPr>
            </w:pPr>
            <w:r w:rsidRPr="00455F5D">
              <w:rPr>
                <w:rFonts w:ascii="Arial Narrow" w:eastAsia="Calibri" w:hAnsi="Arial Narrow" w:cs="Arial"/>
              </w:rPr>
              <w:t>Türkçe</w:t>
            </w:r>
          </w:p>
        </w:tc>
      </w:tr>
      <w:tr w:rsidR="00B000BF" w:rsidRPr="008E6B0C" w14:paraId="2BAF46CD" w14:textId="77777777" w:rsidTr="006C2A56">
        <w:trPr>
          <w:trHeight w:val="330"/>
          <w:tblCellSpacing w:w="0" w:type="dxa"/>
        </w:trPr>
        <w:tc>
          <w:tcPr>
            <w:tcW w:w="569" w:type="pct"/>
            <w:tcBorders>
              <w:top w:val="outset" w:sz="6" w:space="0" w:color="auto"/>
              <w:left w:val="outset" w:sz="6" w:space="0" w:color="auto"/>
              <w:bottom w:val="outset" w:sz="6" w:space="0" w:color="auto"/>
              <w:right w:val="outset" w:sz="6" w:space="0" w:color="auto"/>
            </w:tcBorders>
            <w:shd w:val="clear" w:color="auto" w:fill="FFFF00"/>
          </w:tcPr>
          <w:p w14:paraId="494DAD1C" w14:textId="77777777" w:rsidR="00B000BF" w:rsidRPr="00455F5D" w:rsidRDefault="00B000BF" w:rsidP="00B000BF">
            <w:pPr>
              <w:spacing w:after="0" w:line="240" w:lineRule="auto"/>
              <w:jc w:val="center"/>
              <w:rPr>
                <w:rFonts w:ascii="Arial Narrow" w:eastAsia="Calibri" w:hAnsi="Arial Narrow" w:cs="Times New Roman"/>
              </w:rPr>
            </w:pPr>
            <w:r w:rsidRPr="00455F5D">
              <w:rPr>
                <w:rFonts w:ascii="Arial Narrow" w:eastAsia="Calibri" w:hAnsi="Arial Narrow" w:cs="Times New Roman"/>
              </w:rPr>
              <w:t>545111014</w:t>
            </w:r>
          </w:p>
        </w:tc>
        <w:tc>
          <w:tcPr>
            <w:tcW w:w="2871" w:type="pct"/>
            <w:tcBorders>
              <w:top w:val="outset" w:sz="6" w:space="0" w:color="auto"/>
              <w:left w:val="outset" w:sz="6" w:space="0" w:color="auto"/>
              <w:bottom w:val="outset" w:sz="6" w:space="0" w:color="auto"/>
              <w:right w:val="outset" w:sz="6" w:space="0" w:color="auto"/>
            </w:tcBorders>
            <w:shd w:val="clear" w:color="auto" w:fill="FFFF00"/>
            <w:vAlign w:val="center"/>
          </w:tcPr>
          <w:p w14:paraId="43F6EDED" w14:textId="77777777" w:rsidR="00B000BF" w:rsidRPr="00455F5D" w:rsidRDefault="00B000BF" w:rsidP="00B000BF">
            <w:pPr>
              <w:spacing w:after="0" w:line="240" w:lineRule="auto"/>
              <w:rPr>
                <w:rFonts w:ascii="Arial Narrow" w:eastAsia="Calibri" w:hAnsi="Arial Narrow" w:cs="Times New Roman"/>
              </w:rPr>
            </w:pPr>
            <w:r w:rsidRPr="00455F5D">
              <w:rPr>
                <w:rFonts w:ascii="Arial Narrow" w:eastAsia="Calibri" w:hAnsi="Arial Narrow" w:cs="Times New Roman"/>
              </w:rPr>
              <w:t>Okul Kültürü</w:t>
            </w:r>
          </w:p>
        </w:tc>
        <w:tc>
          <w:tcPr>
            <w:tcW w:w="290" w:type="pct"/>
            <w:tcBorders>
              <w:top w:val="outset" w:sz="6" w:space="0" w:color="auto"/>
              <w:left w:val="outset" w:sz="6" w:space="0" w:color="auto"/>
              <w:bottom w:val="outset" w:sz="6" w:space="0" w:color="auto"/>
              <w:right w:val="outset" w:sz="6" w:space="0" w:color="auto"/>
            </w:tcBorders>
            <w:shd w:val="clear" w:color="auto" w:fill="FFFF00"/>
          </w:tcPr>
          <w:p w14:paraId="7312865E" w14:textId="77777777" w:rsidR="00B000BF" w:rsidRPr="00455F5D" w:rsidRDefault="00B000BF" w:rsidP="00B000BF">
            <w:pPr>
              <w:jc w:val="center"/>
              <w:rPr>
                <w:rFonts w:ascii="Arial Narrow" w:hAnsi="Arial Narrow"/>
              </w:rPr>
            </w:pPr>
            <w:r w:rsidRPr="00455F5D">
              <w:rPr>
                <w:rFonts w:ascii="Arial Narrow" w:eastAsia="Calibri" w:hAnsi="Arial Narrow" w:cs="Times New Roman"/>
              </w:rPr>
              <w:t>7,5</w:t>
            </w:r>
          </w:p>
        </w:tc>
        <w:tc>
          <w:tcPr>
            <w:tcW w:w="413" w:type="pct"/>
            <w:tcBorders>
              <w:top w:val="outset" w:sz="6" w:space="0" w:color="auto"/>
              <w:left w:val="outset" w:sz="6" w:space="0" w:color="auto"/>
              <w:bottom w:val="outset" w:sz="6" w:space="0" w:color="auto"/>
              <w:right w:val="outset" w:sz="6" w:space="0" w:color="auto"/>
            </w:tcBorders>
            <w:shd w:val="clear" w:color="auto" w:fill="FFFF00"/>
            <w:vAlign w:val="center"/>
          </w:tcPr>
          <w:p w14:paraId="28B9CC38" w14:textId="77777777" w:rsidR="00B000BF" w:rsidRPr="00455F5D" w:rsidRDefault="00B000BF" w:rsidP="00B000BF">
            <w:pPr>
              <w:spacing w:after="0" w:line="240" w:lineRule="auto"/>
              <w:jc w:val="center"/>
              <w:rPr>
                <w:rFonts w:ascii="Arial Narrow" w:eastAsia="Calibri" w:hAnsi="Arial Narrow" w:cs="Arial"/>
              </w:rPr>
            </w:pPr>
            <w:r w:rsidRPr="00455F5D">
              <w:rPr>
                <w:rFonts w:ascii="Arial Narrow" w:eastAsia="Calibri" w:hAnsi="Arial Narrow" w:cs="Arial"/>
              </w:rPr>
              <w:t>3+0+3</w:t>
            </w:r>
          </w:p>
        </w:tc>
        <w:tc>
          <w:tcPr>
            <w:tcW w:w="274" w:type="pct"/>
            <w:tcBorders>
              <w:top w:val="outset" w:sz="6" w:space="0" w:color="auto"/>
              <w:left w:val="outset" w:sz="6" w:space="0" w:color="auto"/>
              <w:bottom w:val="outset" w:sz="6" w:space="0" w:color="auto"/>
              <w:right w:val="outset" w:sz="6" w:space="0" w:color="auto"/>
            </w:tcBorders>
            <w:shd w:val="clear" w:color="auto" w:fill="FFFF00"/>
            <w:vAlign w:val="center"/>
          </w:tcPr>
          <w:p w14:paraId="7ADC54C9" w14:textId="77777777" w:rsidR="00B000BF" w:rsidRPr="00455F5D" w:rsidRDefault="00B000BF" w:rsidP="00B000BF">
            <w:pPr>
              <w:spacing w:after="0" w:line="240" w:lineRule="auto"/>
              <w:jc w:val="center"/>
              <w:rPr>
                <w:rFonts w:ascii="Arial Narrow" w:eastAsia="Calibri" w:hAnsi="Arial Narrow" w:cs="Arial"/>
              </w:rPr>
            </w:pPr>
            <w:r w:rsidRPr="00455F5D">
              <w:rPr>
                <w:rFonts w:ascii="Arial Narrow" w:eastAsia="Calibri" w:hAnsi="Arial Narrow" w:cs="Arial"/>
              </w:rPr>
              <w:t>S</w:t>
            </w:r>
          </w:p>
        </w:tc>
        <w:tc>
          <w:tcPr>
            <w:tcW w:w="583" w:type="pct"/>
            <w:tcBorders>
              <w:top w:val="outset" w:sz="6" w:space="0" w:color="auto"/>
              <w:left w:val="outset" w:sz="6" w:space="0" w:color="auto"/>
              <w:bottom w:val="outset" w:sz="6" w:space="0" w:color="auto"/>
              <w:right w:val="outset" w:sz="6" w:space="0" w:color="auto"/>
            </w:tcBorders>
            <w:shd w:val="clear" w:color="auto" w:fill="FFFF00"/>
            <w:vAlign w:val="center"/>
          </w:tcPr>
          <w:p w14:paraId="71AD980E" w14:textId="77777777" w:rsidR="00B000BF" w:rsidRPr="00455F5D" w:rsidRDefault="00B000BF" w:rsidP="00B000BF">
            <w:pPr>
              <w:spacing w:after="0" w:line="240" w:lineRule="auto"/>
              <w:jc w:val="center"/>
              <w:rPr>
                <w:rFonts w:ascii="Arial Narrow" w:eastAsia="Calibri" w:hAnsi="Arial Narrow" w:cs="Arial"/>
              </w:rPr>
            </w:pPr>
            <w:r w:rsidRPr="00455F5D">
              <w:rPr>
                <w:rFonts w:ascii="Arial Narrow" w:eastAsia="Calibri" w:hAnsi="Arial Narrow" w:cs="Arial"/>
              </w:rPr>
              <w:t>Türkçe</w:t>
            </w:r>
          </w:p>
        </w:tc>
      </w:tr>
      <w:tr w:rsidR="00B000BF" w:rsidRPr="008E6B0C" w14:paraId="042E6C02" w14:textId="77777777" w:rsidTr="006C2A56">
        <w:trPr>
          <w:trHeight w:val="330"/>
          <w:tblCellSpacing w:w="0" w:type="dxa"/>
        </w:trPr>
        <w:tc>
          <w:tcPr>
            <w:tcW w:w="569" w:type="pct"/>
            <w:tcBorders>
              <w:top w:val="outset" w:sz="6" w:space="0" w:color="auto"/>
              <w:left w:val="outset" w:sz="6" w:space="0" w:color="auto"/>
              <w:bottom w:val="outset" w:sz="6" w:space="0" w:color="auto"/>
              <w:right w:val="outset" w:sz="6" w:space="0" w:color="auto"/>
            </w:tcBorders>
            <w:shd w:val="clear" w:color="auto" w:fill="FFFF00"/>
          </w:tcPr>
          <w:p w14:paraId="7E3BE7BB" w14:textId="77777777" w:rsidR="00B000BF" w:rsidRPr="00455F5D" w:rsidRDefault="00B000BF" w:rsidP="00B000BF">
            <w:pPr>
              <w:jc w:val="center"/>
              <w:rPr>
                <w:rFonts w:ascii="Arial Narrow" w:hAnsi="Arial Narrow"/>
              </w:rPr>
            </w:pPr>
            <w:r w:rsidRPr="00455F5D">
              <w:rPr>
                <w:rFonts w:ascii="Arial Narrow" w:hAnsi="Arial Narrow"/>
              </w:rPr>
              <w:t>545111015</w:t>
            </w:r>
          </w:p>
        </w:tc>
        <w:tc>
          <w:tcPr>
            <w:tcW w:w="2871" w:type="pct"/>
            <w:tcBorders>
              <w:top w:val="outset" w:sz="6" w:space="0" w:color="auto"/>
              <w:left w:val="outset" w:sz="6" w:space="0" w:color="auto"/>
              <w:bottom w:val="outset" w:sz="6" w:space="0" w:color="auto"/>
              <w:right w:val="outset" w:sz="6" w:space="0" w:color="auto"/>
            </w:tcBorders>
            <w:shd w:val="clear" w:color="auto" w:fill="FFFF00"/>
            <w:vAlign w:val="center"/>
          </w:tcPr>
          <w:p w14:paraId="5B35F927" w14:textId="77777777" w:rsidR="00B000BF" w:rsidRPr="00455F5D" w:rsidRDefault="00B000BF" w:rsidP="00B000BF">
            <w:pPr>
              <w:spacing w:after="0" w:line="240" w:lineRule="auto"/>
              <w:rPr>
                <w:rFonts w:ascii="Arial Narrow" w:eastAsia="Calibri" w:hAnsi="Arial Narrow" w:cs="Times New Roman"/>
              </w:rPr>
            </w:pPr>
            <w:r w:rsidRPr="00455F5D">
              <w:rPr>
                <w:rFonts w:ascii="Arial Narrow" w:eastAsia="Calibri" w:hAnsi="Arial Narrow" w:cs="Times New Roman"/>
              </w:rPr>
              <w:t>Bilim Felsefesi</w:t>
            </w:r>
          </w:p>
        </w:tc>
        <w:tc>
          <w:tcPr>
            <w:tcW w:w="290" w:type="pct"/>
            <w:tcBorders>
              <w:top w:val="outset" w:sz="6" w:space="0" w:color="auto"/>
              <w:left w:val="outset" w:sz="6" w:space="0" w:color="auto"/>
              <w:bottom w:val="outset" w:sz="6" w:space="0" w:color="auto"/>
              <w:right w:val="outset" w:sz="6" w:space="0" w:color="auto"/>
            </w:tcBorders>
            <w:shd w:val="clear" w:color="auto" w:fill="FFFF00"/>
          </w:tcPr>
          <w:p w14:paraId="40A42FB3" w14:textId="77777777" w:rsidR="00B000BF" w:rsidRPr="00455F5D" w:rsidRDefault="00B000BF" w:rsidP="00B000BF">
            <w:pPr>
              <w:jc w:val="center"/>
              <w:rPr>
                <w:rFonts w:ascii="Arial Narrow" w:hAnsi="Arial Narrow"/>
              </w:rPr>
            </w:pPr>
            <w:r w:rsidRPr="00455F5D">
              <w:rPr>
                <w:rFonts w:ascii="Arial Narrow" w:eastAsia="Calibri" w:hAnsi="Arial Narrow" w:cs="Times New Roman"/>
              </w:rPr>
              <w:t>7,5</w:t>
            </w:r>
          </w:p>
        </w:tc>
        <w:tc>
          <w:tcPr>
            <w:tcW w:w="413" w:type="pct"/>
            <w:tcBorders>
              <w:top w:val="outset" w:sz="6" w:space="0" w:color="auto"/>
              <w:left w:val="outset" w:sz="6" w:space="0" w:color="auto"/>
              <w:bottom w:val="outset" w:sz="6" w:space="0" w:color="auto"/>
              <w:right w:val="outset" w:sz="6" w:space="0" w:color="auto"/>
            </w:tcBorders>
            <w:shd w:val="clear" w:color="auto" w:fill="FFFF00"/>
            <w:vAlign w:val="center"/>
          </w:tcPr>
          <w:p w14:paraId="75C6BA65" w14:textId="77777777" w:rsidR="00B000BF" w:rsidRPr="00455F5D" w:rsidRDefault="00B000BF" w:rsidP="00B000BF">
            <w:pPr>
              <w:spacing w:after="0" w:line="240" w:lineRule="auto"/>
              <w:jc w:val="center"/>
              <w:rPr>
                <w:rFonts w:ascii="Arial Narrow" w:eastAsia="Calibri" w:hAnsi="Arial Narrow" w:cs="Arial"/>
              </w:rPr>
            </w:pPr>
            <w:r w:rsidRPr="00455F5D">
              <w:rPr>
                <w:rFonts w:ascii="Arial Narrow" w:eastAsia="Calibri" w:hAnsi="Arial Narrow" w:cs="Arial"/>
              </w:rPr>
              <w:t>3+0+3</w:t>
            </w:r>
          </w:p>
        </w:tc>
        <w:tc>
          <w:tcPr>
            <w:tcW w:w="274" w:type="pct"/>
            <w:tcBorders>
              <w:top w:val="outset" w:sz="6" w:space="0" w:color="auto"/>
              <w:left w:val="outset" w:sz="6" w:space="0" w:color="auto"/>
              <w:bottom w:val="outset" w:sz="6" w:space="0" w:color="auto"/>
              <w:right w:val="outset" w:sz="6" w:space="0" w:color="auto"/>
            </w:tcBorders>
            <w:shd w:val="clear" w:color="auto" w:fill="FFFF00"/>
            <w:vAlign w:val="center"/>
          </w:tcPr>
          <w:p w14:paraId="63E9A2C2" w14:textId="77777777" w:rsidR="00B000BF" w:rsidRPr="00455F5D" w:rsidRDefault="00B000BF" w:rsidP="00B000BF">
            <w:pPr>
              <w:spacing w:after="0" w:line="240" w:lineRule="auto"/>
              <w:jc w:val="center"/>
              <w:rPr>
                <w:rFonts w:ascii="Arial Narrow" w:eastAsia="Calibri" w:hAnsi="Arial Narrow" w:cs="Times New Roman"/>
              </w:rPr>
            </w:pPr>
            <w:r w:rsidRPr="00455F5D">
              <w:rPr>
                <w:rFonts w:ascii="Arial Narrow" w:eastAsia="Calibri" w:hAnsi="Arial Narrow" w:cs="Arial"/>
              </w:rPr>
              <w:t>S</w:t>
            </w:r>
          </w:p>
        </w:tc>
        <w:tc>
          <w:tcPr>
            <w:tcW w:w="583" w:type="pct"/>
            <w:tcBorders>
              <w:top w:val="outset" w:sz="6" w:space="0" w:color="auto"/>
              <w:left w:val="outset" w:sz="6" w:space="0" w:color="auto"/>
              <w:bottom w:val="outset" w:sz="6" w:space="0" w:color="auto"/>
              <w:right w:val="outset" w:sz="6" w:space="0" w:color="auto"/>
            </w:tcBorders>
            <w:shd w:val="clear" w:color="auto" w:fill="FFFF00"/>
            <w:vAlign w:val="center"/>
          </w:tcPr>
          <w:p w14:paraId="1515E63D" w14:textId="77777777" w:rsidR="00B000BF" w:rsidRPr="00455F5D" w:rsidRDefault="00B000BF" w:rsidP="00B000BF">
            <w:pPr>
              <w:spacing w:after="0" w:line="240" w:lineRule="auto"/>
              <w:jc w:val="center"/>
              <w:rPr>
                <w:rFonts w:ascii="Arial Narrow" w:eastAsia="Calibri" w:hAnsi="Arial Narrow" w:cs="Arial"/>
              </w:rPr>
            </w:pPr>
            <w:r w:rsidRPr="00455F5D">
              <w:rPr>
                <w:rFonts w:ascii="Arial Narrow" w:eastAsia="Calibri" w:hAnsi="Arial Narrow" w:cs="Arial"/>
              </w:rPr>
              <w:t>Türkçe</w:t>
            </w:r>
          </w:p>
        </w:tc>
      </w:tr>
      <w:tr w:rsidR="00522038" w:rsidRPr="008E6B0C" w14:paraId="58AA1976" w14:textId="77777777" w:rsidTr="00C028EF">
        <w:trPr>
          <w:trHeight w:val="345"/>
          <w:tblCellSpacing w:w="0" w:type="dxa"/>
        </w:trPr>
        <w:tc>
          <w:tcPr>
            <w:tcW w:w="3440"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03F244E6" w14:textId="77777777" w:rsidR="00522038" w:rsidRPr="00455F5D" w:rsidRDefault="00522038" w:rsidP="00C028EF">
            <w:pPr>
              <w:spacing w:after="0" w:line="240" w:lineRule="auto"/>
              <w:rPr>
                <w:rFonts w:ascii="Arial Narrow" w:eastAsia="Calibri" w:hAnsi="Arial Narrow" w:cs="Arial"/>
                <w:b/>
              </w:rPr>
            </w:pPr>
          </w:p>
        </w:tc>
        <w:tc>
          <w:tcPr>
            <w:tcW w:w="290" w:type="pct"/>
            <w:tcBorders>
              <w:top w:val="outset" w:sz="6" w:space="0" w:color="auto"/>
              <w:left w:val="outset" w:sz="6" w:space="0" w:color="auto"/>
              <w:bottom w:val="outset" w:sz="6" w:space="0" w:color="auto"/>
              <w:right w:val="outset" w:sz="6" w:space="0" w:color="auto"/>
            </w:tcBorders>
            <w:shd w:val="clear" w:color="auto" w:fill="FFCC99"/>
            <w:vAlign w:val="center"/>
          </w:tcPr>
          <w:p w14:paraId="0049D991" w14:textId="77777777" w:rsidR="00522038" w:rsidRPr="00455F5D" w:rsidRDefault="00522038" w:rsidP="00C028EF">
            <w:pPr>
              <w:spacing w:after="0" w:line="240" w:lineRule="auto"/>
              <w:jc w:val="center"/>
              <w:rPr>
                <w:rFonts w:ascii="Arial Narrow" w:eastAsia="Calibri" w:hAnsi="Arial Narrow" w:cs="Arial"/>
                <w:b/>
              </w:rPr>
            </w:pPr>
          </w:p>
        </w:tc>
        <w:tc>
          <w:tcPr>
            <w:tcW w:w="413" w:type="pct"/>
            <w:tcBorders>
              <w:top w:val="outset" w:sz="6" w:space="0" w:color="auto"/>
              <w:left w:val="outset" w:sz="6" w:space="0" w:color="auto"/>
              <w:bottom w:val="outset" w:sz="6" w:space="0" w:color="auto"/>
              <w:right w:val="outset" w:sz="6" w:space="0" w:color="auto"/>
            </w:tcBorders>
            <w:shd w:val="clear" w:color="auto" w:fill="FFCC99"/>
            <w:vAlign w:val="center"/>
          </w:tcPr>
          <w:p w14:paraId="2C2C3105" w14:textId="77777777" w:rsidR="00522038" w:rsidRPr="00455F5D" w:rsidRDefault="00522038" w:rsidP="00C028EF">
            <w:pPr>
              <w:spacing w:after="0" w:line="240" w:lineRule="auto"/>
              <w:jc w:val="center"/>
              <w:rPr>
                <w:rFonts w:ascii="Arial Narrow" w:eastAsia="Calibri" w:hAnsi="Arial Narrow" w:cs="Arial"/>
                <w:b/>
              </w:rPr>
            </w:pP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14:paraId="36616024" w14:textId="77777777" w:rsidR="00522038" w:rsidRPr="00455F5D" w:rsidRDefault="00522038" w:rsidP="00C028EF">
            <w:pPr>
              <w:spacing w:after="0" w:line="240" w:lineRule="auto"/>
              <w:jc w:val="center"/>
              <w:rPr>
                <w:rFonts w:ascii="Arial Narrow" w:eastAsia="Calibri" w:hAnsi="Arial Narrow" w:cs="Arial"/>
              </w:rPr>
            </w:pPr>
          </w:p>
        </w:tc>
        <w:tc>
          <w:tcPr>
            <w:tcW w:w="583" w:type="pct"/>
            <w:tcBorders>
              <w:top w:val="outset" w:sz="6" w:space="0" w:color="auto"/>
              <w:left w:val="outset" w:sz="6" w:space="0" w:color="auto"/>
              <w:bottom w:val="outset" w:sz="6" w:space="0" w:color="auto"/>
              <w:right w:val="outset" w:sz="6" w:space="0" w:color="auto"/>
            </w:tcBorders>
            <w:shd w:val="clear" w:color="auto" w:fill="FFCC99"/>
            <w:vAlign w:val="center"/>
          </w:tcPr>
          <w:p w14:paraId="50B20657" w14:textId="77777777" w:rsidR="00522038" w:rsidRPr="00455F5D" w:rsidRDefault="00522038" w:rsidP="00C028EF">
            <w:pPr>
              <w:spacing w:after="0" w:line="240" w:lineRule="auto"/>
              <w:jc w:val="center"/>
              <w:rPr>
                <w:rFonts w:ascii="Arial Narrow" w:eastAsia="Calibri" w:hAnsi="Arial Narrow" w:cs="Arial"/>
              </w:rPr>
            </w:pPr>
          </w:p>
        </w:tc>
      </w:tr>
      <w:tr w:rsidR="00522038" w:rsidRPr="008E6B0C" w14:paraId="57B9ABAE" w14:textId="77777777" w:rsidTr="00C028EF">
        <w:trPr>
          <w:trHeight w:val="37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14:paraId="109FA640" w14:textId="77777777" w:rsidR="00522038" w:rsidRPr="00455F5D" w:rsidRDefault="00522038" w:rsidP="00C028EF">
            <w:pPr>
              <w:spacing w:after="0" w:line="240" w:lineRule="auto"/>
              <w:jc w:val="center"/>
              <w:rPr>
                <w:rFonts w:ascii="Arial Narrow" w:eastAsia="Calibri" w:hAnsi="Arial Narrow" w:cs="Arial"/>
                <w:b/>
              </w:rPr>
            </w:pPr>
            <w:r w:rsidRPr="00455F5D">
              <w:rPr>
                <w:rFonts w:ascii="Arial Narrow" w:eastAsia="Calibri" w:hAnsi="Arial Narrow" w:cs="Arial"/>
                <w:b/>
                <w:u w:val="single"/>
              </w:rPr>
              <w:t>Bahar Dönemi (II. Yarıyıl)</w:t>
            </w:r>
          </w:p>
        </w:tc>
      </w:tr>
      <w:tr w:rsidR="00B000BF" w:rsidRPr="008E6B0C" w14:paraId="27C9005C" w14:textId="77777777" w:rsidTr="006C2A56">
        <w:trPr>
          <w:trHeight w:val="330"/>
          <w:tblCellSpacing w:w="0" w:type="dxa"/>
        </w:trPr>
        <w:tc>
          <w:tcPr>
            <w:tcW w:w="569" w:type="pct"/>
            <w:tcBorders>
              <w:top w:val="outset" w:sz="6" w:space="0" w:color="auto"/>
              <w:left w:val="outset" w:sz="6" w:space="0" w:color="auto"/>
              <w:bottom w:val="outset" w:sz="6" w:space="0" w:color="auto"/>
              <w:right w:val="outset" w:sz="6" w:space="0" w:color="auto"/>
            </w:tcBorders>
            <w:shd w:val="clear" w:color="auto" w:fill="E0E0E0"/>
          </w:tcPr>
          <w:p w14:paraId="08FC2887" w14:textId="77777777" w:rsidR="00B000BF" w:rsidRPr="00455F5D" w:rsidRDefault="00B000BF" w:rsidP="00B000BF">
            <w:pPr>
              <w:spacing w:after="0" w:line="240" w:lineRule="auto"/>
              <w:jc w:val="center"/>
              <w:rPr>
                <w:rFonts w:ascii="Arial Narrow" w:eastAsia="Calibri" w:hAnsi="Arial Narrow" w:cs="Times New Roman"/>
              </w:rPr>
            </w:pPr>
            <w:r w:rsidRPr="00455F5D">
              <w:rPr>
                <w:rFonts w:ascii="Arial Narrow" w:eastAsia="Calibri" w:hAnsi="Arial Narrow" w:cs="Times New Roman"/>
              </w:rPr>
              <w:t>545112008</w:t>
            </w:r>
          </w:p>
        </w:tc>
        <w:tc>
          <w:tcPr>
            <w:tcW w:w="2871" w:type="pct"/>
            <w:tcBorders>
              <w:top w:val="outset" w:sz="6" w:space="0" w:color="auto"/>
              <w:left w:val="outset" w:sz="6" w:space="0" w:color="auto"/>
              <w:bottom w:val="outset" w:sz="6" w:space="0" w:color="auto"/>
              <w:right w:val="outset" w:sz="6" w:space="0" w:color="auto"/>
            </w:tcBorders>
            <w:shd w:val="clear" w:color="auto" w:fill="D9D9D9"/>
            <w:vAlign w:val="center"/>
          </w:tcPr>
          <w:p w14:paraId="4CAB6F40" w14:textId="77777777" w:rsidR="00B000BF" w:rsidRPr="00455F5D" w:rsidRDefault="00B000BF" w:rsidP="00B000BF">
            <w:pPr>
              <w:spacing w:after="0" w:line="240" w:lineRule="auto"/>
              <w:rPr>
                <w:rFonts w:ascii="Arial Narrow" w:eastAsia="Calibri" w:hAnsi="Arial Narrow" w:cs="Times New Roman"/>
              </w:rPr>
            </w:pPr>
            <w:r w:rsidRPr="00455F5D">
              <w:rPr>
                <w:rFonts w:ascii="Arial Narrow" w:eastAsia="Calibri" w:hAnsi="Arial Narrow" w:cs="Times New Roman"/>
              </w:rPr>
              <w:t>Eğitimde Nitel Araştırma Yöntemleri</w:t>
            </w:r>
          </w:p>
        </w:tc>
        <w:tc>
          <w:tcPr>
            <w:tcW w:w="290" w:type="pct"/>
            <w:tcBorders>
              <w:top w:val="outset" w:sz="6" w:space="0" w:color="auto"/>
              <w:left w:val="outset" w:sz="6" w:space="0" w:color="auto"/>
              <w:bottom w:val="outset" w:sz="6" w:space="0" w:color="auto"/>
              <w:right w:val="outset" w:sz="6" w:space="0" w:color="auto"/>
            </w:tcBorders>
            <w:shd w:val="clear" w:color="auto" w:fill="E0E0E0"/>
          </w:tcPr>
          <w:p w14:paraId="67D7CA88" w14:textId="77777777" w:rsidR="00B000BF" w:rsidRPr="00455F5D" w:rsidRDefault="00B000BF" w:rsidP="00B000BF">
            <w:pPr>
              <w:jc w:val="center"/>
              <w:rPr>
                <w:rFonts w:ascii="Arial Narrow" w:hAnsi="Arial Narrow"/>
              </w:rPr>
            </w:pPr>
            <w:r w:rsidRPr="00455F5D">
              <w:rPr>
                <w:rFonts w:ascii="Arial Narrow" w:eastAsia="Calibri" w:hAnsi="Arial Narrow" w:cs="Times New Roman"/>
              </w:rPr>
              <w:t>7,5</w:t>
            </w:r>
          </w:p>
        </w:tc>
        <w:tc>
          <w:tcPr>
            <w:tcW w:w="413" w:type="pct"/>
            <w:tcBorders>
              <w:top w:val="outset" w:sz="6" w:space="0" w:color="auto"/>
              <w:left w:val="outset" w:sz="6" w:space="0" w:color="auto"/>
              <w:bottom w:val="outset" w:sz="6" w:space="0" w:color="auto"/>
              <w:right w:val="outset" w:sz="6" w:space="0" w:color="auto"/>
            </w:tcBorders>
            <w:shd w:val="clear" w:color="auto" w:fill="E0E0E0"/>
            <w:vAlign w:val="center"/>
          </w:tcPr>
          <w:p w14:paraId="5C81ACE7" w14:textId="77777777" w:rsidR="00B000BF" w:rsidRPr="00455F5D" w:rsidRDefault="00B000BF" w:rsidP="00B000BF">
            <w:pPr>
              <w:spacing w:after="0" w:line="240" w:lineRule="auto"/>
              <w:jc w:val="center"/>
              <w:rPr>
                <w:rFonts w:ascii="Arial Narrow" w:eastAsia="Calibri" w:hAnsi="Arial Narrow" w:cs="Arial"/>
              </w:rPr>
            </w:pPr>
            <w:r w:rsidRPr="00455F5D">
              <w:rPr>
                <w:rFonts w:ascii="Arial Narrow" w:eastAsia="Calibri" w:hAnsi="Arial Narrow" w:cs="Arial"/>
              </w:rPr>
              <w:t>3+0+3</w:t>
            </w:r>
          </w:p>
        </w:tc>
        <w:tc>
          <w:tcPr>
            <w:tcW w:w="274" w:type="pct"/>
            <w:tcBorders>
              <w:top w:val="outset" w:sz="6" w:space="0" w:color="auto"/>
              <w:left w:val="outset" w:sz="6" w:space="0" w:color="auto"/>
              <w:bottom w:val="outset" w:sz="6" w:space="0" w:color="auto"/>
              <w:right w:val="outset" w:sz="6" w:space="0" w:color="auto"/>
            </w:tcBorders>
            <w:shd w:val="clear" w:color="auto" w:fill="E0E0E0"/>
            <w:vAlign w:val="center"/>
          </w:tcPr>
          <w:p w14:paraId="75D31087" w14:textId="77777777" w:rsidR="00B000BF" w:rsidRPr="00455F5D" w:rsidRDefault="00B000BF" w:rsidP="00B000BF">
            <w:pPr>
              <w:spacing w:after="0" w:line="240" w:lineRule="auto"/>
              <w:jc w:val="center"/>
              <w:rPr>
                <w:rFonts w:ascii="Arial Narrow" w:eastAsia="Calibri" w:hAnsi="Arial Narrow" w:cs="Arial"/>
              </w:rPr>
            </w:pPr>
            <w:r w:rsidRPr="00455F5D">
              <w:rPr>
                <w:rFonts w:ascii="Arial Narrow" w:eastAsia="Calibri" w:hAnsi="Arial Narrow" w:cs="Arial"/>
              </w:rPr>
              <w:t>Z</w:t>
            </w:r>
          </w:p>
        </w:tc>
        <w:tc>
          <w:tcPr>
            <w:tcW w:w="583" w:type="pct"/>
            <w:tcBorders>
              <w:top w:val="outset" w:sz="6" w:space="0" w:color="auto"/>
              <w:left w:val="outset" w:sz="6" w:space="0" w:color="auto"/>
              <w:bottom w:val="outset" w:sz="6" w:space="0" w:color="auto"/>
              <w:right w:val="outset" w:sz="6" w:space="0" w:color="auto"/>
            </w:tcBorders>
            <w:shd w:val="clear" w:color="auto" w:fill="E0E0E0"/>
            <w:vAlign w:val="center"/>
          </w:tcPr>
          <w:p w14:paraId="3D2DF97D" w14:textId="77777777" w:rsidR="00B000BF" w:rsidRPr="00455F5D" w:rsidRDefault="00B000BF" w:rsidP="00B000BF">
            <w:pPr>
              <w:spacing w:after="0" w:line="240" w:lineRule="auto"/>
              <w:jc w:val="center"/>
              <w:rPr>
                <w:rFonts w:ascii="Arial Narrow" w:eastAsia="Calibri" w:hAnsi="Arial Narrow" w:cs="Arial"/>
              </w:rPr>
            </w:pPr>
            <w:r w:rsidRPr="00455F5D">
              <w:rPr>
                <w:rFonts w:ascii="Arial Narrow" w:eastAsia="Calibri" w:hAnsi="Arial Narrow" w:cs="Arial"/>
              </w:rPr>
              <w:t>Türkçe</w:t>
            </w:r>
          </w:p>
        </w:tc>
      </w:tr>
      <w:tr w:rsidR="00B000BF" w:rsidRPr="008E6B0C" w14:paraId="41CBE491" w14:textId="77777777" w:rsidTr="006C2A56">
        <w:trPr>
          <w:trHeight w:val="330"/>
          <w:tblCellSpacing w:w="0" w:type="dxa"/>
        </w:trPr>
        <w:tc>
          <w:tcPr>
            <w:tcW w:w="569" w:type="pct"/>
            <w:tcBorders>
              <w:top w:val="outset" w:sz="6" w:space="0" w:color="auto"/>
              <w:left w:val="outset" w:sz="6" w:space="0" w:color="auto"/>
              <w:bottom w:val="outset" w:sz="6" w:space="0" w:color="auto"/>
              <w:right w:val="outset" w:sz="6" w:space="0" w:color="auto"/>
            </w:tcBorders>
            <w:shd w:val="clear" w:color="auto" w:fill="FFFF00"/>
          </w:tcPr>
          <w:p w14:paraId="651F9BFE" w14:textId="77777777" w:rsidR="00B000BF" w:rsidRPr="00455F5D" w:rsidRDefault="00B000BF" w:rsidP="00B000BF">
            <w:pPr>
              <w:spacing w:after="0" w:line="240" w:lineRule="auto"/>
              <w:jc w:val="center"/>
              <w:rPr>
                <w:rFonts w:ascii="Arial Narrow" w:eastAsia="Calibri" w:hAnsi="Arial Narrow" w:cs="Times New Roman"/>
              </w:rPr>
            </w:pPr>
            <w:r w:rsidRPr="00455F5D">
              <w:rPr>
                <w:rFonts w:ascii="Arial Narrow" w:eastAsia="Calibri" w:hAnsi="Arial Narrow" w:cs="Times New Roman"/>
              </w:rPr>
              <w:t>545112009</w:t>
            </w:r>
          </w:p>
        </w:tc>
        <w:tc>
          <w:tcPr>
            <w:tcW w:w="2871" w:type="pct"/>
            <w:tcBorders>
              <w:top w:val="outset" w:sz="6" w:space="0" w:color="auto"/>
              <w:left w:val="outset" w:sz="6" w:space="0" w:color="auto"/>
              <w:bottom w:val="outset" w:sz="6" w:space="0" w:color="auto"/>
              <w:right w:val="outset" w:sz="6" w:space="0" w:color="auto"/>
            </w:tcBorders>
            <w:shd w:val="clear" w:color="auto" w:fill="FFFF00"/>
            <w:vAlign w:val="center"/>
          </w:tcPr>
          <w:p w14:paraId="08B03F8F" w14:textId="77777777" w:rsidR="00B000BF" w:rsidRPr="00455F5D" w:rsidRDefault="00B000BF" w:rsidP="00B000BF">
            <w:pPr>
              <w:spacing w:after="0" w:line="240" w:lineRule="auto"/>
              <w:rPr>
                <w:rFonts w:ascii="Arial Narrow" w:eastAsia="Calibri" w:hAnsi="Arial Narrow" w:cs="Times New Roman"/>
              </w:rPr>
            </w:pPr>
            <w:r w:rsidRPr="00455F5D">
              <w:rPr>
                <w:rFonts w:ascii="Arial Narrow" w:eastAsia="Calibri" w:hAnsi="Arial Narrow" w:cs="Times New Roman"/>
              </w:rPr>
              <w:t>Yükseköğretimin Yönetimi</w:t>
            </w:r>
          </w:p>
        </w:tc>
        <w:tc>
          <w:tcPr>
            <w:tcW w:w="290" w:type="pct"/>
            <w:tcBorders>
              <w:top w:val="outset" w:sz="6" w:space="0" w:color="auto"/>
              <w:left w:val="outset" w:sz="6" w:space="0" w:color="auto"/>
              <w:bottom w:val="outset" w:sz="6" w:space="0" w:color="auto"/>
              <w:right w:val="outset" w:sz="6" w:space="0" w:color="auto"/>
            </w:tcBorders>
            <w:shd w:val="clear" w:color="auto" w:fill="FFFF00"/>
          </w:tcPr>
          <w:p w14:paraId="6C831415" w14:textId="77777777" w:rsidR="00B000BF" w:rsidRPr="00455F5D" w:rsidRDefault="00B000BF" w:rsidP="00B000BF">
            <w:pPr>
              <w:jc w:val="center"/>
              <w:rPr>
                <w:rFonts w:ascii="Arial Narrow" w:hAnsi="Arial Narrow"/>
              </w:rPr>
            </w:pPr>
            <w:r w:rsidRPr="00455F5D">
              <w:rPr>
                <w:rFonts w:ascii="Arial Narrow" w:eastAsia="Calibri" w:hAnsi="Arial Narrow" w:cs="Times New Roman"/>
              </w:rPr>
              <w:t>7,5</w:t>
            </w:r>
          </w:p>
        </w:tc>
        <w:tc>
          <w:tcPr>
            <w:tcW w:w="413" w:type="pct"/>
            <w:tcBorders>
              <w:top w:val="outset" w:sz="6" w:space="0" w:color="auto"/>
              <w:left w:val="outset" w:sz="6" w:space="0" w:color="auto"/>
              <w:bottom w:val="outset" w:sz="6" w:space="0" w:color="auto"/>
              <w:right w:val="outset" w:sz="6" w:space="0" w:color="auto"/>
            </w:tcBorders>
            <w:shd w:val="clear" w:color="auto" w:fill="FFFF00"/>
            <w:vAlign w:val="center"/>
          </w:tcPr>
          <w:p w14:paraId="7BA6603D" w14:textId="77777777" w:rsidR="00B000BF" w:rsidRPr="00455F5D" w:rsidRDefault="00B000BF" w:rsidP="00B000BF">
            <w:pPr>
              <w:spacing w:after="0" w:line="240" w:lineRule="auto"/>
              <w:jc w:val="center"/>
              <w:rPr>
                <w:rFonts w:ascii="Arial Narrow" w:eastAsia="Calibri" w:hAnsi="Arial Narrow" w:cs="Arial"/>
              </w:rPr>
            </w:pPr>
            <w:r w:rsidRPr="00455F5D">
              <w:rPr>
                <w:rFonts w:ascii="Arial Narrow" w:eastAsia="Calibri" w:hAnsi="Arial Narrow" w:cs="Arial"/>
              </w:rPr>
              <w:t>3+0+3</w:t>
            </w:r>
          </w:p>
        </w:tc>
        <w:tc>
          <w:tcPr>
            <w:tcW w:w="274" w:type="pct"/>
            <w:tcBorders>
              <w:top w:val="outset" w:sz="6" w:space="0" w:color="auto"/>
              <w:left w:val="outset" w:sz="6" w:space="0" w:color="auto"/>
              <w:bottom w:val="outset" w:sz="6" w:space="0" w:color="auto"/>
              <w:right w:val="outset" w:sz="6" w:space="0" w:color="auto"/>
            </w:tcBorders>
            <w:shd w:val="clear" w:color="auto" w:fill="FFFF00"/>
            <w:vAlign w:val="center"/>
          </w:tcPr>
          <w:p w14:paraId="38C6F2AE" w14:textId="77777777" w:rsidR="00B000BF" w:rsidRPr="00455F5D" w:rsidRDefault="00B000BF" w:rsidP="00B000BF">
            <w:pPr>
              <w:spacing w:after="0" w:line="240" w:lineRule="auto"/>
              <w:jc w:val="center"/>
              <w:rPr>
                <w:rFonts w:ascii="Arial Narrow" w:eastAsia="Calibri" w:hAnsi="Arial Narrow" w:cs="Times New Roman"/>
              </w:rPr>
            </w:pPr>
            <w:r w:rsidRPr="00455F5D">
              <w:rPr>
                <w:rFonts w:ascii="Arial Narrow" w:eastAsia="Calibri" w:hAnsi="Arial Narrow" w:cs="Arial"/>
              </w:rPr>
              <w:t>S</w:t>
            </w:r>
          </w:p>
        </w:tc>
        <w:tc>
          <w:tcPr>
            <w:tcW w:w="583" w:type="pct"/>
            <w:tcBorders>
              <w:top w:val="outset" w:sz="6" w:space="0" w:color="auto"/>
              <w:left w:val="outset" w:sz="6" w:space="0" w:color="auto"/>
              <w:bottom w:val="outset" w:sz="6" w:space="0" w:color="auto"/>
              <w:right w:val="outset" w:sz="6" w:space="0" w:color="auto"/>
            </w:tcBorders>
            <w:shd w:val="clear" w:color="auto" w:fill="FFFF00"/>
            <w:vAlign w:val="center"/>
          </w:tcPr>
          <w:p w14:paraId="4358D40E" w14:textId="77777777" w:rsidR="00B000BF" w:rsidRPr="00455F5D" w:rsidRDefault="00B000BF" w:rsidP="00B000BF">
            <w:pPr>
              <w:spacing w:after="0" w:line="240" w:lineRule="auto"/>
              <w:jc w:val="center"/>
              <w:rPr>
                <w:rFonts w:ascii="Arial Narrow" w:eastAsia="Calibri" w:hAnsi="Arial Narrow" w:cs="Arial"/>
              </w:rPr>
            </w:pPr>
            <w:r w:rsidRPr="00455F5D">
              <w:rPr>
                <w:rFonts w:ascii="Arial Narrow" w:eastAsia="Calibri" w:hAnsi="Arial Narrow" w:cs="Arial"/>
              </w:rPr>
              <w:t>Türkçe</w:t>
            </w:r>
          </w:p>
        </w:tc>
      </w:tr>
      <w:tr w:rsidR="00B000BF" w:rsidRPr="008E6B0C" w14:paraId="22EAE778" w14:textId="77777777" w:rsidTr="006C2A56">
        <w:trPr>
          <w:trHeight w:val="330"/>
          <w:tblCellSpacing w:w="0" w:type="dxa"/>
        </w:trPr>
        <w:tc>
          <w:tcPr>
            <w:tcW w:w="569" w:type="pct"/>
            <w:tcBorders>
              <w:top w:val="outset" w:sz="6" w:space="0" w:color="auto"/>
              <w:left w:val="outset" w:sz="6" w:space="0" w:color="auto"/>
              <w:bottom w:val="outset" w:sz="6" w:space="0" w:color="auto"/>
              <w:right w:val="outset" w:sz="6" w:space="0" w:color="auto"/>
            </w:tcBorders>
            <w:shd w:val="clear" w:color="auto" w:fill="FFFF00"/>
          </w:tcPr>
          <w:p w14:paraId="460C7374" w14:textId="77777777" w:rsidR="00B000BF" w:rsidRPr="00455F5D" w:rsidRDefault="00B000BF" w:rsidP="00B000BF">
            <w:pPr>
              <w:spacing w:after="0" w:line="240" w:lineRule="auto"/>
              <w:jc w:val="center"/>
              <w:rPr>
                <w:rFonts w:ascii="Arial Narrow" w:eastAsia="Calibri" w:hAnsi="Arial Narrow" w:cs="Times New Roman"/>
              </w:rPr>
            </w:pPr>
            <w:r w:rsidRPr="00455F5D">
              <w:rPr>
                <w:rFonts w:ascii="Arial Narrow" w:eastAsia="Calibri" w:hAnsi="Arial Narrow" w:cs="Times New Roman"/>
              </w:rPr>
              <w:t>545112010</w:t>
            </w:r>
          </w:p>
        </w:tc>
        <w:tc>
          <w:tcPr>
            <w:tcW w:w="2871" w:type="pct"/>
            <w:tcBorders>
              <w:top w:val="outset" w:sz="6" w:space="0" w:color="auto"/>
              <w:left w:val="outset" w:sz="6" w:space="0" w:color="auto"/>
              <w:bottom w:val="outset" w:sz="6" w:space="0" w:color="auto"/>
              <w:right w:val="outset" w:sz="6" w:space="0" w:color="auto"/>
            </w:tcBorders>
            <w:shd w:val="clear" w:color="auto" w:fill="FFFF00"/>
            <w:vAlign w:val="center"/>
          </w:tcPr>
          <w:p w14:paraId="66B60EBE" w14:textId="77777777" w:rsidR="00B000BF" w:rsidRPr="00455F5D" w:rsidRDefault="00B000BF" w:rsidP="00B000BF">
            <w:pPr>
              <w:spacing w:after="0" w:line="240" w:lineRule="auto"/>
              <w:rPr>
                <w:rFonts w:ascii="Arial Narrow" w:eastAsia="Calibri" w:hAnsi="Arial Narrow" w:cs="Times New Roman"/>
              </w:rPr>
            </w:pPr>
            <w:r w:rsidRPr="00455F5D">
              <w:rPr>
                <w:rFonts w:ascii="Arial Narrow" w:eastAsia="Calibri" w:hAnsi="Arial Narrow" w:cs="Times New Roman"/>
              </w:rPr>
              <w:t>Eğitimde Eleştirel ve Radikal Teori</w:t>
            </w:r>
          </w:p>
        </w:tc>
        <w:tc>
          <w:tcPr>
            <w:tcW w:w="290" w:type="pct"/>
            <w:tcBorders>
              <w:top w:val="outset" w:sz="6" w:space="0" w:color="auto"/>
              <w:left w:val="outset" w:sz="6" w:space="0" w:color="auto"/>
              <w:bottom w:val="outset" w:sz="6" w:space="0" w:color="auto"/>
              <w:right w:val="outset" w:sz="6" w:space="0" w:color="auto"/>
            </w:tcBorders>
            <w:shd w:val="clear" w:color="auto" w:fill="FFFF00"/>
          </w:tcPr>
          <w:p w14:paraId="7160748C" w14:textId="77777777" w:rsidR="00B000BF" w:rsidRPr="00455F5D" w:rsidRDefault="00B000BF" w:rsidP="00B000BF">
            <w:pPr>
              <w:jc w:val="center"/>
              <w:rPr>
                <w:rFonts w:ascii="Arial Narrow" w:hAnsi="Arial Narrow"/>
              </w:rPr>
            </w:pPr>
            <w:r w:rsidRPr="00455F5D">
              <w:rPr>
                <w:rFonts w:ascii="Arial Narrow" w:eastAsia="Calibri" w:hAnsi="Arial Narrow" w:cs="Times New Roman"/>
              </w:rPr>
              <w:t>7,5</w:t>
            </w:r>
          </w:p>
        </w:tc>
        <w:tc>
          <w:tcPr>
            <w:tcW w:w="413" w:type="pct"/>
            <w:tcBorders>
              <w:top w:val="outset" w:sz="6" w:space="0" w:color="auto"/>
              <w:left w:val="outset" w:sz="6" w:space="0" w:color="auto"/>
              <w:bottom w:val="outset" w:sz="6" w:space="0" w:color="auto"/>
              <w:right w:val="outset" w:sz="6" w:space="0" w:color="auto"/>
            </w:tcBorders>
            <w:shd w:val="clear" w:color="auto" w:fill="FFFF00"/>
            <w:vAlign w:val="center"/>
          </w:tcPr>
          <w:p w14:paraId="1C6423C9" w14:textId="77777777" w:rsidR="00B000BF" w:rsidRPr="00455F5D" w:rsidRDefault="00B000BF" w:rsidP="00B000BF">
            <w:pPr>
              <w:spacing w:after="0" w:line="240" w:lineRule="auto"/>
              <w:jc w:val="center"/>
              <w:rPr>
                <w:rFonts w:ascii="Arial Narrow" w:eastAsia="Calibri" w:hAnsi="Arial Narrow" w:cs="Arial"/>
              </w:rPr>
            </w:pPr>
            <w:r w:rsidRPr="00455F5D">
              <w:rPr>
                <w:rFonts w:ascii="Arial Narrow" w:eastAsia="Calibri" w:hAnsi="Arial Narrow" w:cs="Arial"/>
              </w:rPr>
              <w:t>3+0+3</w:t>
            </w:r>
          </w:p>
        </w:tc>
        <w:tc>
          <w:tcPr>
            <w:tcW w:w="274" w:type="pct"/>
            <w:tcBorders>
              <w:top w:val="outset" w:sz="6" w:space="0" w:color="auto"/>
              <w:left w:val="outset" w:sz="6" w:space="0" w:color="auto"/>
              <w:bottom w:val="outset" w:sz="6" w:space="0" w:color="auto"/>
              <w:right w:val="outset" w:sz="6" w:space="0" w:color="auto"/>
            </w:tcBorders>
            <w:shd w:val="clear" w:color="auto" w:fill="FFFF00"/>
            <w:vAlign w:val="center"/>
          </w:tcPr>
          <w:p w14:paraId="48BD927D" w14:textId="77777777" w:rsidR="00B000BF" w:rsidRPr="00455F5D" w:rsidRDefault="00B000BF" w:rsidP="00B000BF">
            <w:pPr>
              <w:spacing w:after="0" w:line="240" w:lineRule="auto"/>
              <w:jc w:val="center"/>
              <w:rPr>
                <w:rFonts w:ascii="Arial Narrow" w:eastAsia="Calibri" w:hAnsi="Arial Narrow" w:cs="Times New Roman"/>
              </w:rPr>
            </w:pPr>
            <w:r w:rsidRPr="00455F5D">
              <w:rPr>
                <w:rFonts w:ascii="Arial Narrow" w:eastAsia="Calibri" w:hAnsi="Arial Narrow" w:cs="Arial"/>
              </w:rPr>
              <w:t>S</w:t>
            </w:r>
          </w:p>
        </w:tc>
        <w:tc>
          <w:tcPr>
            <w:tcW w:w="583" w:type="pct"/>
            <w:tcBorders>
              <w:top w:val="outset" w:sz="6" w:space="0" w:color="auto"/>
              <w:left w:val="outset" w:sz="6" w:space="0" w:color="auto"/>
              <w:bottom w:val="outset" w:sz="6" w:space="0" w:color="auto"/>
              <w:right w:val="outset" w:sz="6" w:space="0" w:color="auto"/>
            </w:tcBorders>
            <w:shd w:val="clear" w:color="auto" w:fill="FFFF00"/>
            <w:vAlign w:val="center"/>
          </w:tcPr>
          <w:p w14:paraId="2BA98F4B" w14:textId="77777777" w:rsidR="00B000BF" w:rsidRPr="00455F5D" w:rsidRDefault="00B000BF" w:rsidP="00B000BF">
            <w:pPr>
              <w:spacing w:after="0" w:line="240" w:lineRule="auto"/>
              <w:jc w:val="center"/>
              <w:rPr>
                <w:rFonts w:ascii="Arial Narrow" w:eastAsia="Calibri" w:hAnsi="Arial Narrow" w:cs="Arial"/>
              </w:rPr>
            </w:pPr>
            <w:r w:rsidRPr="00455F5D">
              <w:rPr>
                <w:rFonts w:ascii="Arial Narrow" w:eastAsia="Calibri" w:hAnsi="Arial Narrow" w:cs="Arial"/>
              </w:rPr>
              <w:t>Türkçe</w:t>
            </w:r>
          </w:p>
        </w:tc>
      </w:tr>
      <w:tr w:rsidR="00B000BF" w:rsidRPr="008E6B0C" w14:paraId="5A0AB8BC" w14:textId="77777777" w:rsidTr="006C2A56">
        <w:trPr>
          <w:trHeight w:val="330"/>
          <w:tblCellSpacing w:w="0" w:type="dxa"/>
        </w:trPr>
        <w:tc>
          <w:tcPr>
            <w:tcW w:w="569" w:type="pct"/>
            <w:tcBorders>
              <w:top w:val="outset" w:sz="6" w:space="0" w:color="auto"/>
              <w:left w:val="outset" w:sz="6" w:space="0" w:color="auto"/>
              <w:bottom w:val="outset" w:sz="6" w:space="0" w:color="auto"/>
              <w:right w:val="outset" w:sz="6" w:space="0" w:color="auto"/>
            </w:tcBorders>
            <w:shd w:val="clear" w:color="auto" w:fill="FFFF00"/>
          </w:tcPr>
          <w:p w14:paraId="28BEBB6A" w14:textId="77777777" w:rsidR="00B000BF" w:rsidRPr="00455F5D" w:rsidRDefault="00B000BF" w:rsidP="00B000BF">
            <w:pPr>
              <w:spacing w:after="0" w:line="240" w:lineRule="auto"/>
              <w:jc w:val="center"/>
              <w:rPr>
                <w:rFonts w:ascii="Arial Narrow" w:eastAsia="Calibri" w:hAnsi="Arial Narrow" w:cs="Times New Roman"/>
              </w:rPr>
            </w:pPr>
            <w:r w:rsidRPr="00455F5D">
              <w:rPr>
                <w:rFonts w:ascii="Arial Narrow" w:eastAsia="Calibri" w:hAnsi="Arial Narrow" w:cs="Times New Roman"/>
              </w:rPr>
              <w:t>545112011</w:t>
            </w:r>
          </w:p>
        </w:tc>
        <w:tc>
          <w:tcPr>
            <w:tcW w:w="2871" w:type="pct"/>
            <w:tcBorders>
              <w:top w:val="outset" w:sz="6" w:space="0" w:color="auto"/>
              <w:left w:val="outset" w:sz="6" w:space="0" w:color="auto"/>
              <w:bottom w:val="outset" w:sz="6" w:space="0" w:color="auto"/>
              <w:right w:val="outset" w:sz="6" w:space="0" w:color="auto"/>
            </w:tcBorders>
            <w:shd w:val="clear" w:color="auto" w:fill="FFFF00"/>
            <w:vAlign w:val="center"/>
          </w:tcPr>
          <w:p w14:paraId="38289CA9" w14:textId="77777777" w:rsidR="00B000BF" w:rsidRPr="00455F5D" w:rsidRDefault="00B000BF" w:rsidP="00B000BF">
            <w:pPr>
              <w:spacing w:after="0" w:line="240" w:lineRule="auto"/>
              <w:rPr>
                <w:rFonts w:ascii="Arial Narrow" w:eastAsia="Calibri" w:hAnsi="Arial Narrow" w:cs="Times New Roman"/>
              </w:rPr>
            </w:pPr>
            <w:r w:rsidRPr="00455F5D">
              <w:rPr>
                <w:rFonts w:ascii="Arial Narrow" w:eastAsia="Calibri" w:hAnsi="Arial Narrow" w:cs="Times New Roman"/>
              </w:rPr>
              <w:t>Eğitim Yönetiminde Örgütsel Davranış</w:t>
            </w:r>
          </w:p>
        </w:tc>
        <w:tc>
          <w:tcPr>
            <w:tcW w:w="290" w:type="pct"/>
            <w:tcBorders>
              <w:top w:val="outset" w:sz="6" w:space="0" w:color="auto"/>
              <w:left w:val="outset" w:sz="6" w:space="0" w:color="auto"/>
              <w:bottom w:val="outset" w:sz="6" w:space="0" w:color="auto"/>
              <w:right w:val="outset" w:sz="6" w:space="0" w:color="auto"/>
            </w:tcBorders>
            <w:shd w:val="clear" w:color="auto" w:fill="FFFF00"/>
          </w:tcPr>
          <w:p w14:paraId="090EE05B" w14:textId="77777777" w:rsidR="00B000BF" w:rsidRPr="00455F5D" w:rsidRDefault="00B000BF" w:rsidP="00B000BF">
            <w:pPr>
              <w:jc w:val="center"/>
              <w:rPr>
                <w:rFonts w:ascii="Arial Narrow" w:hAnsi="Arial Narrow"/>
              </w:rPr>
            </w:pPr>
            <w:r w:rsidRPr="00455F5D">
              <w:rPr>
                <w:rFonts w:ascii="Arial Narrow" w:eastAsia="Calibri" w:hAnsi="Arial Narrow" w:cs="Times New Roman"/>
              </w:rPr>
              <w:t>7,5</w:t>
            </w:r>
          </w:p>
        </w:tc>
        <w:tc>
          <w:tcPr>
            <w:tcW w:w="413" w:type="pct"/>
            <w:tcBorders>
              <w:top w:val="outset" w:sz="6" w:space="0" w:color="auto"/>
              <w:left w:val="outset" w:sz="6" w:space="0" w:color="auto"/>
              <w:bottom w:val="outset" w:sz="6" w:space="0" w:color="auto"/>
              <w:right w:val="outset" w:sz="6" w:space="0" w:color="auto"/>
            </w:tcBorders>
            <w:shd w:val="clear" w:color="auto" w:fill="FFFF00"/>
            <w:vAlign w:val="center"/>
          </w:tcPr>
          <w:p w14:paraId="1AC1B82F" w14:textId="77777777" w:rsidR="00B000BF" w:rsidRPr="00455F5D" w:rsidRDefault="00B000BF" w:rsidP="00B000BF">
            <w:pPr>
              <w:spacing w:after="0" w:line="240" w:lineRule="auto"/>
              <w:jc w:val="center"/>
              <w:rPr>
                <w:rFonts w:ascii="Arial Narrow" w:eastAsia="Calibri" w:hAnsi="Arial Narrow" w:cs="Arial"/>
              </w:rPr>
            </w:pPr>
            <w:r w:rsidRPr="00455F5D">
              <w:rPr>
                <w:rFonts w:ascii="Arial Narrow" w:eastAsia="Calibri" w:hAnsi="Arial Narrow" w:cs="Arial"/>
              </w:rPr>
              <w:t>3+0+3</w:t>
            </w:r>
          </w:p>
        </w:tc>
        <w:tc>
          <w:tcPr>
            <w:tcW w:w="274" w:type="pct"/>
            <w:tcBorders>
              <w:top w:val="outset" w:sz="6" w:space="0" w:color="auto"/>
              <w:left w:val="outset" w:sz="6" w:space="0" w:color="auto"/>
              <w:bottom w:val="outset" w:sz="6" w:space="0" w:color="auto"/>
              <w:right w:val="outset" w:sz="6" w:space="0" w:color="auto"/>
            </w:tcBorders>
            <w:shd w:val="clear" w:color="auto" w:fill="FFFF00"/>
            <w:vAlign w:val="center"/>
          </w:tcPr>
          <w:p w14:paraId="14C3B499" w14:textId="77777777" w:rsidR="00B000BF" w:rsidRPr="00455F5D" w:rsidRDefault="00B000BF" w:rsidP="00B000BF">
            <w:pPr>
              <w:spacing w:after="0" w:line="240" w:lineRule="auto"/>
              <w:jc w:val="center"/>
              <w:rPr>
                <w:rFonts w:ascii="Arial Narrow" w:eastAsia="Calibri" w:hAnsi="Arial Narrow" w:cs="Times New Roman"/>
              </w:rPr>
            </w:pPr>
            <w:r w:rsidRPr="00455F5D">
              <w:rPr>
                <w:rFonts w:ascii="Arial Narrow" w:eastAsia="Calibri" w:hAnsi="Arial Narrow" w:cs="Arial"/>
              </w:rPr>
              <w:t>S</w:t>
            </w:r>
          </w:p>
        </w:tc>
        <w:tc>
          <w:tcPr>
            <w:tcW w:w="583" w:type="pct"/>
            <w:tcBorders>
              <w:top w:val="outset" w:sz="6" w:space="0" w:color="auto"/>
              <w:left w:val="outset" w:sz="6" w:space="0" w:color="auto"/>
              <w:bottom w:val="outset" w:sz="6" w:space="0" w:color="auto"/>
              <w:right w:val="outset" w:sz="6" w:space="0" w:color="auto"/>
            </w:tcBorders>
            <w:shd w:val="clear" w:color="auto" w:fill="FFFF00"/>
            <w:vAlign w:val="center"/>
          </w:tcPr>
          <w:p w14:paraId="32F41D09" w14:textId="77777777" w:rsidR="00B000BF" w:rsidRPr="00455F5D" w:rsidRDefault="00B000BF" w:rsidP="00B000BF">
            <w:pPr>
              <w:spacing w:after="0" w:line="240" w:lineRule="auto"/>
              <w:jc w:val="center"/>
              <w:rPr>
                <w:rFonts w:ascii="Arial Narrow" w:eastAsia="Calibri" w:hAnsi="Arial Narrow" w:cs="Arial"/>
              </w:rPr>
            </w:pPr>
            <w:r w:rsidRPr="00455F5D">
              <w:rPr>
                <w:rFonts w:ascii="Arial Narrow" w:eastAsia="Calibri" w:hAnsi="Arial Narrow" w:cs="Arial"/>
              </w:rPr>
              <w:t>Türkçe</w:t>
            </w:r>
          </w:p>
        </w:tc>
      </w:tr>
      <w:tr w:rsidR="00B000BF" w:rsidRPr="008E6B0C" w14:paraId="686EEA1B" w14:textId="77777777" w:rsidTr="006C2A56">
        <w:trPr>
          <w:trHeight w:val="330"/>
          <w:tblCellSpacing w:w="0" w:type="dxa"/>
        </w:trPr>
        <w:tc>
          <w:tcPr>
            <w:tcW w:w="569" w:type="pct"/>
            <w:tcBorders>
              <w:top w:val="outset" w:sz="6" w:space="0" w:color="auto"/>
              <w:left w:val="outset" w:sz="6" w:space="0" w:color="auto"/>
              <w:bottom w:val="outset" w:sz="6" w:space="0" w:color="auto"/>
              <w:right w:val="outset" w:sz="6" w:space="0" w:color="auto"/>
            </w:tcBorders>
            <w:shd w:val="clear" w:color="auto" w:fill="FFFF00"/>
          </w:tcPr>
          <w:p w14:paraId="685DF5A9" w14:textId="77777777" w:rsidR="00B000BF" w:rsidRPr="00455F5D" w:rsidRDefault="00B000BF" w:rsidP="00B000BF">
            <w:pPr>
              <w:spacing w:after="0" w:line="240" w:lineRule="auto"/>
              <w:jc w:val="center"/>
              <w:rPr>
                <w:rFonts w:ascii="Arial Narrow" w:eastAsia="Calibri" w:hAnsi="Arial Narrow" w:cs="Times New Roman"/>
              </w:rPr>
            </w:pPr>
            <w:r w:rsidRPr="00455F5D">
              <w:rPr>
                <w:rFonts w:ascii="Arial Narrow" w:eastAsia="Calibri" w:hAnsi="Arial Narrow" w:cs="Times New Roman"/>
              </w:rPr>
              <w:t>545112012</w:t>
            </w:r>
          </w:p>
        </w:tc>
        <w:tc>
          <w:tcPr>
            <w:tcW w:w="2871" w:type="pct"/>
            <w:tcBorders>
              <w:top w:val="outset" w:sz="6" w:space="0" w:color="auto"/>
              <w:left w:val="outset" w:sz="6" w:space="0" w:color="auto"/>
              <w:bottom w:val="outset" w:sz="6" w:space="0" w:color="auto"/>
              <w:right w:val="outset" w:sz="6" w:space="0" w:color="auto"/>
            </w:tcBorders>
            <w:shd w:val="clear" w:color="auto" w:fill="FFFF00"/>
            <w:vAlign w:val="center"/>
          </w:tcPr>
          <w:p w14:paraId="77A64DC6" w14:textId="77777777" w:rsidR="00B000BF" w:rsidRPr="00455F5D" w:rsidRDefault="00B000BF" w:rsidP="00B000BF">
            <w:pPr>
              <w:spacing w:after="0" w:line="240" w:lineRule="auto"/>
              <w:rPr>
                <w:rFonts w:ascii="Arial Narrow" w:eastAsia="Calibri" w:hAnsi="Arial Narrow" w:cs="Times New Roman"/>
              </w:rPr>
            </w:pPr>
            <w:r w:rsidRPr="00455F5D">
              <w:rPr>
                <w:rFonts w:ascii="Arial Narrow" w:eastAsia="Calibri" w:hAnsi="Arial Narrow" w:cs="Times New Roman"/>
              </w:rPr>
              <w:t>Eğitimde Politika Analizi</w:t>
            </w:r>
          </w:p>
        </w:tc>
        <w:tc>
          <w:tcPr>
            <w:tcW w:w="290" w:type="pct"/>
            <w:tcBorders>
              <w:top w:val="outset" w:sz="6" w:space="0" w:color="auto"/>
              <w:left w:val="outset" w:sz="6" w:space="0" w:color="auto"/>
              <w:bottom w:val="outset" w:sz="6" w:space="0" w:color="auto"/>
              <w:right w:val="outset" w:sz="6" w:space="0" w:color="auto"/>
            </w:tcBorders>
            <w:shd w:val="clear" w:color="auto" w:fill="FFFF00"/>
          </w:tcPr>
          <w:p w14:paraId="4202AF06" w14:textId="77777777" w:rsidR="00B000BF" w:rsidRPr="00455F5D" w:rsidRDefault="00B000BF" w:rsidP="00B000BF">
            <w:pPr>
              <w:jc w:val="center"/>
              <w:rPr>
                <w:rFonts w:ascii="Arial Narrow" w:hAnsi="Arial Narrow"/>
              </w:rPr>
            </w:pPr>
            <w:r w:rsidRPr="00455F5D">
              <w:rPr>
                <w:rFonts w:ascii="Arial Narrow" w:eastAsia="Calibri" w:hAnsi="Arial Narrow" w:cs="Times New Roman"/>
              </w:rPr>
              <w:t>7,5</w:t>
            </w:r>
          </w:p>
        </w:tc>
        <w:tc>
          <w:tcPr>
            <w:tcW w:w="413" w:type="pct"/>
            <w:tcBorders>
              <w:top w:val="outset" w:sz="6" w:space="0" w:color="auto"/>
              <w:left w:val="outset" w:sz="6" w:space="0" w:color="auto"/>
              <w:bottom w:val="outset" w:sz="6" w:space="0" w:color="auto"/>
              <w:right w:val="outset" w:sz="6" w:space="0" w:color="auto"/>
            </w:tcBorders>
            <w:shd w:val="clear" w:color="auto" w:fill="FFFF00"/>
            <w:vAlign w:val="center"/>
          </w:tcPr>
          <w:p w14:paraId="7C014A06" w14:textId="77777777" w:rsidR="00B000BF" w:rsidRPr="00455F5D" w:rsidRDefault="00B000BF" w:rsidP="00B000BF">
            <w:pPr>
              <w:spacing w:after="0" w:line="240" w:lineRule="auto"/>
              <w:jc w:val="center"/>
              <w:rPr>
                <w:rFonts w:ascii="Arial Narrow" w:eastAsia="Calibri" w:hAnsi="Arial Narrow" w:cs="Arial"/>
              </w:rPr>
            </w:pPr>
            <w:r w:rsidRPr="00455F5D">
              <w:rPr>
                <w:rFonts w:ascii="Arial Narrow" w:eastAsia="Calibri" w:hAnsi="Arial Narrow" w:cs="Arial"/>
              </w:rPr>
              <w:t>3+0+3</w:t>
            </w:r>
          </w:p>
        </w:tc>
        <w:tc>
          <w:tcPr>
            <w:tcW w:w="274" w:type="pct"/>
            <w:tcBorders>
              <w:top w:val="outset" w:sz="6" w:space="0" w:color="auto"/>
              <w:left w:val="outset" w:sz="6" w:space="0" w:color="auto"/>
              <w:bottom w:val="outset" w:sz="6" w:space="0" w:color="auto"/>
              <w:right w:val="outset" w:sz="6" w:space="0" w:color="auto"/>
            </w:tcBorders>
            <w:shd w:val="clear" w:color="auto" w:fill="FFFF00"/>
            <w:vAlign w:val="center"/>
          </w:tcPr>
          <w:p w14:paraId="5881C802" w14:textId="77777777" w:rsidR="00B000BF" w:rsidRPr="00455F5D" w:rsidRDefault="00B000BF" w:rsidP="00B000BF">
            <w:pPr>
              <w:spacing w:after="0" w:line="240" w:lineRule="auto"/>
              <w:jc w:val="center"/>
              <w:rPr>
                <w:rFonts w:ascii="Arial Narrow" w:eastAsia="Calibri" w:hAnsi="Arial Narrow" w:cs="Arial"/>
              </w:rPr>
            </w:pPr>
            <w:r w:rsidRPr="00455F5D">
              <w:rPr>
                <w:rFonts w:ascii="Arial Narrow" w:eastAsia="Calibri" w:hAnsi="Arial Narrow" w:cs="Arial"/>
              </w:rPr>
              <w:t>S</w:t>
            </w:r>
          </w:p>
        </w:tc>
        <w:tc>
          <w:tcPr>
            <w:tcW w:w="583" w:type="pct"/>
            <w:tcBorders>
              <w:top w:val="outset" w:sz="6" w:space="0" w:color="auto"/>
              <w:left w:val="outset" w:sz="6" w:space="0" w:color="auto"/>
              <w:bottom w:val="outset" w:sz="6" w:space="0" w:color="auto"/>
              <w:right w:val="outset" w:sz="6" w:space="0" w:color="auto"/>
            </w:tcBorders>
            <w:shd w:val="clear" w:color="auto" w:fill="FFFF00"/>
            <w:vAlign w:val="center"/>
          </w:tcPr>
          <w:p w14:paraId="05E2CA13" w14:textId="77777777" w:rsidR="00B000BF" w:rsidRPr="00455F5D" w:rsidRDefault="00B000BF" w:rsidP="00B000BF">
            <w:pPr>
              <w:spacing w:after="0" w:line="240" w:lineRule="auto"/>
              <w:jc w:val="center"/>
              <w:rPr>
                <w:rFonts w:ascii="Arial Narrow" w:eastAsia="Calibri" w:hAnsi="Arial Narrow" w:cs="Arial"/>
              </w:rPr>
            </w:pPr>
            <w:r w:rsidRPr="00455F5D">
              <w:rPr>
                <w:rFonts w:ascii="Arial Narrow" w:eastAsia="Calibri" w:hAnsi="Arial Narrow" w:cs="Arial"/>
              </w:rPr>
              <w:t>Türkçe</w:t>
            </w:r>
          </w:p>
        </w:tc>
      </w:tr>
      <w:tr w:rsidR="00B000BF" w:rsidRPr="008E6B0C" w14:paraId="1E2057FF" w14:textId="77777777" w:rsidTr="006C2A56">
        <w:trPr>
          <w:trHeight w:val="330"/>
          <w:tblCellSpacing w:w="0" w:type="dxa"/>
        </w:trPr>
        <w:tc>
          <w:tcPr>
            <w:tcW w:w="569" w:type="pct"/>
            <w:tcBorders>
              <w:top w:val="outset" w:sz="6" w:space="0" w:color="auto"/>
              <w:left w:val="outset" w:sz="6" w:space="0" w:color="auto"/>
              <w:bottom w:val="outset" w:sz="6" w:space="0" w:color="auto"/>
              <w:right w:val="outset" w:sz="6" w:space="0" w:color="auto"/>
            </w:tcBorders>
            <w:shd w:val="clear" w:color="auto" w:fill="FFFF00"/>
            <w:vAlign w:val="center"/>
          </w:tcPr>
          <w:p w14:paraId="0217F849" w14:textId="77777777" w:rsidR="00B000BF" w:rsidRPr="00455F5D" w:rsidRDefault="00B000BF" w:rsidP="00B000BF">
            <w:pPr>
              <w:spacing w:after="0" w:line="240" w:lineRule="auto"/>
              <w:ind w:left="-108" w:right="-108"/>
              <w:jc w:val="center"/>
              <w:rPr>
                <w:rFonts w:ascii="Arial Narrow" w:eastAsia="Calibri" w:hAnsi="Arial Narrow" w:cs="Times New Roman"/>
              </w:rPr>
            </w:pPr>
            <w:r w:rsidRPr="00455F5D">
              <w:rPr>
                <w:rFonts w:ascii="Arial Narrow" w:eastAsia="Calibri" w:hAnsi="Arial Narrow" w:cs="Times New Roman"/>
              </w:rPr>
              <w:t>545112013</w:t>
            </w:r>
          </w:p>
        </w:tc>
        <w:tc>
          <w:tcPr>
            <w:tcW w:w="2871" w:type="pct"/>
            <w:tcBorders>
              <w:top w:val="outset" w:sz="6" w:space="0" w:color="auto"/>
              <w:left w:val="outset" w:sz="6" w:space="0" w:color="auto"/>
              <w:bottom w:val="outset" w:sz="6" w:space="0" w:color="auto"/>
              <w:right w:val="outset" w:sz="6" w:space="0" w:color="auto"/>
            </w:tcBorders>
            <w:shd w:val="clear" w:color="auto" w:fill="FFFF00"/>
            <w:vAlign w:val="center"/>
          </w:tcPr>
          <w:p w14:paraId="6C9CC044" w14:textId="77777777" w:rsidR="00B000BF" w:rsidRPr="00455F5D" w:rsidRDefault="00B000BF" w:rsidP="00B000BF">
            <w:pPr>
              <w:spacing w:after="0" w:line="240" w:lineRule="auto"/>
              <w:rPr>
                <w:rFonts w:ascii="Arial Narrow" w:eastAsia="Calibri" w:hAnsi="Arial Narrow" w:cs="Times New Roman"/>
              </w:rPr>
            </w:pPr>
            <w:r w:rsidRPr="00455F5D">
              <w:rPr>
                <w:rFonts w:ascii="Arial Narrow" w:eastAsia="Calibri" w:hAnsi="Arial Narrow" w:cs="Times New Roman"/>
              </w:rPr>
              <w:t>Eğitim Hukuku</w:t>
            </w:r>
          </w:p>
        </w:tc>
        <w:tc>
          <w:tcPr>
            <w:tcW w:w="290" w:type="pct"/>
            <w:tcBorders>
              <w:top w:val="outset" w:sz="6" w:space="0" w:color="auto"/>
              <w:left w:val="outset" w:sz="6" w:space="0" w:color="auto"/>
              <w:bottom w:val="outset" w:sz="6" w:space="0" w:color="auto"/>
              <w:right w:val="outset" w:sz="6" w:space="0" w:color="auto"/>
            </w:tcBorders>
            <w:shd w:val="clear" w:color="auto" w:fill="FFFF00"/>
          </w:tcPr>
          <w:p w14:paraId="5488CFF0" w14:textId="77777777" w:rsidR="00B000BF" w:rsidRPr="00455F5D" w:rsidRDefault="00B000BF" w:rsidP="00B000BF">
            <w:pPr>
              <w:jc w:val="center"/>
              <w:rPr>
                <w:rFonts w:ascii="Arial Narrow" w:hAnsi="Arial Narrow"/>
              </w:rPr>
            </w:pPr>
            <w:r w:rsidRPr="00455F5D">
              <w:rPr>
                <w:rFonts w:ascii="Arial Narrow" w:eastAsia="Calibri" w:hAnsi="Arial Narrow" w:cs="Times New Roman"/>
              </w:rPr>
              <w:t>7,5</w:t>
            </w:r>
          </w:p>
        </w:tc>
        <w:tc>
          <w:tcPr>
            <w:tcW w:w="413" w:type="pct"/>
            <w:tcBorders>
              <w:top w:val="outset" w:sz="6" w:space="0" w:color="auto"/>
              <w:left w:val="outset" w:sz="6" w:space="0" w:color="auto"/>
              <w:bottom w:val="outset" w:sz="6" w:space="0" w:color="auto"/>
              <w:right w:val="outset" w:sz="6" w:space="0" w:color="auto"/>
            </w:tcBorders>
            <w:shd w:val="clear" w:color="auto" w:fill="FFFF00"/>
            <w:vAlign w:val="center"/>
          </w:tcPr>
          <w:p w14:paraId="1F9E15DD" w14:textId="77777777" w:rsidR="00B000BF" w:rsidRPr="00455F5D" w:rsidRDefault="00B000BF" w:rsidP="00B000BF">
            <w:pPr>
              <w:spacing w:after="0" w:line="240" w:lineRule="auto"/>
              <w:jc w:val="center"/>
              <w:rPr>
                <w:rFonts w:ascii="Arial Narrow" w:eastAsia="Calibri" w:hAnsi="Arial Narrow" w:cs="Arial"/>
              </w:rPr>
            </w:pPr>
            <w:r w:rsidRPr="00455F5D">
              <w:rPr>
                <w:rFonts w:ascii="Arial Narrow" w:eastAsia="Calibri" w:hAnsi="Arial Narrow" w:cs="Arial"/>
              </w:rPr>
              <w:t>3+0+3</w:t>
            </w:r>
          </w:p>
        </w:tc>
        <w:tc>
          <w:tcPr>
            <w:tcW w:w="274" w:type="pct"/>
            <w:tcBorders>
              <w:top w:val="outset" w:sz="6" w:space="0" w:color="auto"/>
              <w:left w:val="outset" w:sz="6" w:space="0" w:color="auto"/>
              <w:bottom w:val="outset" w:sz="6" w:space="0" w:color="auto"/>
              <w:right w:val="outset" w:sz="6" w:space="0" w:color="auto"/>
            </w:tcBorders>
            <w:shd w:val="clear" w:color="auto" w:fill="FFFF00"/>
            <w:vAlign w:val="center"/>
          </w:tcPr>
          <w:p w14:paraId="0EB97370" w14:textId="77777777" w:rsidR="00B000BF" w:rsidRPr="00455F5D" w:rsidRDefault="00B000BF" w:rsidP="00B000BF">
            <w:pPr>
              <w:spacing w:after="0" w:line="240" w:lineRule="auto"/>
              <w:jc w:val="center"/>
              <w:rPr>
                <w:rFonts w:ascii="Arial Narrow" w:eastAsia="Calibri" w:hAnsi="Arial Narrow" w:cs="Arial"/>
              </w:rPr>
            </w:pPr>
            <w:r w:rsidRPr="00455F5D">
              <w:rPr>
                <w:rFonts w:ascii="Arial Narrow" w:eastAsia="Calibri" w:hAnsi="Arial Narrow" w:cs="Arial"/>
              </w:rPr>
              <w:t>S</w:t>
            </w:r>
          </w:p>
        </w:tc>
        <w:tc>
          <w:tcPr>
            <w:tcW w:w="583" w:type="pct"/>
            <w:tcBorders>
              <w:top w:val="outset" w:sz="6" w:space="0" w:color="auto"/>
              <w:left w:val="outset" w:sz="6" w:space="0" w:color="auto"/>
              <w:bottom w:val="outset" w:sz="6" w:space="0" w:color="auto"/>
              <w:right w:val="outset" w:sz="6" w:space="0" w:color="auto"/>
            </w:tcBorders>
            <w:shd w:val="clear" w:color="auto" w:fill="FFFF00"/>
            <w:vAlign w:val="center"/>
          </w:tcPr>
          <w:p w14:paraId="7B8E5358" w14:textId="77777777" w:rsidR="00B000BF" w:rsidRPr="00455F5D" w:rsidRDefault="00B000BF" w:rsidP="00B000BF">
            <w:pPr>
              <w:spacing w:after="0" w:line="240" w:lineRule="auto"/>
              <w:jc w:val="center"/>
              <w:rPr>
                <w:rFonts w:ascii="Arial Narrow" w:eastAsia="Calibri" w:hAnsi="Arial Narrow" w:cs="Arial"/>
              </w:rPr>
            </w:pPr>
            <w:r w:rsidRPr="00455F5D">
              <w:rPr>
                <w:rFonts w:ascii="Arial Narrow" w:eastAsia="Calibri" w:hAnsi="Arial Narrow" w:cs="Arial"/>
              </w:rPr>
              <w:t>Türkçe</w:t>
            </w:r>
          </w:p>
        </w:tc>
      </w:tr>
      <w:tr w:rsidR="007249AF" w:rsidRPr="008E6B0C" w14:paraId="3E8C54B2" w14:textId="77777777" w:rsidTr="006C2A56">
        <w:trPr>
          <w:trHeight w:val="330"/>
          <w:tblCellSpacing w:w="0" w:type="dxa"/>
        </w:trPr>
        <w:tc>
          <w:tcPr>
            <w:tcW w:w="569" w:type="pct"/>
            <w:tcBorders>
              <w:top w:val="outset" w:sz="6" w:space="0" w:color="auto"/>
              <w:left w:val="outset" w:sz="6" w:space="0" w:color="auto"/>
              <w:bottom w:val="outset" w:sz="6" w:space="0" w:color="auto"/>
              <w:right w:val="outset" w:sz="6" w:space="0" w:color="auto"/>
            </w:tcBorders>
            <w:shd w:val="clear" w:color="auto" w:fill="FFFF00"/>
            <w:vAlign w:val="center"/>
          </w:tcPr>
          <w:p w14:paraId="59DCA362" w14:textId="77777777" w:rsidR="007249AF" w:rsidRPr="00455F5D" w:rsidRDefault="00833551" w:rsidP="00B000BF">
            <w:pPr>
              <w:spacing w:after="0" w:line="240" w:lineRule="auto"/>
              <w:ind w:left="-108" w:right="-108"/>
              <w:jc w:val="center"/>
              <w:rPr>
                <w:rFonts w:ascii="Arial Narrow" w:eastAsia="Calibri" w:hAnsi="Arial Narrow" w:cs="Times New Roman"/>
              </w:rPr>
            </w:pPr>
            <w:r>
              <w:rPr>
                <w:rFonts w:ascii="Arial Narrow" w:eastAsia="Calibri" w:hAnsi="Arial Narrow" w:cs="Times New Roman"/>
              </w:rPr>
              <w:t>545112016</w:t>
            </w:r>
          </w:p>
        </w:tc>
        <w:tc>
          <w:tcPr>
            <w:tcW w:w="2871" w:type="pct"/>
            <w:tcBorders>
              <w:top w:val="outset" w:sz="6" w:space="0" w:color="auto"/>
              <w:left w:val="outset" w:sz="6" w:space="0" w:color="auto"/>
              <w:bottom w:val="outset" w:sz="6" w:space="0" w:color="auto"/>
              <w:right w:val="outset" w:sz="6" w:space="0" w:color="auto"/>
            </w:tcBorders>
            <w:shd w:val="clear" w:color="auto" w:fill="FFFF00"/>
            <w:vAlign w:val="center"/>
          </w:tcPr>
          <w:p w14:paraId="0074C6F7" w14:textId="77777777" w:rsidR="007249AF" w:rsidRPr="00455F5D" w:rsidRDefault="007249AF" w:rsidP="00B000BF">
            <w:pPr>
              <w:spacing w:after="0" w:line="240" w:lineRule="auto"/>
              <w:rPr>
                <w:rFonts w:ascii="Arial Narrow" w:eastAsia="Calibri" w:hAnsi="Arial Narrow" w:cs="Times New Roman"/>
              </w:rPr>
            </w:pPr>
            <w:r>
              <w:rPr>
                <w:rFonts w:ascii="Arial Narrow" w:eastAsia="Calibri" w:hAnsi="Arial Narrow" w:cs="Times New Roman"/>
              </w:rPr>
              <w:t>Eğitim Yönetiminde Dijital Dönüşüm ve Uygulamaları</w:t>
            </w:r>
          </w:p>
        </w:tc>
        <w:tc>
          <w:tcPr>
            <w:tcW w:w="290" w:type="pct"/>
            <w:tcBorders>
              <w:top w:val="outset" w:sz="6" w:space="0" w:color="auto"/>
              <w:left w:val="outset" w:sz="6" w:space="0" w:color="auto"/>
              <w:bottom w:val="outset" w:sz="6" w:space="0" w:color="auto"/>
              <w:right w:val="outset" w:sz="6" w:space="0" w:color="auto"/>
            </w:tcBorders>
            <w:shd w:val="clear" w:color="auto" w:fill="FFFF00"/>
          </w:tcPr>
          <w:p w14:paraId="1B019579" w14:textId="77777777" w:rsidR="007249AF" w:rsidRPr="00455F5D" w:rsidRDefault="007249AF" w:rsidP="007249AF">
            <w:pPr>
              <w:jc w:val="center"/>
              <w:rPr>
                <w:rFonts w:ascii="Arial Narrow" w:hAnsi="Arial Narrow"/>
              </w:rPr>
            </w:pPr>
            <w:r w:rsidRPr="00455F5D">
              <w:rPr>
                <w:rFonts w:ascii="Arial Narrow" w:eastAsia="Calibri" w:hAnsi="Arial Narrow" w:cs="Times New Roman"/>
              </w:rPr>
              <w:t>7,5</w:t>
            </w:r>
          </w:p>
        </w:tc>
        <w:tc>
          <w:tcPr>
            <w:tcW w:w="413" w:type="pct"/>
            <w:tcBorders>
              <w:top w:val="outset" w:sz="6" w:space="0" w:color="auto"/>
              <w:left w:val="outset" w:sz="6" w:space="0" w:color="auto"/>
              <w:bottom w:val="outset" w:sz="6" w:space="0" w:color="auto"/>
              <w:right w:val="outset" w:sz="6" w:space="0" w:color="auto"/>
            </w:tcBorders>
            <w:shd w:val="clear" w:color="auto" w:fill="FFFF00"/>
            <w:vAlign w:val="center"/>
          </w:tcPr>
          <w:p w14:paraId="26D00F16" w14:textId="77777777" w:rsidR="007249AF" w:rsidRPr="00455F5D" w:rsidRDefault="007249AF" w:rsidP="007249AF">
            <w:pPr>
              <w:spacing w:after="0" w:line="240" w:lineRule="auto"/>
              <w:jc w:val="center"/>
              <w:rPr>
                <w:rFonts w:ascii="Arial Narrow" w:eastAsia="Calibri" w:hAnsi="Arial Narrow" w:cs="Arial"/>
              </w:rPr>
            </w:pPr>
            <w:r w:rsidRPr="00455F5D">
              <w:rPr>
                <w:rFonts w:ascii="Arial Narrow" w:eastAsia="Calibri" w:hAnsi="Arial Narrow" w:cs="Arial"/>
              </w:rPr>
              <w:t>3+0+3</w:t>
            </w:r>
          </w:p>
        </w:tc>
        <w:tc>
          <w:tcPr>
            <w:tcW w:w="274" w:type="pct"/>
            <w:tcBorders>
              <w:top w:val="outset" w:sz="6" w:space="0" w:color="auto"/>
              <w:left w:val="outset" w:sz="6" w:space="0" w:color="auto"/>
              <w:bottom w:val="outset" w:sz="6" w:space="0" w:color="auto"/>
              <w:right w:val="outset" w:sz="6" w:space="0" w:color="auto"/>
            </w:tcBorders>
            <w:shd w:val="clear" w:color="auto" w:fill="FFFF00"/>
            <w:vAlign w:val="center"/>
          </w:tcPr>
          <w:p w14:paraId="16DF92F4" w14:textId="77777777" w:rsidR="007249AF" w:rsidRPr="00455F5D" w:rsidRDefault="007249AF" w:rsidP="007249AF">
            <w:pPr>
              <w:spacing w:after="0" w:line="240" w:lineRule="auto"/>
              <w:jc w:val="center"/>
              <w:rPr>
                <w:rFonts w:ascii="Arial Narrow" w:eastAsia="Calibri" w:hAnsi="Arial Narrow" w:cs="Arial"/>
              </w:rPr>
            </w:pPr>
            <w:r w:rsidRPr="00455F5D">
              <w:rPr>
                <w:rFonts w:ascii="Arial Narrow" w:eastAsia="Calibri" w:hAnsi="Arial Narrow" w:cs="Arial"/>
              </w:rPr>
              <w:t>S</w:t>
            </w:r>
          </w:p>
        </w:tc>
        <w:tc>
          <w:tcPr>
            <w:tcW w:w="583" w:type="pct"/>
            <w:tcBorders>
              <w:top w:val="outset" w:sz="6" w:space="0" w:color="auto"/>
              <w:left w:val="outset" w:sz="6" w:space="0" w:color="auto"/>
              <w:bottom w:val="outset" w:sz="6" w:space="0" w:color="auto"/>
              <w:right w:val="outset" w:sz="6" w:space="0" w:color="auto"/>
            </w:tcBorders>
            <w:shd w:val="clear" w:color="auto" w:fill="FFFF00"/>
            <w:vAlign w:val="center"/>
          </w:tcPr>
          <w:p w14:paraId="1A154F35" w14:textId="77777777" w:rsidR="007249AF" w:rsidRPr="00455F5D" w:rsidRDefault="007249AF" w:rsidP="007249AF">
            <w:pPr>
              <w:spacing w:after="0" w:line="240" w:lineRule="auto"/>
              <w:jc w:val="center"/>
              <w:rPr>
                <w:rFonts w:ascii="Arial Narrow" w:eastAsia="Calibri" w:hAnsi="Arial Narrow" w:cs="Arial"/>
              </w:rPr>
            </w:pPr>
            <w:r w:rsidRPr="00455F5D">
              <w:rPr>
                <w:rFonts w:ascii="Arial Narrow" w:eastAsia="Calibri" w:hAnsi="Arial Narrow" w:cs="Arial"/>
              </w:rPr>
              <w:t>Türkçe</w:t>
            </w:r>
          </w:p>
        </w:tc>
      </w:tr>
      <w:tr w:rsidR="002B1BD7" w:rsidRPr="008E6B0C" w14:paraId="232F476A" w14:textId="77777777" w:rsidTr="006C2A56">
        <w:trPr>
          <w:trHeight w:val="330"/>
          <w:tblCellSpacing w:w="0" w:type="dxa"/>
        </w:trPr>
        <w:tc>
          <w:tcPr>
            <w:tcW w:w="569" w:type="pct"/>
            <w:tcBorders>
              <w:top w:val="outset" w:sz="6" w:space="0" w:color="auto"/>
              <w:left w:val="outset" w:sz="6" w:space="0" w:color="auto"/>
              <w:bottom w:val="outset" w:sz="6" w:space="0" w:color="auto"/>
              <w:right w:val="outset" w:sz="6" w:space="0" w:color="auto"/>
            </w:tcBorders>
            <w:shd w:val="clear" w:color="auto" w:fill="FFFF00"/>
            <w:vAlign w:val="center"/>
          </w:tcPr>
          <w:p w14:paraId="289A07D8" w14:textId="77777777" w:rsidR="002B1BD7" w:rsidRPr="002B1BD7" w:rsidRDefault="002B1BD7" w:rsidP="00B000BF">
            <w:pPr>
              <w:spacing w:after="0" w:line="240" w:lineRule="auto"/>
              <w:ind w:left="-108" w:right="-108"/>
              <w:jc w:val="center"/>
              <w:rPr>
                <w:rFonts w:ascii="Arial Narrow" w:eastAsia="Calibri" w:hAnsi="Arial Narrow" w:cs="Times New Roman"/>
              </w:rPr>
            </w:pPr>
            <w:r w:rsidRPr="002B1BD7">
              <w:rPr>
                <w:rFonts w:ascii="Arial Narrow" w:hAnsi="Arial Narrow"/>
                <w:highlight w:val="yellow"/>
                <w:shd w:val="clear" w:color="auto" w:fill="FFFFFF"/>
              </w:rPr>
              <w:t>545112015</w:t>
            </w:r>
          </w:p>
        </w:tc>
        <w:tc>
          <w:tcPr>
            <w:tcW w:w="2871" w:type="pct"/>
            <w:tcBorders>
              <w:top w:val="outset" w:sz="6" w:space="0" w:color="auto"/>
              <w:left w:val="outset" w:sz="6" w:space="0" w:color="auto"/>
              <w:bottom w:val="outset" w:sz="6" w:space="0" w:color="auto"/>
              <w:right w:val="outset" w:sz="6" w:space="0" w:color="auto"/>
            </w:tcBorders>
            <w:shd w:val="clear" w:color="auto" w:fill="FFFF00"/>
            <w:vAlign w:val="center"/>
          </w:tcPr>
          <w:p w14:paraId="382BBD17" w14:textId="77777777" w:rsidR="002B1BD7" w:rsidRPr="002B1BD7" w:rsidRDefault="002B1BD7" w:rsidP="002B1BD7">
            <w:pPr>
              <w:spacing w:after="0" w:line="240" w:lineRule="auto"/>
              <w:rPr>
                <w:rFonts w:ascii="Arial Narrow" w:eastAsia="Times New Roman" w:hAnsi="Arial Narrow" w:cs="Times New Roman"/>
              </w:rPr>
            </w:pPr>
            <w:r w:rsidRPr="002B1BD7">
              <w:rPr>
                <w:rFonts w:ascii="Arial Narrow" w:eastAsia="Times New Roman" w:hAnsi="Arial Narrow" w:cs="Times New Roman"/>
                <w:color w:val="000000"/>
              </w:rPr>
              <w:t>E</w:t>
            </w:r>
            <w:r w:rsidRPr="002B1BD7">
              <w:rPr>
                <w:rFonts w:ascii="Times New Roman" w:eastAsia="Times New Roman" w:hAnsi="Times New Roman" w:cs="Times New Roman"/>
                <w:color w:val="000000"/>
              </w:rPr>
              <w:t>ğ</w:t>
            </w:r>
            <w:r w:rsidRPr="002B1BD7">
              <w:rPr>
                <w:rFonts w:ascii="Arial Narrow" w:eastAsia="Times New Roman" w:hAnsi="Arial Narrow" w:cs="Times New Roman"/>
                <w:color w:val="000000"/>
              </w:rPr>
              <w:t>itim Yönetiminde Neo-Liberal Pedagoji ve Felsefe</w:t>
            </w:r>
          </w:p>
          <w:p w14:paraId="0101EA1C" w14:textId="77777777" w:rsidR="002B1BD7" w:rsidRDefault="002B1BD7" w:rsidP="00B000BF">
            <w:pPr>
              <w:spacing w:after="0" w:line="240" w:lineRule="auto"/>
              <w:rPr>
                <w:rFonts w:ascii="Arial Narrow" w:eastAsia="Calibri" w:hAnsi="Arial Narrow" w:cs="Times New Roman"/>
              </w:rPr>
            </w:pPr>
          </w:p>
        </w:tc>
        <w:tc>
          <w:tcPr>
            <w:tcW w:w="290" w:type="pct"/>
            <w:tcBorders>
              <w:top w:val="outset" w:sz="6" w:space="0" w:color="auto"/>
              <w:left w:val="outset" w:sz="6" w:space="0" w:color="auto"/>
              <w:bottom w:val="outset" w:sz="6" w:space="0" w:color="auto"/>
              <w:right w:val="outset" w:sz="6" w:space="0" w:color="auto"/>
            </w:tcBorders>
            <w:shd w:val="clear" w:color="auto" w:fill="FFFF00"/>
          </w:tcPr>
          <w:p w14:paraId="417EE3FA" w14:textId="77777777" w:rsidR="002B1BD7" w:rsidRPr="00455F5D" w:rsidRDefault="002B1BD7" w:rsidP="002B1BD7">
            <w:pPr>
              <w:jc w:val="center"/>
              <w:rPr>
                <w:rFonts w:ascii="Arial Narrow" w:hAnsi="Arial Narrow"/>
              </w:rPr>
            </w:pPr>
            <w:r w:rsidRPr="00455F5D">
              <w:rPr>
                <w:rFonts w:ascii="Arial Narrow" w:eastAsia="Calibri" w:hAnsi="Arial Narrow" w:cs="Times New Roman"/>
              </w:rPr>
              <w:t>7,5</w:t>
            </w:r>
          </w:p>
        </w:tc>
        <w:tc>
          <w:tcPr>
            <w:tcW w:w="413" w:type="pct"/>
            <w:tcBorders>
              <w:top w:val="outset" w:sz="6" w:space="0" w:color="auto"/>
              <w:left w:val="outset" w:sz="6" w:space="0" w:color="auto"/>
              <w:bottom w:val="outset" w:sz="6" w:space="0" w:color="auto"/>
              <w:right w:val="outset" w:sz="6" w:space="0" w:color="auto"/>
            </w:tcBorders>
            <w:shd w:val="clear" w:color="auto" w:fill="FFFF00"/>
            <w:vAlign w:val="center"/>
          </w:tcPr>
          <w:p w14:paraId="3BFCC351" w14:textId="77777777" w:rsidR="002B1BD7" w:rsidRPr="00455F5D" w:rsidRDefault="002B1BD7" w:rsidP="002B1BD7">
            <w:pPr>
              <w:spacing w:after="0" w:line="240" w:lineRule="auto"/>
              <w:jc w:val="center"/>
              <w:rPr>
                <w:rFonts w:ascii="Arial Narrow" w:eastAsia="Calibri" w:hAnsi="Arial Narrow" w:cs="Arial"/>
              </w:rPr>
            </w:pPr>
            <w:r w:rsidRPr="00455F5D">
              <w:rPr>
                <w:rFonts w:ascii="Arial Narrow" w:eastAsia="Calibri" w:hAnsi="Arial Narrow" w:cs="Arial"/>
              </w:rPr>
              <w:t>3+0+3</w:t>
            </w:r>
          </w:p>
        </w:tc>
        <w:tc>
          <w:tcPr>
            <w:tcW w:w="274" w:type="pct"/>
            <w:tcBorders>
              <w:top w:val="outset" w:sz="6" w:space="0" w:color="auto"/>
              <w:left w:val="outset" w:sz="6" w:space="0" w:color="auto"/>
              <w:bottom w:val="outset" w:sz="6" w:space="0" w:color="auto"/>
              <w:right w:val="outset" w:sz="6" w:space="0" w:color="auto"/>
            </w:tcBorders>
            <w:shd w:val="clear" w:color="auto" w:fill="FFFF00"/>
            <w:vAlign w:val="center"/>
          </w:tcPr>
          <w:p w14:paraId="6ADDC307" w14:textId="77777777" w:rsidR="002B1BD7" w:rsidRPr="00455F5D" w:rsidRDefault="002B1BD7" w:rsidP="002B1BD7">
            <w:pPr>
              <w:spacing w:after="0" w:line="240" w:lineRule="auto"/>
              <w:jc w:val="center"/>
              <w:rPr>
                <w:rFonts w:ascii="Arial Narrow" w:eastAsia="Calibri" w:hAnsi="Arial Narrow" w:cs="Arial"/>
              </w:rPr>
            </w:pPr>
            <w:r w:rsidRPr="00455F5D">
              <w:rPr>
                <w:rFonts w:ascii="Arial Narrow" w:eastAsia="Calibri" w:hAnsi="Arial Narrow" w:cs="Arial"/>
              </w:rPr>
              <w:t>S</w:t>
            </w:r>
          </w:p>
        </w:tc>
        <w:tc>
          <w:tcPr>
            <w:tcW w:w="583" w:type="pct"/>
            <w:tcBorders>
              <w:top w:val="outset" w:sz="6" w:space="0" w:color="auto"/>
              <w:left w:val="outset" w:sz="6" w:space="0" w:color="auto"/>
              <w:bottom w:val="outset" w:sz="6" w:space="0" w:color="auto"/>
              <w:right w:val="outset" w:sz="6" w:space="0" w:color="auto"/>
            </w:tcBorders>
            <w:shd w:val="clear" w:color="auto" w:fill="FFFF00"/>
            <w:vAlign w:val="center"/>
          </w:tcPr>
          <w:p w14:paraId="588FE41E" w14:textId="77777777" w:rsidR="002B1BD7" w:rsidRPr="00455F5D" w:rsidRDefault="002B1BD7" w:rsidP="002B1BD7">
            <w:pPr>
              <w:spacing w:after="0" w:line="240" w:lineRule="auto"/>
              <w:jc w:val="center"/>
              <w:rPr>
                <w:rFonts w:ascii="Arial Narrow" w:eastAsia="Calibri" w:hAnsi="Arial Narrow" w:cs="Arial"/>
              </w:rPr>
            </w:pPr>
            <w:r w:rsidRPr="00455F5D">
              <w:rPr>
                <w:rFonts w:ascii="Arial Narrow" w:eastAsia="Calibri" w:hAnsi="Arial Narrow" w:cs="Arial"/>
              </w:rPr>
              <w:t>Türkçe</w:t>
            </w:r>
          </w:p>
        </w:tc>
      </w:tr>
      <w:tr w:rsidR="00522038" w:rsidRPr="008E6B0C" w14:paraId="72D42DB0" w14:textId="77777777" w:rsidTr="00C028EF">
        <w:trPr>
          <w:trHeight w:val="330"/>
          <w:tblCellSpacing w:w="0" w:type="dxa"/>
        </w:trPr>
        <w:tc>
          <w:tcPr>
            <w:tcW w:w="3440"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67D3724A" w14:textId="77777777" w:rsidR="00522038" w:rsidRPr="00455F5D" w:rsidRDefault="00522038" w:rsidP="00C028EF">
            <w:pPr>
              <w:spacing w:after="0" w:line="240" w:lineRule="auto"/>
              <w:rPr>
                <w:rFonts w:ascii="Arial Narrow" w:eastAsia="Calibri" w:hAnsi="Arial Narrow" w:cs="Arial"/>
                <w:b/>
              </w:rPr>
            </w:pPr>
          </w:p>
        </w:tc>
        <w:tc>
          <w:tcPr>
            <w:tcW w:w="290" w:type="pct"/>
            <w:tcBorders>
              <w:top w:val="outset" w:sz="6" w:space="0" w:color="auto"/>
              <w:left w:val="outset" w:sz="6" w:space="0" w:color="auto"/>
              <w:bottom w:val="outset" w:sz="6" w:space="0" w:color="auto"/>
              <w:right w:val="outset" w:sz="6" w:space="0" w:color="auto"/>
            </w:tcBorders>
            <w:shd w:val="clear" w:color="auto" w:fill="FFCC99"/>
            <w:vAlign w:val="center"/>
          </w:tcPr>
          <w:p w14:paraId="35D47758" w14:textId="77777777" w:rsidR="00522038" w:rsidRPr="00455F5D" w:rsidRDefault="00522038" w:rsidP="00C028EF">
            <w:pPr>
              <w:spacing w:after="0" w:line="240" w:lineRule="auto"/>
              <w:jc w:val="center"/>
              <w:rPr>
                <w:rFonts w:ascii="Arial Narrow" w:eastAsia="Calibri" w:hAnsi="Arial Narrow" w:cs="Arial"/>
                <w:b/>
              </w:rPr>
            </w:pPr>
          </w:p>
        </w:tc>
        <w:tc>
          <w:tcPr>
            <w:tcW w:w="413" w:type="pct"/>
            <w:tcBorders>
              <w:top w:val="outset" w:sz="6" w:space="0" w:color="auto"/>
              <w:left w:val="outset" w:sz="6" w:space="0" w:color="auto"/>
              <w:bottom w:val="outset" w:sz="6" w:space="0" w:color="auto"/>
              <w:right w:val="outset" w:sz="6" w:space="0" w:color="auto"/>
            </w:tcBorders>
            <w:shd w:val="clear" w:color="auto" w:fill="FFCC99"/>
            <w:vAlign w:val="center"/>
          </w:tcPr>
          <w:p w14:paraId="32F34B7A" w14:textId="77777777" w:rsidR="00522038" w:rsidRPr="00455F5D" w:rsidRDefault="00522038" w:rsidP="00C028EF">
            <w:pPr>
              <w:spacing w:after="0" w:line="240" w:lineRule="auto"/>
              <w:jc w:val="center"/>
              <w:rPr>
                <w:rFonts w:ascii="Arial Narrow" w:eastAsia="Calibri" w:hAnsi="Arial Narrow" w:cs="Arial"/>
                <w:b/>
              </w:rPr>
            </w:pP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14:paraId="3AA35F5D" w14:textId="77777777" w:rsidR="00522038" w:rsidRPr="00455F5D" w:rsidRDefault="00522038" w:rsidP="00C028EF">
            <w:pPr>
              <w:spacing w:after="0" w:line="240" w:lineRule="auto"/>
              <w:jc w:val="center"/>
              <w:rPr>
                <w:rFonts w:ascii="Arial Narrow" w:eastAsia="Calibri" w:hAnsi="Arial Narrow" w:cs="Arial"/>
              </w:rPr>
            </w:pPr>
          </w:p>
        </w:tc>
        <w:tc>
          <w:tcPr>
            <w:tcW w:w="583" w:type="pct"/>
            <w:tcBorders>
              <w:top w:val="outset" w:sz="6" w:space="0" w:color="auto"/>
              <w:left w:val="outset" w:sz="6" w:space="0" w:color="auto"/>
              <w:bottom w:val="outset" w:sz="6" w:space="0" w:color="auto"/>
              <w:right w:val="outset" w:sz="6" w:space="0" w:color="auto"/>
            </w:tcBorders>
            <w:shd w:val="clear" w:color="auto" w:fill="FFCC99"/>
            <w:vAlign w:val="center"/>
          </w:tcPr>
          <w:p w14:paraId="288E36AC" w14:textId="77777777" w:rsidR="00522038" w:rsidRPr="00455F5D" w:rsidRDefault="00522038" w:rsidP="00C028EF">
            <w:pPr>
              <w:spacing w:after="0" w:line="240" w:lineRule="auto"/>
              <w:rPr>
                <w:rFonts w:ascii="Arial Narrow" w:eastAsia="Calibri" w:hAnsi="Arial Narrow" w:cs="Arial"/>
              </w:rPr>
            </w:pPr>
          </w:p>
        </w:tc>
      </w:tr>
      <w:tr w:rsidR="00522038" w:rsidRPr="008E6B0C" w14:paraId="2E59EF51" w14:textId="77777777" w:rsidTr="00C028EF">
        <w:trPr>
          <w:trHeight w:val="37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14:paraId="50E9A489" w14:textId="77777777" w:rsidR="00522038" w:rsidRPr="00455F5D" w:rsidRDefault="00522038" w:rsidP="00C028EF">
            <w:pPr>
              <w:spacing w:after="0" w:line="240" w:lineRule="auto"/>
              <w:jc w:val="center"/>
              <w:rPr>
                <w:rFonts w:ascii="Arial Narrow" w:eastAsia="Calibri" w:hAnsi="Arial Narrow" w:cs="Arial"/>
                <w:b/>
              </w:rPr>
            </w:pPr>
            <w:r w:rsidRPr="00455F5D">
              <w:rPr>
                <w:rFonts w:ascii="Arial Narrow" w:eastAsia="Calibri" w:hAnsi="Arial Narrow" w:cs="Arial"/>
                <w:b/>
                <w:u w:val="single"/>
              </w:rPr>
              <w:t>Güz Dönemi (III. Yarıyıl)</w:t>
            </w:r>
          </w:p>
        </w:tc>
      </w:tr>
      <w:tr w:rsidR="00B000BF" w:rsidRPr="008E6B0C" w14:paraId="12F7B9AA" w14:textId="77777777" w:rsidTr="006C2A56">
        <w:trPr>
          <w:trHeight w:val="330"/>
          <w:tblCellSpacing w:w="0" w:type="dxa"/>
        </w:trPr>
        <w:tc>
          <w:tcPr>
            <w:tcW w:w="569" w:type="pct"/>
            <w:tcBorders>
              <w:top w:val="outset" w:sz="6" w:space="0" w:color="auto"/>
              <w:left w:val="outset" w:sz="6" w:space="0" w:color="auto"/>
              <w:bottom w:val="outset" w:sz="6" w:space="0" w:color="auto"/>
              <w:right w:val="outset" w:sz="6" w:space="0" w:color="auto"/>
            </w:tcBorders>
            <w:shd w:val="clear" w:color="auto" w:fill="D9D9D9"/>
            <w:vAlign w:val="center"/>
          </w:tcPr>
          <w:p w14:paraId="4B3EBE35" w14:textId="77777777" w:rsidR="00B000BF" w:rsidRPr="00455F5D" w:rsidRDefault="00B000BF" w:rsidP="00B000BF">
            <w:pPr>
              <w:spacing w:after="0" w:line="240" w:lineRule="auto"/>
              <w:ind w:left="-108" w:right="-108"/>
              <w:jc w:val="center"/>
              <w:rPr>
                <w:rFonts w:ascii="Arial Narrow" w:eastAsia="Calibri" w:hAnsi="Arial Narrow" w:cs="Times New Roman"/>
              </w:rPr>
            </w:pPr>
            <w:r w:rsidRPr="00455F5D">
              <w:rPr>
                <w:rFonts w:ascii="Arial Narrow" w:eastAsia="Calibri" w:hAnsi="Arial Narrow" w:cs="Times New Roman"/>
              </w:rPr>
              <w:t>545111011</w:t>
            </w:r>
          </w:p>
        </w:tc>
        <w:tc>
          <w:tcPr>
            <w:tcW w:w="2871" w:type="pct"/>
            <w:tcBorders>
              <w:top w:val="outset" w:sz="6" w:space="0" w:color="auto"/>
              <w:left w:val="outset" w:sz="6" w:space="0" w:color="auto"/>
              <w:bottom w:val="outset" w:sz="6" w:space="0" w:color="auto"/>
              <w:right w:val="outset" w:sz="6" w:space="0" w:color="auto"/>
            </w:tcBorders>
            <w:shd w:val="clear" w:color="auto" w:fill="D9D9D9"/>
            <w:vAlign w:val="center"/>
          </w:tcPr>
          <w:p w14:paraId="4113D18B" w14:textId="77777777" w:rsidR="00B000BF" w:rsidRPr="00455F5D" w:rsidRDefault="00B000BF" w:rsidP="00B000BF">
            <w:pPr>
              <w:spacing w:after="0" w:line="240" w:lineRule="auto"/>
              <w:rPr>
                <w:rFonts w:ascii="Arial Narrow" w:eastAsia="Calibri" w:hAnsi="Arial Narrow" w:cs="Times New Roman"/>
              </w:rPr>
            </w:pPr>
            <w:r w:rsidRPr="00455F5D">
              <w:rPr>
                <w:rFonts w:ascii="Arial Narrow" w:eastAsia="Calibri" w:hAnsi="Arial Narrow" w:cs="Times New Roman"/>
              </w:rPr>
              <w:t xml:space="preserve">Seminer </w:t>
            </w:r>
          </w:p>
        </w:tc>
        <w:tc>
          <w:tcPr>
            <w:tcW w:w="290" w:type="pct"/>
            <w:tcBorders>
              <w:top w:val="outset" w:sz="6" w:space="0" w:color="auto"/>
              <w:left w:val="outset" w:sz="6" w:space="0" w:color="auto"/>
              <w:bottom w:val="outset" w:sz="6" w:space="0" w:color="auto"/>
              <w:right w:val="outset" w:sz="6" w:space="0" w:color="auto"/>
            </w:tcBorders>
            <w:shd w:val="clear" w:color="auto" w:fill="D9D9D9"/>
          </w:tcPr>
          <w:p w14:paraId="305A969E" w14:textId="77777777" w:rsidR="00B000BF" w:rsidRPr="00455F5D" w:rsidRDefault="00B000BF" w:rsidP="00B000BF">
            <w:pPr>
              <w:jc w:val="center"/>
              <w:rPr>
                <w:rFonts w:ascii="Arial Narrow" w:hAnsi="Arial Narrow"/>
              </w:rPr>
            </w:pPr>
            <w:r w:rsidRPr="00455F5D">
              <w:rPr>
                <w:rFonts w:ascii="Arial Narrow" w:eastAsia="Calibri" w:hAnsi="Arial Narrow" w:cs="Times New Roman"/>
              </w:rPr>
              <w:t>7,5</w:t>
            </w:r>
          </w:p>
        </w:tc>
        <w:tc>
          <w:tcPr>
            <w:tcW w:w="413" w:type="pct"/>
            <w:tcBorders>
              <w:top w:val="outset" w:sz="6" w:space="0" w:color="auto"/>
              <w:left w:val="outset" w:sz="6" w:space="0" w:color="auto"/>
              <w:bottom w:val="outset" w:sz="6" w:space="0" w:color="auto"/>
              <w:right w:val="outset" w:sz="6" w:space="0" w:color="auto"/>
            </w:tcBorders>
            <w:shd w:val="clear" w:color="auto" w:fill="D9D9D9"/>
            <w:vAlign w:val="center"/>
          </w:tcPr>
          <w:p w14:paraId="1E50EC10" w14:textId="77777777" w:rsidR="00B000BF" w:rsidRPr="00455F5D" w:rsidRDefault="00B000BF" w:rsidP="00B000BF">
            <w:pPr>
              <w:spacing w:after="0" w:line="240" w:lineRule="auto"/>
              <w:jc w:val="center"/>
              <w:rPr>
                <w:rFonts w:ascii="Arial Narrow" w:eastAsia="Calibri" w:hAnsi="Arial Narrow" w:cs="Arial"/>
              </w:rPr>
            </w:pPr>
            <w:r w:rsidRPr="00455F5D">
              <w:rPr>
                <w:rFonts w:ascii="Arial Narrow" w:eastAsia="Calibri" w:hAnsi="Arial Narrow" w:cs="Arial"/>
              </w:rPr>
              <w:t>0+3+0</w:t>
            </w:r>
          </w:p>
        </w:tc>
        <w:tc>
          <w:tcPr>
            <w:tcW w:w="274" w:type="pct"/>
            <w:tcBorders>
              <w:top w:val="outset" w:sz="6" w:space="0" w:color="auto"/>
              <w:left w:val="outset" w:sz="6" w:space="0" w:color="auto"/>
              <w:bottom w:val="outset" w:sz="6" w:space="0" w:color="auto"/>
              <w:right w:val="outset" w:sz="6" w:space="0" w:color="auto"/>
            </w:tcBorders>
            <w:shd w:val="clear" w:color="auto" w:fill="D9D9D9"/>
            <w:vAlign w:val="center"/>
          </w:tcPr>
          <w:p w14:paraId="217CF24A" w14:textId="77777777" w:rsidR="00B000BF" w:rsidRPr="00455F5D" w:rsidRDefault="00B000BF" w:rsidP="00B000BF">
            <w:pPr>
              <w:spacing w:after="0" w:line="240" w:lineRule="auto"/>
              <w:jc w:val="center"/>
              <w:rPr>
                <w:rFonts w:ascii="Arial Narrow" w:eastAsia="Calibri" w:hAnsi="Arial Narrow" w:cs="Arial"/>
              </w:rPr>
            </w:pPr>
            <w:r w:rsidRPr="00455F5D">
              <w:rPr>
                <w:rFonts w:ascii="Arial Narrow" w:eastAsia="Calibri" w:hAnsi="Arial Narrow" w:cs="Arial"/>
              </w:rPr>
              <w:t>Z</w:t>
            </w:r>
          </w:p>
        </w:tc>
        <w:tc>
          <w:tcPr>
            <w:tcW w:w="583" w:type="pct"/>
            <w:tcBorders>
              <w:top w:val="outset" w:sz="6" w:space="0" w:color="auto"/>
              <w:left w:val="outset" w:sz="6" w:space="0" w:color="auto"/>
              <w:bottom w:val="outset" w:sz="6" w:space="0" w:color="auto"/>
              <w:right w:val="outset" w:sz="6" w:space="0" w:color="auto"/>
            </w:tcBorders>
            <w:shd w:val="clear" w:color="auto" w:fill="D9D9D9"/>
            <w:vAlign w:val="center"/>
          </w:tcPr>
          <w:p w14:paraId="5167B781" w14:textId="77777777" w:rsidR="00B000BF" w:rsidRPr="00455F5D" w:rsidRDefault="00B000BF" w:rsidP="00B000BF">
            <w:pPr>
              <w:spacing w:after="0" w:line="240" w:lineRule="auto"/>
              <w:jc w:val="center"/>
              <w:rPr>
                <w:rFonts w:ascii="Arial Narrow" w:eastAsia="Calibri" w:hAnsi="Arial Narrow" w:cs="Arial"/>
              </w:rPr>
            </w:pPr>
            <w:r w:rsidRPr="00455F5D">
              <w:rPr>
                <w:rFonts w:ascii="Arial Narrow" w:eastAsia="Calibri" w:hAnsi="Arial Narrow" w:cs="Arial"/>
              </w:rPr>
              <w:t>Türkçe</w:t>
            </w:r>
          </w:p>
        </w:tc>
      </w:tr>
      <w:tr w:rsidR="00B000BF" w:rsidRPr="008E6B0C" w14:paraId="7AF6D5FE" w14:textId="77777777" w:rsidTr="006C2A56">
        <w:trPr>
          <w:trHeight w:val="330"/>
          <w:tblCellSpacing w:w="0" w:type="dxa"/>
        </w:trPr>
        <w:tc>
          <w:tcPr>
            <w:tcW w:w="569" w:type="pct"/>
            <w:tcBorders>
              <w:top w:val="outset" w:sz="6" w:space="0" w:color="auto"/>
              <w:left w:val="outset" w:sz="6" w:space="0" w:color="auto"/>
              <w:bottom w:val="outset" w:sz="6" w:space="0" w:color="auto"/>
              <w:right w:val="outset" w:sz="6" w:space="0" w:color="auto"/>
            </w:tcBorders>
            <w:shd w:val="clear" w:color="auto" w:fill="FFFF00"/>
          </w:tcPr>
          <w:p w14:paraId="449A7484" w14:textId="77777777" w:rsidR="00B000BF" w:rsidRPr="00455F5D" w:rsidRDefault="00B000BF" w:rsidP="00B000BF">
            <w:pPr>
              <w:spacing w:after="0" w:line="240" w:lineRule="auto"/>
              <w:jc w:val="center"/>
              <w:rPr>
                <w:rFonts w:ascii="Arial Narrow" w:eastAsia="Calibri" w:hAnsi="Arial Narrow" w:cs="Times New Roman"/>
              </w:rPr>
            </w:pPr>
            <w:r w:rsidRPr="00455F5D">
              <w:rPr>
                <w:rFonts w:ascii="Arial Narrow" w:eastAsia="Calibri" w:hAnsi="Arial Narrow" w:cs="Times New Roman"/>
              </w:rPr>
              <w:t>545111016</w:t>
            </w:r>
          </w:p>
        </w:tc>
        <w:tc>
          <w:tcPr>
            <w:tcW w:w="2871" w:type="pct"/>
            <w:tcBorders>
              <w:top w:val="outset" w:sz="6" w:space="0" w:color="auto"/>
              <w:left w:val="outset" w:sz="6" w:space="0" w:color="auto"/>
              <w:bottom w:val="outset" w:sz="6" w:space="0" w:color="auto"/>
              <w:right w:val="outset" w:sz="6" w:space="0" w:color="auto"/>
            </w:tcBorders>
            <w:shd w:val="clear" w:color="auto" w:fill="FFFF00"/>
            <w:vAlign w:val="center"/>
          </w:tcPr>
          <w:p w14:paraId="7474C9E9" w14:textId="77777777" w:rsidR="00B000BF" w:rsidRPr="00455F5D" w:rsidRDefault="00B000BF" w:rsidP="00B000BF">
            <w:pPr>
              <w:spacing w:after="0" w:line="240" w:lineRule="auto"/>
              <w:ind w:right="-108"/>
              <w:rPr>
                <w:rFonts w:ascii="Arial Narrow" w:eastAsia="Calibri" w:hAnsi="Arial Narrow" w:cs="Times New Roman"/>
              </w:rPr>
            </w:pPr>
            <w:r w:rsidRPr="00455F5D">
              <w:rPr>
                <w:rFonts w:ascii="Arial Narrow" w:eastAsia="Calibri" w:hAnsi="Arial Narrow" w:cs="Times New Roman"/>
              </w:rPr>
              <w:t>Eğitim Planlaması ve Ekonomisi</w:t>
            </w:r>
          </w:p>
        </w:tc>
        <w:tc>
          <w:tcPr>
            <w:tcW w:w="290" w:type="pct"/>
            <w:tcBorders>
              <w:top w:val="outset" w:sz="6" w:space="0" w:color="auto"/>
              <w:left w:val="outset" w:sz="6" w:space="0" w:color="auto"/>
              <w:bottom w:val="outset" w:sz="6" w:space="0" w:color="auto"/>
              <w:right w:val="outset" w:sz="6" w:space="0" w:color="auto"/>
            </w:tcBorders>
            <w:shd w:val="clear" w:color="auto" w:fill="FFFF00"/>
          </w:tcPr>
          <w:p w14:paraId="3F72E74E" w14:textId="77777777" w:rsidR="00B000BF" w:rsidRPr="00455F5D" w:rsidRDefault="00B000BF" w:rsidP="00B000BF">
            <w:pPr>
              <w:jc w:val="center"/>
              <w:rPr>
                <w:rFonts w:ascii="Arial Narrow" w:hAnsi="Arial Narrow"/>
              </w:rPr>
            </w:pPr>
            <w:r w:rsidRPr="00455F5D">
              <w:rPr>
                <w:rFonts w:ascii="Arial Narrow" w:eastAsia="Calibri" w:hAnsi="Arial Narrow" w:cs="Times New Roman"/>
              </w:rPr>
              <w:t>7,5</w:t>
            </w:r>
          </w:p>
        </w:tc>
        <w:tc>
          <w:tcPr>
            <w:tcW w:w="413" w:type="pct"/>
            <w:tcBorders>
              <w:top w:val="outset" w:sz="6" w:space="0" w:color="auto"/>
              <w:left w:val="outset" w:sz="6" w:space="0" w:color="auto"/>
              <w:bottom w:val="outset" w:sz="6" w:space="0" w:color="auto"/>
              <w:right w:val="outset" w:sz="6" w:space="0" w:color="auto"/>
            </w:tcBorders>
            <w:shd w:val="clear" w:color="auto" w:fill="FFFF00"/>
            <w:vAlign w:val="center"/>
          </w:tcPr>
          <w:p w14:paraId="36207853" w14:textId="77777777" w:rsidR="00B000BF" w:rsidRPr="00455F5D" w:rsidRDefault="00B000BF" w:rsidP="00B000BF">
            <w:pPr>
              <w:spacing w:after="0" w:line="240" w:lineRule="auto"/>
              <w:jc w:val="center"/>
              <w:rPr>
                <w:rFonts w:ascii="Arial Narrow" w:eastAsia="Calibri" w:hAnsi="Arial Narrow" w:cs="Arial"/>
              </w:rPr>
            </w:pPr>
            <w:r w:rsidRPr="00455F5D">
              <w:rPr>
                <w:rFonts w:ascii="Arial Narrow" w:eastAsia="Calibri" w:hAnsi="Arial Narrow" w:cs="Arial"/>
              </w:rPr>
              <w:t>3+0+3</w:t>
            </w:r>
          </w:p>
        </w:tc>
        <w:tc>
          <w:tcPr>
            <w:tcW w:w="274" w:type="pct"/>
            <w:tcBorders>
              <w:top w:val="outset" w:sz="6" w:space="0" w:color="auto"/>
              <w:left w:val="outset" w:sz="6" w:space="0" w:color="auto"/>
              <w:bottom w:val="outset" w:sz="6" w:space="0" w:color="auto"/>
              <w:right w:val="outset" w:sz="6" w:space="0" w:color="auto"/>
            </w:tcBorders>
            <w:shd w:val="clear" w:color="auto" w:fill="FFFF00"/>
            <w:vAlign w:val="center"/>
          </w:tcPr>
          <w:p w14:paraId="16B4CB97" w14:textId="77777777" w:rsidR="00B000BF" w:rsidRPr="00455F5D" w:rsidRDefault="00B000BF" w:rsidP="00B000BF">
            <w:pPr>
              <w:spacing w:after="0" w:line="240" w:lineRule="auto"/>
              <w:jc w:val="center"/>
              <w:rPr>
                <w:rFonts w:ascii="Arial Narrow" w:eastAsia="Calibri" w:hAnsi="Arial Narrow" w:cs="Times New Roman"/>
              </w:rPr>
            </w:pPr>
            <w:r w:rsidRPr="00455F5D">
              <w:rPr>
                <w:rFonts w:ascii="Arial Narrow" w:eastAsia="Calibri" w:hAnsi="Arial Narrow" w:cs="Arial"/>
              </w:rPr>
              <w:t>S</w:t>
            </w:r>
          </w:p>
        </w:tc>
        <w:tc>
          <w:tcPr>
            <w:tcW w:w="583" w:type="pct"/>
            <w:tcBorders>
              <w:top w:val="outset" w:sz="6" w:space="0" w:color="auto"/>
              <w:left w:val="outset" w:sz="6" w:space="0" w:color="auto"/>
              <w:bottom w:val="outset" w:sz="6" w:space="0" w:color="auto"/>
              <w:right w:val="outset" w:sz="6" w:space="0" w:color="auto"/>
            </w:tcBorders>
            <w:shd w:val="clear" w:color="auto" w:fill="FFFF00"/>
            <w:vAlign w:val="center"/>
          </w:tcPr>
          <w:p w14:paraId="30F3259D" w14:textId="77777777" w:rsidR="00B000BF" w:rsidRPr="00455F5D" w:rsidRDefault="00B000BF" w:rsidP="00B000BF">
            <w:pPr>
              <w:spacing w:after="0" w:line="240" w:lineRule="auto"/>
              <w:jc w:val="center"/>
              <w:rPr>
                <w:rFonts w:ascii="Arial Narrow" w:eastAsia="Calibri" w:hAnsi="Arial Narrow" w:cs="Arial"/>
              </w:rPr>
            </w:pPr>
            <w:r w:rsidRPr="00455F5D">
              <w:rPr>
                <w:rFonts w:ascii="Arial Narrow" w:eastAsia="Calibri" w:hAnsi="Arial Narrow" w:cs="Arial"/>
              </w:rPr>
              <w:t>Türkçe</w:t>
            </w:r>
          </w:p>
        </w:tc>
      </w:tr>
      <w:tr w:rsidR="00B000BF" w:rsidRPr="008E6B0C" w14:paraId="53B7EE75" w14:textId="77777777" w:rsidTr="006C2A56">
        <w:trPr>
          <w:trHeight w:val="330"/>
          <w:tblCellSpacing w:w="0" w:type="dxa"/>
        </w:trPr>
        <w:tc>
          <w:tcPr>
            <w:tcW w:w="569" w:type="pct"/>
            <w:tcBorders>
              <w:top w:val="outset" w:sz="6" w:space="0" w:color="auto"/>
              <w:left w:val="outset" w:sz="6" w:space="0" w:color="auto"/>
              <w:bottom w:val="outset" w:sz="6" w:space="0" w:color="auto"/>
              <w:right w:val="outset" w:sz="6" w:space="0" w:color="auto"/>
            </w:tcBorders>
            <w:shd w:val="clear" w:color="auto" w:fill="FFFF00"/>
          </w:tcPr>
          <w:p w14:paraId="6A7C68EF" w14:textId="77777777" w:rsidR="00B000BF" w:rsidRPr="00455F5D" w:rsidRDefault="00B000BF" w:rsidP="00B000BF">
            <w:pPr>
              <w:spacing w:after="0" w:line="240" w:lineRule="auto"/>
              <w:jc w:val="center"/>
              <w:rPr>
                <w:rFonts w:ascii="Arial Narrow" w:eastAsia="Calibri" w:hAnsi="Arial Narrow" w:cs="Times New Roman"/>
              </w:rPr>
            </w:pPr>
            <w:r w:rsidRPr="00455F5D">
              <w:rPr>
                <w:rFonts w:ascii="Arial Narrow" w:eastAsia="Calibri" w:hAnsi="Arial Narrow" w:cs="Times New Roman"/>
              </w:rPr>
              <w:t>545111017</w:t>
            </w:r>
          </w:p>
        </w:tc>
        <w:tc>
          <w:tcPr>
            <w:tcW w:w="2871" w:type="pct"/>
            <w:tcBorders>
              <w:top w:val="outset" w:sz="6" w:space="0" w:color="auto"/>
              <w:left w:val="outset" w:sz="6" w:space="0" w:color="auto"/>
              <w:bottom w:val="outset" w:sz="6" w:space="0" w:color="auto"/>
              <w:right w:val="outset" w:sz="6" w:space="0" w:color="auto"/>
            </w:tcBorders>
            <w:shd w:val="clear" w:color="auto" w:fill="FFFF00"/>
            <w:vAlign w:val="center"/>
          </w:tcPr>
          <w:p w14:paraId="41D275CF" w14:textId="77777777" w:rsidR="00B000BF" w:rsidRPr="00455F5D" w:rsidRDefault="00B000BF" w:rsidP="00B000BF">
            <w:pPr>
              <w:spacing w:after="0" w:line="240" w:lineRule="auto"/>
              <w:rPr>
                <w:rFonts w:ascii="Arial Narrow" w:eastAsia="Calibri" w:hAnsi="Arial Narrow" w:cs="Times New Roman"/>
              </w:rPr>
            </w:pPr>
            <w:r w:rsidRPr="00455F5D">
              <w:rPr>
                <w:rFonts w:ascii="Arial Narrow" w:eastAsia="Calibri" w:hAnsi="Arial Narrow" w:cs="Times New Roman"/>
              </w:rPr>
              <w:t>Eğitim Yönetiminde Yeni Yaklaşımlar</w:t>
            </w:r>
          </w:p>
        </w:tc>
        <w:tc>
          <w:tcPr>
            <w:tcW w:w="290" w:type="pct"/>
            <w:tcBorders>
              <w:top w:val="outset" w:sz="6" w:space="0" w:color="auto"/>
              <w:left w:val="outset" w:sz="6" w:space="0" w:color="auto"/>
              <w:bottom w:val="outset" w:sz="6" w:space="0" w:color="auto"/>
              <w:right w:val="outset" w:sz="6" w:space="0" w:color="auto"/>
            </w:tcBorders>
            <w:shd w:val="clear" w:color="auto" w:fill="FFFF00"/>
          </w:tcPr>
          <w:p w14:paraId="41FE7000" w14:textId="77777777" w:rsidR="00B000BF" w:rsidRPr="00455F5D" w:rsidRDefault="00B000BF" w:rsidP="00B000BF">
            <w:pPr>
              <w:jc w:val="center"/>
              <w:rPr>
                <w:rFonts w:ascii="Arial Narrow" w:hAnsi="Arial Narrow"/>
              </w:rPr>
            </w:pPr>
            <w:r w:rsidRPr="00455F5D">
              <w:rPr>
                <w:rFonts w:ascii="Arial Narrow" w:eastAsia="Calibri" w:hAnsi="Arial Narrow" w:cs="Times New Roman"/>
              </w:rPr>
              <w:t>7,5</w:t>
            </w:r>
          </w:p>
        </w:tc>
        <w:tc>
          <w:tcPr>
            <w:tcW w:w="413" w:type="pct"/>
            <w:tcBorders>
              <w:top w:val="outset" w:sz="6" w:space="0" w:color="auto"/>
              <w:left w:val="outset" w:sz="6" w:space="0" w:color="auto"/>
              <w:bottom w:val="outset" w:sz="6" w:space="0" w:color="auto"/>
              <w:right w:val="outset" w:sz="6" w:space="0" w:color="auto"/>
            </w:tcBorders>
            <w:shd w:val="clear" w:color="auto" w:fill="FFFF00"/>
            <w:vAlign w:val="center"/>
          </w:tcPr>
          <w:p w14:paraId="591B75C2" w14:textId="77777777" w:rsidR="00B000BF" w:rsidRPr="00455F5D" w:rsidRDefault="00B000BF" w:rsidP="00B000BF">
            <w:pPr>
              <w:spacing w:after="0" w:line="240" w:lineRule="auto"/>
              <w:jc w:val="center"/>
              <w:rPr>
                <w:rFonts w:ascii="Arial Narrow" w:eastAsia="Calibri" w:hAnsi="Arial Narrow" w:cs="Arial"/>
              </w:rPr>
            </w:pPr>
            <w:r w:rsidRPr="00455F5D">
              <w:rPr>
                <w:rFonts w:ascii="Arial Narrow" w:eastAsia="Calibri" w:hAnsi="Arial Narrow" w:cs="Arial"/>
              </w:rPr>
              <w:t>3+0+3</w:t>
            </w:r>
          </w:p>
        </w:tc>
        <w:tc>
          <w:tcPr>
            <w:tcW w:w="274" w:type="pct"/>
            <w:tcBorders>
              <w:top w:val="outset" w:sz="6" w:space="0" w:color="auto"/>
              <w:left w:val="outset" w:sz="6" w:space="0" w:color="auto"/>
              <w:bottom w:val="outset" w:sz="6" w:space="0" w:color="auto"/>
              <w:right w:val="outset" w:sz="6" w:space="0" w:color="auto"/>
            </w:tcBorders>
            <w:shd w:val="clear" w:color="auto" w:fill="FFFF00"/>
            <w:vAlign w:val="center"/>
          </w:tcPr>
          <w:p w14:paraId="0D817171" w14:textId="77777777" w:rsidR="00B000BF" w:rsidRPr="00455F5D" w:rsidRDefault="00B000BF" w:rsidP="00B000BF">
            <w:pPr>
              <w:spacing w:after="0" w:line="240" w:lineRule="auto"/>
              <w:jc w:val="center"/>
              <w:rPr>
                <w:rFonts w:ascii="Arial Narrow" w:eastAsia="Calibri" w:hAnsi="Arial Narrow" w:cs="Times New Roman"/>
              </w:rPr>
            </w:pPr>
            <w:r w:rsidRPr="00455F5D">
              <w:rPr>
                <w:rFonts w:ascii="Arial Narrow" w:eastAsia="Calibri" w:hAnsi="Arial Narrow" w:cs="Arial"/>
              </w:rPr>
              <w:t>S</w:t>
            </w:r>
          </w:p>
        </w:tc>
        <w:tc>
          <w:tcPr>
            <w:tcW w:w="583" w:type="pct"/>
            <w:tcBorders>
              <w:top w:val="outset" w:sz="6" w:space="0" w:color="auto"/>
              <w:left w:val="outset" w:sz="6" w:space="0" w:color="auto"/>
              <w:bottom w:val="outset" w:sz="6" w:space="0" w:color="auto"/>
              <w:right w:val="outset" w:sz="6" w:space="0" w:color="auto"/>
            </w:tcBorders>
            <w:shd w:val="clear" w:color="auto" w:fill="FFFF00"/>
            <w:vAlign w:val="center"/>
          </w:tcPr>
          <w:p w14:paraId="39E9A6FC" w14:textId="77777777" w:rsidR="00B000BF" w:rsidRPr="00455F5D" w:rsidRDefault="00B000BF" w:rsidP="00B000BF">
            <w:pPr>
              <w:spacing w:after="0" w:line="240" w:lineRule="auto"/>
              <w:jc w:val="center"/>
              <w:rPr>
                <w:rFonts w:ascii="Arial Narrow" w:eastAsia="Calibri" w:hAnsi="Arial Narrow" w:cs="Arial"/>
              </w:rPr>
            </w:pPr>
            <w:r w:rsidRPr="00455F5D">
              <w:rPr>
                <w:rFonts w:ascii="Arial Narrow" w:eastAsia="Calibri" w:hAnsi="Arial Narrow" w:cs="Arial"/>
              </w:rPr>
              <w:t>Türkçe</w:t>
            </w:r>
          </w:p>
        </w:tc>
      </w:tr>
      <w:tr w:rsidR="00B000BF" w:rsidRPr="008E6B0C" w14:paraId="0BAF9B40" w14:textId="77777777" w:rsidTr="006C2A56">
        <w:trPr>
          <w:trHeight w:val="330"/>
          <w:tblCellSpacing w:w="0" w:type="dxa"/>
        </w:trPr>
        <w:tc>
          <w:tcPr>
            <w:tcW w:w="569" w:type="pct"/>
            <w:tcBorders>
              <w:top w:val="outset" w:sz="6" w:space="0" w:color="auto"/>
              <w:left w:val="outset" w:sz="6" w:space="0" w:color="auto"/>
              <w:bottom w:val="outset" w:sz="6" w:space="0" w:color="auto"/>
              <w:right w:val="outset" w:sz="6" w:space="0" w:color="auto"/>
            </w:tcBorders>
            <w:shd w:val="clear" w:color="auto" w:fill="FFFF00"/>
          </w:tcPr>
          <w:p w14:paraId="5243E155" w14:textId="77777777" w:rsidR="00B000BF" w:rsidRPr="00455F5D" w:rsidRDefault="00B000BF" w:rsidP="00B000BF">
            <w:pPr>
              <w:spacing w:after="0" w:line="240" w:lineRule="auto"/>
              <w:jc w:val="center"/>
              <w:rPr>
                <w:rFonts w:ascii="Arial Narrow" w:eastAsia="Calibri" w:hAnsi="Arial Narrow" w:cs="Times New Roman"/>
              </w:rPr>
            </w:pPr>
            <w:r w:rsidRPr="00455F5D">
              <w:rPr>
                <w:rFonts w:ascii="Arial Narrow" w:eastAsia="Calibri" w:hAnsi="Arial Narrow" w:cs="Times New Roman"/>
              </w:rPr>
              <w:t>545111018</w:t>
            </w:r>
          </w:p>
        </w:tc>
        <w:tc>
          <w:tcPr>
            <w:tcW w:w="2871" w:type="pct"/>
            <w:tcBorders>
              <w:top w:val="outset" w:sz="6" w:space="0" w:color="auto"/>
              <w:left w:val="outset" w:sz="6" w:space="0" w:color="auto"/>
              <w:bottom w:val="outset" w:sz="6" w:space="0" w:color="auto"/>
              <w:right w:val="outset" w:sz="6" w:space="0" w:color="auto"/>
            </w:tcBorders>
            <w:shd w:val="clear" w:color="auto" w:fill="FFFF00"/>
            <w:vAlign w:val="center"/>
          </w:tcPr>
          <w:p w14:paraId="11286A20" w14:textId="77777777" w:rsidR="00B000BF" w:rsidRPr="00455F5D" w:rsidRDefault="00B000BF" w:rsidP="00B000BF">
            <w:pPr>
              <w:spacing w:after="0" w:line="240" w:lineRule="auto"/>
              <w:rPr>
                <w:rFonts w:ascii="Arial Narrow" w:eastAsia="Calibri" w:hAnsi="Arial Narrow" w:cs="Times New Roman"/>
              </w:rPr>
            </w:pPr>
            <w:r w:rsidRPr="00455F5D">
              <w:rPr>
                <w:rFonts w:ascii="Arial Narrow" w:eastAsia="Calibri" w:hAnsi="Arial Narrow" w:cs="Times New Roman"/>
              </w:rPr>
              <w:t>Eğitim Yönetimi Araştırmaları</w:t>
            </w:r>
          </w:p>
        </w:tc>
        <w:tc>
          <w:tcPr>
            <w:tcW w:w="290" w:type="pct"/>
            <w:tcBorders>
              <w:top w:val="outset" w:sz="6" w:space="0" w:color="auto"/>
              <w:left w:val="outset" w:sz="6" w:space="0" w:color="auto"/>
              <w:bottom w:val="outset" w:sz="6" w:space="0" w:color="auto"/>
              <w:right w:val="outset" w:sz="6" w:space="0" w:color="auto"/>
            </w:tcBorders>
            <w:shd w:val="clear" w:color="auto" w:fill="FFFF00"/>
          </w:tcPr>
          <w:p w14:paraId="567C04D9" w14:textId="77777777" w:rsidR="00B000BF" w:rsidRPr="00455F5D" w:rsidRDefault="00B000BF" w:rsidP="00B000BF">
            <w:pPr>
              <w:jc w:val="center"/>
              <w:rPr>
                <w:rFonts w:ascii="Arial Narrow" w:hAnsi="Arial Narrow"/>
              </w:rPr>
            </w:pPr>
            <w:r w:rsidRPr="00455F5D">
              <w:rPr>
                <w:rFonts w:ascii="Arial Narrow" w:eastAsia="Calibri" w:hAnsi="Arial Narrow" w:cs="Times New Roman"/>
              </w:rPr>
              <w:t>7,5</w:t>
            </w:r>
          </w:p>
        </w:tc>
        <w:tc>
          <w:tcPr>
            <w:tcW w:w="413" w:type="pct"/>
            <w:tcBorders>
              <w:top w:val="outset" w:sz="6" w:space="0" w:color="auto"/>
              <w:left w:val="outset" w:sz="6" w:space="0" w:color="auto"/>
              <w:bottom w:val="outset" w:sz="6" w:space="0" w:color="auto"/>
              <w:right w:val="outset" w:sz="6" w:space="0" w:color="auto"/>
            </w:tcBorders>
            <w:shd w:val="clear" w:color="auto" w:fill="FFFF00"/>
            <w:vAlign w:val="center"/>
          </w:tcPr>
          <w:p w14:paraId="6ED2CDA6" w14:textId="77777777" w:rsidR="00B000BF" w:rsidRPr="00455F5D" w:rsidRDefault="00B000BF" w:rsidP="00B000BF">
            <w:pPr>
              <w:spacing w:after="0" w:line="240" w:lineRule="auto"/>
              <w:jc w:val="center"/>
              <w:rPr>
                <w:rFonts w:ascii="Arial Narrow" w:eastAsia="Calibri" w:hAnsi="Arial Narrow" w:cs="Arial"/>
              </w:rPr>
            </w:pPr>
            <w:r w:rsidRPr="00455F5D">
              <w:rPr>
                <w:rFonts w:ascii="Arial Narrow" w:eastAsia="Calibri" w:hAnsi="Arial Narrow" w:cs="Arial"/>
              </w:rPr>
              <w:t>3+0+3</w:t>
            </w:r>
          </w:p>
        </w:tc>
        <w:tc>
          <w:tcPr>
            <w:tcW w:w="274" w:type="pct"/>
            <w:tcBorders>
              <w:top w:val="outset" w:sz="6" w:space="0" w:color="auto"/>
              <w:left w:val="outset" w:sz="6" w:space="0" w:color="auto"/>
              <w:bottom w:val="outset" w:sz="6" w:space="0" w:color="auto"/>
              <w:right w:val="outset" w:sz="6" w:space="0" w:color="auto"/>
            </w:tcBorders>
            <w:shd w:val="clear" w:color="auto" w:fill="FFFF00"/>
            <w:vAlign w:val="center"/>
          </w:tcPr>
          <w:p w14:paraId="28284AD3" w14:textId="77777777" w:rsidR="00B000BF" w:rsidRPr="00455F5D" w:rsidRDefault="00B000BF" w:rsidP="00B000BF">
            <w:pPr>
              <w:spacing w:after="0" w:line="240" w:lineRule="auto"/>
              <w:jc w:val="center"/>
              <w:rPr>
                <w:rFonts w:ascii="Arial Narrow" w:eastAsia="Calibri" w:hAnsi="Arial Narrow" w:cs="Times New Roman"/>
              </w:rPr>
            </w:pPr>
            <w:r w:rsidRPr="00455F5D">
              <w:rPr>
                <w:rFonts w:ascii="Arial Narrow" w:eastAsia="Calibri" w:hAnsi="Arial Narrow" w:cs="Arial"/>
              </w:rPr>
              <w:t>S</w:t>
            </w:r>
          </w:p>
        </w:tc>
        <w:tc>
          <w:tcPr>
            <w:tcW w:w="583" w:type="pct"/>
            <w:tcBorders>
              <w:top w:val="outset" w:sz="6" w:space="0" w:color="auto"/>
              <w:left w:val="outset" w:sz="6" w:space="0" w:color="auto"/>
              <w:bottom w:val="outset" w:sz="6" w:space="0" w:color="auto"/>
              <w:right w:val="outset" w:sz="6" w:space="0" w:color="auto"/>
            </w:tcBorders>
            <w:shd w:val="clear" w:color="auto" w:fill="FFFF00"/>
            <w:vAlign w:val="center"/>
          </w:tcPr>
          <w:p w14:paraId="2CCB3B53" w14:textId="77777777" w:rsidR="00B000BF" w:rsidRPr="00455F5D" w:rsidRDefault="00B000BF" w:rsidP="00B000BF">
            <w:pPr>
              <w:spacing w:after="0" w:line="240" w:lineRule="auto"/>
              <w:jc w:val="center"/>
              <w:rPr>
                <w:rFonts w:ascii="Arial Narrow" w:eastAsia="Calibri" w:hAnsi="Arial Narrow" w:cs="Arial"/>
              </w:rPr>
            </w:pPr>
            <w:r w:rsidRPr="00455F5D">
              <w:rPr>
                <w:rFonts w:ascii="Arial Narrow" w:eastAsia="Calibri" w:hAnsi="Arial Narrow" w:cs="Arial"/>
              </w:rPr>
              <w:t>Türkçe</w:t>
            </w:r>
          </w:p>
        </w:tc>
      </w:tr>
      <w:tr w:rsidR="00522038" w:rsidRPr="008E6B0C" w14:paraId="3B127BBB" w14:textId="77777777" w:rsidTr="00C028EF">
        <w:trPr>
          <w:trHeight w:val="345"/>
          <w:tblCellSpacing w:w="0" w:type="dxa"/>
        </w:trPr>
        <w:tc>
          <w:tcPr>
            <w:tcW w:w="3440"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6AE38D49" w14:textId="77777777" w:rsidR="00522038" w:rsidRPr="008E6B0C" w:rsidRDefault="00522038" w:rsidP="00C028EF">
            <w:pPr>
              <w:spacing w:after="0" w:line="240" w:lineRule="auto"/>
              <w:rPr>
                <w:rFonts w:ascii="Arial Narrow" w:eastAsia="Calibri" w:hAnsi="Arial Narrow" w:cs="Arial"/>
                <w:b/>
                <w:szCs w:val="20"/>
              </w:rPr>
            </w:pPr>
          </w:p>
        </w:tc>
        <w:tc>
          <w:tcPr>
            <w:tcW w:w="290" w:type="pct"/>
            <w:tcBorders>
              <w:top w:val="outset" w:sz="6" w:space="0" w:color="auto"/>
              <w:left w:val="outset" w:sz="6" w:space="0" w:color="auto"/>
              <w:bottom w:val="outset" w:sz="6" w:space="0" w:color="auto"/>
              <w:right w:val="outset" w:sz="6" w:space="0" w:color="auto"/>
            </w:tcBorders>
            <w:shd w:val="clear" w:color="auto" w:fill="FFCC99"/>
            <w:vAlign w:val="center"/>
          </w:tcPr>
          <w:p w14:paraId="36B01BB6" w14:textId="77777777" w:rsidR="00522038" w:rsidRPr="008E6B0C" w:rsidRDefault="00522038" w:rsidP="00C028EF">
            <w:pPr>
              <w:spacing w:after="0" w:line="240" w:lineRule="auto"/>
              <w:jc w:val="center"/>
              <w:rPr>
                <w:rFonts w:ascii="Arial Narrow" w:eastAsia="Calibri" w:hAnsi="Arial Narrow" w:cs="Arial"/>
                <w:b/>
                <w:szCs w:val="20"/>
              </w:rPr>
            </w:pPr>
          </w:p>
        </w:tc>
        <w:tc>
          <w:tcPr>
            <w:tcW w:w="413" w:type="pct"/>
            <w:tcBorders>
              <w:top w:val="outset" w:sz="6" w:space="0" w:color="auto"/>
              <w:left w:val="outset" w:sz="6" w:space="0" w:color="auto"/>
              <w:bottom w:val="outset" w:sz="6" w:space="0" w:color="auto"/>
              <w:right w:val="outset" w:sz="6" w:space="0" w:color="auto"/>
            </w:tcBorders>
            <w:shd w:val="clear" w:color="auto" w:fill="FFCC99"/>
            <w:vAlign w:val="center"/>
          </w:tcPr>
          <w:p w14:paraId="1D23E811" w14:textId="77777777" w:rsidR="00522038" w:rsidRPr="008E6B0C" w:rsidRDefault="00522038" w:rsidP="00C028EF">
            <w:pPr>
              <w:spacing w:after="0" w:line="240" w:lineRule="auto"/>
              <w:jc w:val="center"/>
              <w:rPr>
                <w:rFonts w:ascii="Arial Narrow" w:eastAsia="Calibri" w:hAnsi="Arial Narrow" w:cs="Arial"/>
                <w:b/>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14:paraId="058A8A94" w14:textId="77777777" w:rsidR="00522038" w:rsidRPr="008E6B0C" w:rsidRDefault="00522038" w:rsidP="00C028EF">
            <w:pPr>
              <w:spacing w:after="0" w:line="240" w:lineRule="auto"/>
              <w:jc w:val="center"/>
              <w:rPr>
                <w:rFonts w:ascii="Arial Narrow" w:eastAsia="Calibri" w:hAnsi="Arial Narrow" w:cs="Arial"/>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FFCC99"/>
            <w:vAlign w:val="center"/>
          </w:tcPr>
          <w:p w14:paraId="2EF2FE4C" w14:textId="77777777" w:rsidR="00522038" w:rsidRPr="008E6B0C" w:rsidRDefault="00522038" w:rsidP="00C028EF">
            <w:pPr>
              <w:spacing w:after="0" w:line="240" w:lineRule="auto"/>
              <w:jc w:val="center"/>
              <w:rPr>
                <w:rFonts w:ascii="Arial Narrow" w:eastAsia="Calibri" w:hAnsi="Arial Narrow" w:cs="Arial"/>
                <w:szCs w:val="20"/>
              </w:rPr>
            </w:pPr>
          </w:p>
        </w:tc>
      </w:tr>
      <w:tr w:rsidR="00522038" w:rsidRPr="008E6B0C" w14:paraId="55E20E6D" w14:textId="77777777" w:rsidTr="00C028EF">
        <w:trPr>
          <w:trHeight w:val="34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14:paraId="4F2191C5" w14:textId="77777777" w:rsidR="00522038" w:rsidRPr="008E6B0C" w:rsidRDefault="00522038" w:rsidP="00C028EF">
            <w:pPr>
              <w:spacing w:after="0" w:line="240" w:lineRule="auto"/>
              <w:jc w:val="center"/>
              <w:rPr>
                <w:rFonts w:ascii="Arial Narrow" w:eastAsia="Calibri" w:hAnsi="Arial Narrow" w:cs="Arial"/>
                <w:b/>
                <w:szCs w:val="20"/>
              </w:rPr>
            </w:pPr>
            <w:r w:rsidRPr="008E6B0C">
              <w:rPr>
                <w:rFonts w:ascii="Arial Narrow" w:eastAsia="Calibri" w:hAnsi="Arial Narrow" w:cs="Arial"/>
                <w:b/>
                <w:szCs w:val="20"/>
                <w:u w:val="single"/>
              </w:rPr>
              <w:t>Bahar Dönemi (IV. Yarıyıl)</w:t>
            </w:r>
          </w:p>
        </w:tc>
      </w:tr>
      <w:tr w:rsidR="00522038" w:rsidRPr="008E6B0C" w14:paraId="6DF686DC" w14:textId="77777777" w:rsidTr="00C028EF">
        <w:trPr>
          <w:trHeight w:val="345"/>
          <w:tblCellSpacing w:w="0" w:type="dxa"/>
        </w:trPr>
        <w:tc>
          <w:tcPr>
            <w:tcW w:w="569" w:type="pct"/>
            <w:tcBorders>
              <w:top w:val="outset" w:sz="6" w:space="0" w:color="auto"/>
              <w:left w:val="outset" w:sz="6" w:space="0" w:color="auto"/>
              <w:bottom w:val="outset" w:sz="6" w:space="0" w:color="auto"/>
              <w:right w:val="outset" w:sz="6" w:space="0" w:color="auto"/>
            </w:tcBorders>
            <w:shd w:val="clear" w:color="auto" w:fill="D9D9D9"/>
            <w:vAlign w:val="center"/>
          </w:tcPr>
          <w:p w14:paraId="5C505FF6" w14:textId="77777777" w:rsidR="00522038" w:rsidRPr="008E6B0C" w:rsidRDefault="00522038" w:rsidP="00C028EF">
            <w:pPr>
              <w:spacing w:after="0" w:line="240" w:lineRule="auto"/>
              <w:ind w:left="-108" w:right="-108"/>
              <w:jc w:val="center"/>
              <w:rPr>
                <w:rFonts w:ascii="Arial Narrow" w:eastAsia="Calibri" w:hAnsi="Arial Narrow" w:cs="Times New Roman"/>
                <w:szCs w:val="20"/>
              </w:rPr>
            </w:pPr>
            <w:r w:rsidRPr="008E6B0C">
              <w:rPr>
                <w:rFonts w:ascii="Arial Narrow" w:eastAsia="Calibri" w:hAnsi="Arial Narrow" w:cs="Times New Roman"/>
                <w:szCs w:val="20"/>
              </w:rPr>
              <w:t>545111701</w:t>
            </w:r>
          </w:p>
        </w:tc>
        <w:tc>
          <w:tcPr>
            <w:tcW w:w="2871" w:type="pct"/>
            <w:tcBorders>
              <w:top w:val="outset" w:sz="6" w:space="0" w:color="auto"/>
              <w:left w:val="outset" w:sz="6" w:space="0" w:color="auto"/>
              <w:bottom w:val="outset" w:sz="6" w:space="0" w:color="auto"/>
              <w:right w:val="outset" w:sz="6" w:space="0" w:color="auto"/>
            </w:tcBorders>
            <w:shd w:val="clear" w:color="auto" w:fill="D9D9D9"/>
            <w:vAlign w:val="center"/>
          </w:tcPr>
          <w:p w14:paraId="127E3D95" w14:textId="77777777" w:rsidR="00522038" w:rsidRPr="008E6B0C" w:rsidRDefault="00522038" w:rsidP="00C028EF">
            <w:pPr>
              <w:spacing w:after="0" w:line="240" w:lineRule="auto"/>
              <w:rPr>
                <w:rFonts w:ascii="Arial Narrow" w:eastAsia="Calibri" w:hAnsi="Arial Narrow" w:cs="Times New Roman"/>
                <w:szCs w:val="20"/>
              </w:rPr>
            </w:pPr>
            <w:r w:rsidRPr="008E6B0C">
              <w:rPr>
                <w:rFonts w:ascii="Arial Narrow" w:eastAsia="Calibri" w:hAnsi="Arial Narrow" w:cs="Times New Roman"/>
                <w:szCs w:val="20"/>
              </w:rPr>
              <w:t>Doktora Yeterlik</w:t>
            </w:r>
          </w:p>
        </w:tc>
        <w:tc>
          <w:tcPr>
            <w:tcW w:w="290" w:type="pct"/>
            <w:tcBorders>
              <w:top w:val="outset" w:sz="6" w:space="0" w:color="auto"/>
              <w:left w:val="outset" w:sz="6" w:space="0" w:color="auto"/>
              <w:bottom w:val="outset" w:sz="6" w:space="0" w:color="auto"/>
              <w:right w:val="outset" w:sz="6" w:space="0" w:color="auto"/>
            </w:tcBorders>
            <w:shd w:val="clear" w:color="auto" w:fill="D9D9D9"/>
            <w:vAlign w:val="center"/>
          </w:tcPr>
          <w:p w14:paraId="100D2F1C" w14:textId="77777777" w:rsidR="00522038" w:rsidRPr="008E6B0C" w:rsidRDefault="00522038" w:rsidP="00C028EF">
            <w:pPr>
              <w:spacing w:after="0" w:line="240" w:lineRule="auto"/>
              <w:jc w:val="center"/>
              <w:rPr>
                <w:rFonts w:ascii="Arial Narrow" w:eastAsia="Calibri" w:hAnsi="Arial Narrow" w:cs="Times New Roman"/>
                <w:szCs w:val="20"/>
              </w:rPr>
            </w:pPr>
            <w:r w:rsidRPr="008E6B0C">
              <w:rPr>
                <w:rFonts w:ascii="Arial Narrow" w:eastAsia="Calibri" w:hAnsi="Arial Narrow" w:cs="Times New Roman"/>
                <w:szCs w:val="20"/>
              </w:rPr>
              <w:t>30</w:t>
            </w:r>
          </w:p>
        </w:tc>
        <w:tc>
          <w:tcPr>
            <w:tcW w:w="413" w:type="pct"/>
            <w:tcBorders>
              <w:top w:val="outset" w:sz="6" w:space="0" w:color="auto"/>
              <w:left w:val="outset" w:sz="6" w:space="0" w:color="auto"/>
              <w:bottom w:val="outset" w:sz="6" w:space="0" w:color="auto"/>
              <w:right w:val="outset" w:sz="6" w:space="0" w:color="auto"/>
            </w:tcBorders>
            <w:shd w:val="clear" w:color="auto" w:fill="D9D9D9"/>
            <w:vAlign w:val="center"/>
          </w:tcPr>
          <w:p w14:paraId="64D4FE91" w14:textId="77777777" w:rsidR="00522038" w:rsidRPr="008E6B0C" w:rsidRDefault="00522038" w:rsidP="00C028EF">
            <w:pPr>
              <w:spacing w:after="0" w:line="240" w:lineRule="auto"/>
              <w:jc w:val="center"/>
              <w:rPr>
                <w:rFonts w:ascii="Arial Narrow" w:eastAsia="Calibri" w:hAnsi="Arial Narrow" w:cs="Arial"/>
                <w:szCs w:val="20"/>
              </w:rPr>
            </w:pPr>
            <w:r w:rsidRPr="008E6B0C">
              <w:rPr>
                <w:rFonts w:ascii="Arial Narrow" w:eastAsia="Calibri" w:hAnsi="Arial Narrow" w:cs="Arial"/>
                <w:szCs w:val="20"/>
              </w:rPr>
              <w:t>0+1+0</w:t>
            </w:r>
          </w:p>
        </w:tc>
        <w:tc>
          <w:tcPr>
            <w:tcW w:w="274" w:type="pct"/>
            <w:tcBorders>
              <w:top w:val="outset" w:sz="6" w:space="0" w:color="auto"/>
              <w:left w:val="outset" w:sz="6" w:space="0" w:color="auto"/>
              <w:bottom w:val="outset" w:sz="6" w:space="0" w:color="auto"/>
              <w:right w:val="outset" w:sz="6" w:space="0" w:color="auto"/>
            </w:tcBorders>
            <w:shd w:val="clear" w:color="auto" w:fill="D9D9D9"/>
            <w:vAlign w:val="center"/>
          </w:tcPr>
          <w:p w14:paraId="5A36DFC2" w14:textId="77777777" w:rsidR="00522038" w:rsidRPr="008E6B0C" w:rsidRDefault="00522038" w:rsidP="00C028EF">
            <w:pPr>
              <w:spacing w:after="0" w:line="240" w:lineRule="auto"/>
              <w:jc w:val="center"/>
              <w:rPr>
                <w:rFonts w:ascii="Arial Narrow" w:eastAsia="Calibri" w:hAnsi="Arial Narrow" w:cs="Arial"/>
                <w:szCs w:val="20"/>
              </w:rPr>
            </w:pPr>
            <w:r w:rsidRPr="008E6B0C">
              <w:rPr>
                <w:rFonts w:ascii="Arial Narrow" w:eastAsia="Calibri" w:hAnsi="Arial Narrow" w:cs="Arial"/>
                <w:szCs w:val="20"/>
              </w:rPr>
              <w:t>Z</w:t>
            </w:r>
          </w:p>
        </w:tc>
        <w:tc>
          <w:tcPr>
            <w:tcW w:w="583" w:type="pct"/>
            <w:tcBorders>
              <w:top w:val="outset" w:sz="6" w:space="0" w:color="auto"/>
              <w:left w:val="outset" w:sz="6" w:space="0" w:color="auto"/>
              <w:bottom w:val="outset" w:sz="6" w:space="0" w:color="auto"/>
              <w:right w:val="outset" w:sz="6" w:space="0" w:color="auto"/>
            </w:tcBorders>
            <w:shd w:val="clear" w:color="auto" w:fill="D9D9D9"/>
            <w:vAlign w:val="center"/>
          </w:tcPr>
          <w:p w14:paraId="06330293" w14:textId="77777777" w:rsidR="00522038" w:rsidRPr="008E6B0C" w:rsidRDefault="00522038" w:rsidP="00C028EF">
            <w:pPr>
              <w:spacing w:after="0" w:line="240" w:lineRule="auto"/>
              <w:jc w:val="center"/>
              <w:rPr>
                <w:rFonts w:ascii="Arial Narrow" w:eastAsia="Calibri" w:hAnsi="Arial Narrow" w:cs="Arial"/>
                <w:szCs w:val="20"/>
              </w:rPr>
            </w:pPr>
            <w:r w:rsidRPr="008E6B0C">
              <w:rPr>
                <w:rFonts w:ascii="Arial Narrow" w:eastAsia="Calibri" w:hAnsi="Arial Narrow" w:cs="Arial"/>
                <w:szCs w:val="20"/>
              </w:rPr>
              <w:t>Türkçe</w:t>
            </w:r>
          </w:p>
        </w:tc>
      </w:tr>
      <w:tr w:rsidR="00522038" w:rsidRPr="008E6B0C" w14:paraId="1D76246A" w14:textId="77777777" w:rsidTr="00C028EF">
        <w:trPr>
          <w:trHeight w:val="345"/>
          <w:tblCellSpacing w:w="0" w:type="dxa"/>
        </w:trPr>
        <w:tc>
          <w:tcPr>
            <w:tcW w:w="3440"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25A08E60" w14:textId="77777777" w:rsidR="00522038" w:rsidRPr="008E6B0C" w:rsidRDefault="00522038" w:rsidP="00C028EF">
            <w:pPr>
              <w:spacing w:after="0" w:line="240" w:lineRule="auto"/>
              <w:rPr>
                <w:rFonts w:ascii="Arial Narrow" w:eastAsia="Calibri" w:hAnsi="Arial Narrow" w:cs="Arial"/>
                <w:b/>
                <w:szCs w:val="20"/>
              </w:rPr>
            </w:pPr>
            <w:r w:rsidRPr="008E6B0C">
              <w:rPr>
                <w:rFonts w:ascii="Arial Narrow" w:eastAsia="Calibri" w:hAnsi="Arial Narrow" w:cs="Arial"/>
                <w:b/>
                <w:szCs w:val="20"/>
              </w:rPr>
              <w:t>Toplam Dönem Kredisi</w:t>
            </w:r>
          </w:p>
        </w:tc>
        <w:tc>
          <w:tcPr>
            <w:tcW w:w="290" w:type="pct"/>
            <w:tcBorders>
              <w:top w:val="outset" w:sz="6" w:space="0" w:color="auto"/>
              <w:left w:val="outset" w:sz="6" w:space="0" w:color="auto"/>
              <w:bottom w:val="outset" w:sz="6" w:space="0" w:color="auto"/>
              <w:right w:val="outset" w:sz="6" w:space="0" w:color="auto"/>
            </w:tcBorders>
            <w:shd w:val="clear" w:color="auto" w:fill="FFCC99"/>
            <w:vAlign w:val="center"/>
          </w:tcPr>
          <w:p w14:paraId="1B82B472" w14:textId="77777777" w:rsidR="00522038" w:rsidRPr="008E6B0C" w:rsidRDefault="00522038" w:rsidP="00C028EF">
            <w:pPr>
              <w:spacing w:after="0" w:line="240" w:lineRule="auto"/>
              <w:jc w:val="center"/>
              <w:rPr>
                <w:rFonts w:ascii="Arial Narrow" w:eastAsia="Calibri" w:hAnsi="Arial Narrow" w:cs="Arial"/>
                <w:b/>
                <w:szCs w:val="20"/>
              </w:rPr>
            </w:pPr>
            <w:r>
              <w:rPr>
                <w:rFonts w:ascii="Arial Narrow" w:eastAsia="Calibri" w:hAnsi="Arial Narrow" w:cs="Arial"/>
                <w:b/>
                <w:szCs w:val="20"/>
              </w:rPr>
              <w:t>30</w:t>
            </w:r>
          </w:p>
        </w:tc>
        <w:tc>
          <w:tcPr>
            <w:tcW w:w="413" w:type="pct"/>
            <w:tcBorders>
              <w:top w:val="outset" w:sz="6" w:space="0" w:color="auto"/>
              <w:left w:val="outset" w:sz="6" w:space="0" w:color="auto"/>
              <w:bottom w:val="outset" w:sz="6" w:space="0" w:color="auto"/>
              <w:right w:val="outset" w:sz="6" w:space="0" w:color="auto"/>
            </w:tcBorders>
            <w:shd w:val="clear" w:color="auto" w:fill="FFCC99"/>
            <w:vAlign w:val="center"/>
          </w:tcPr>
          <w:p w14:paraId="00513C67" w14:textId="77777777" w:rsidR="00522038" w:rsidRPr="008E6B0C" w:rsidRDefault="00522038" w:rsidP="00C028EF">
            <w:pPr>
              <w:spacing w:after="0" w:line="240" w:lineRule="auto"/>
              <w:jc w:val="center"/>
              <w:rPr>
                <w:rFonts w:ascii="Arial Narrow" w:eastAsia="Calibri" w:hAnsi="Arial Narrow" w:cs="Arial"/>
                <w:b/>
                <w:szCs w:val="20"/>
              </w:rPr>
            </w:pPr>
            <w:r>
              <w:rPr>
                <w:rFonts w:ascii="Arial Narrow" w:eastAsia="Calibri" w:hAnsi="Arial Narrow" w:cs="Arial"/>
                <w:b/>
                <w:szCs w:val="20"/>
              </w:rPr>
              <w:t>0</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14:paraId="4786FDBB" w14:textId="77777777" w:rsidR="00522038" w:rsidRPr="008E6B0C" w:rsidRDefault="00522038" w:rsidP="00C028EF">
            <w:pPr>
              <w:spacing w:after="0" w:line="240" w:lineRule="auto"/>
              <w:jc w:val="center"/>
              <w:rPr>
                <w:rFonts w:ascii="Arial Narrow" w:eastAsia="Calibri" w:hAnsi="Arial Narrow" w:cs="Arial"/>
                <w:b/>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FFCC99"/>
            <w:vAlign w:val="center"/>
          </w:tcPr>
          <w:p w14:paraId="20C0BF43" w14:textId="77777777" w:rsidR="00522038" w:rsidRPr="008E6B0C" w:rsidRDefault="00522038" w:rsidP="00C028EF">
            <w:pPr>
              <w:spacing w:after="0" w:line="240" w:lineRule="auto"/>
              <w:jc w:val="center"/>
              <w:rPr>
                <w:rFonts w:ascii="Arial Narrow" w:eastAsia="Calibri" w:hAnsi="Arial Narrow" w:cs="Arial"/>
                <w:b/>
                <w:szCs w:val="20"/>
              </w:rPr>
            </w:pPr>
          </w:p>
        </w:tc>
      </w:tr>
      <w:tr w:rsidR="00F842D8" w:rsidRPr="008E6B0C" w14:paraId="6BF178B9" w14:textId="77777777" w:rsidTr="00F842D8">
        <w:trPr>
          <w:trHeight w:val="34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14:paraId="585FBD64" w14:textId="77777777" w:rsidR="00F842D8" w:rsidRPr="00F842D8" w:rsidRDefault="00F842D8" w:rsidP="00C028EF">
            <w:pPr>
              <w:spacing w:after="0" w:line="240" w:lineRule="auto"/>
              <w:jc w:val="center"/>
              <w:rPr>
                <w:rFonts w:ascii="Arial Narrow" w:eastAsia="Calibri" w:hAnsi="Arial Narrow" w:cs="Arial"/>
                <w:b/>
                <w:szCs w:val="20"/>
                <w:u w:val="single"/>
              </w:rPr>
            </w:pPr>
            <w:r w:rsidRPr="008E6B0C">
              <w:rPr>
                <w:rFonts w:ascii="Arial Narrow" w:eastAsia="Calibri" w:hAnsi="Arial Narrow" w:cs="Arial"/>
                <w:b/>
                <w:szCs w:val="20"/>
                <w:u w:val="single"/>
              </w:rPr>
              <w:t>Güz Dönemi (V. Yarıyıl)</w:t>
            </w:r>
          </w:p>
        </w:tc>
      </w:tr>
      <w:tr w:rsidR="00F842D8" w:rsidRPr="008E6B0C" w14:paraId="6A19D629" w14:textId="77777777" w:rsidTr="00F842D8">
        <w:trPr>
          <w:trHeight w:val="345"/>
          <w:tblCellSpacing w:w="0" w:type="dxa"/>
        </w:trPr>
        <w:tc>
          <w:tcPr>
            <w:tcW w:w="3440" w:type="pct"/>
            <w:gridSpan w:val="2"/>
            <w:tcBorders>
              <w:top w:val="outset" w:sz="6" w:space="0" w:color="auto"/>
              <w:left w:val="outset" w:sz="6" w:space="0" w:color="auto"/>
              <w:bottom w:val="outset" w:sz="6" w:space="0" w:color="auto"/>
              <w:right w:val="outset" w:sz="6" w:space="0" w:color="auto"/>
            </w:tcBorders>
            <w:shd w:val="clear" w:color="auto" w:fill="D0CECE" w:themeFill="background2" w:themeFillShade="E6"/>
            <w:vAlign w:val="center"/>
          </w:tcPr>
          <w:p w14:paraId="29B1316B" w14:textId="77777777" w:rsidR="00F842D8" w:rsidRPr="00F842D8" w:rsidRDefault="00F842D8" w:rsidP="00F842D8">
            <w:pPr>
              <w:spacing w:after="0" w:line="240" w:lineRule="auto"/>
              <w:rPr>
                <w:rFonts w:ascii="Arial Narrow" w:eastAsia="Calibri" w:hAnsi="Arial Narrow" w:cs="Arial"/>
                <w:szCs w:val="20"/>
              </w:rPr>
            </w:pPr>
            <w:r>
              <w:rPr>
                <w:rFonts w:ascii="Arial Narrow" w:eastAsia="Calibri" w:hAnsi="Arial Narrow" w:cs="Arial"/>
                <w:szCs w:val="20"/>
              </w:rPr>
              <w:t xml:space="preserve">545111601 </w:t>
            </w:r>
            <w:r w:rsidRPr="00F842D8">
              <w:rPr>
                <w:rFonts w:ascii="Arial Narrow" w:eastAsia="Calibri" w:hAnsi="Arial Narrow" w:cs="Arial"/>
                <w:szCs w:val="20"/>
              </w:rPr>
              <w:t>Tez Önerisi</w:t>
            </w:r>
          </w:p>
        </w:tc>
        <w:tc>
          <w:tcPr>
            <w:tcW w:w="290" w:type="pct"/>
            <w:tcBorders>
              <w:top w:val="outset" w:sz="6" w:space="0" w:color="auto"/>
              <w:left w:val="outset" w:sz="6" w:space="0" w:color="auto"/>
              <w:bottom w:val="outset" w:sz="6" w:space="0" w:color="auto"/>
              <w:right w:val="outset" w:sz="6" w:space="0" w:color="auto"/>
            </w:tcBorders>
            <w:shd w:val="clear" w:color="auto" w:fill="D0CECE" w:themeFill="background2" w:themeFillShade="E6"/>
            <w:vAlign w:val="center"/>
          </w:tcPr>
          <w:p w14:paraId="0DC1920B" w14:textId="77777777" w:rsidR="00F842D8" w:rsidRPr="008E6B0C" w:rsidRDefault="00F842D8" w:rsidP="00F842D8">
            <w:pPr>
              <w:spacing w:after="0" w:line="240" w:lineRule="auto"/>
              <w:jc w:val="center"/>
              <w:rPr>
                <w:rFonts w:ascii="Arial Narrow" w:eastAsia="Calibri" w:hAnsi="Arial Narrow" w:cs="Times New Roman"/>
                <w:szCs w:val="20"/>
              </w:rPr>
            </w:pPr>
            <w:r w:rsidRPr="008E6B0C">
              <w:rPr>
                <w:rFonts w:ascii="Arial Narrow" w:eastAsia="Calibri" w:hAnsi="Arial Narrow" w:cs="Times New Roman"/>
                <w:szCs w:val="20"/>
              </w:rPr>
              <w:t>30</w:t>
            </w:r>
          </w:p>
        </w:tc>
        <w:tc>
          <w:tcPr>
            <w:tcW w:w="413" w:type="pct"/>
            <w:tcBorders>
              <w:top w:val="outset" w:sz="6" w:space="0" w:color="auto"/>
              <w:left w:val="outset" w:sz="6" w:space="0" w:color="auto"/>
              <w:bottom w:val="outset" w:sz="6" w:space="0" w:color="auto"/>
              <w:right w:val="outset" w:sz="6" w:space="0" w:color="auto"/>
            </w:tcBorders>
            <w:shd w:val="clear" w:color="auto" w:fill="D0CECE" w:themeFill="background2" w:themeFillShade="E6"/>
            <w:vAlign w:val="center"/>
          </w:tcPr>
          <w:p w14:paraId="560C5E00" w14:textId="77777777" w:rsidR="00F842D8" w:rsidRPr="008E6B0C" w:rsidRDefault="00F842D8" w:rsidP="00F842D8">
            <w:pPr>
              <w:spacing w:after="0" w:line="240" w:lineRule="auto"/>
              <w:jc w:val="center"/>
              <w:rPr>
                <w:rFonts w:ascii="Arial Narrow" w:eastAsia="Calibri" w:hAnsi="Arial Narrow" w:cs="Arial"/>
                <w:szCs w:val="20"/>
              </w:rPr>
            </w:pPr>
            <w:r w:rsidRPr="008E6B0C">
              <w:rPr>
                <w:rFonts w:ascii="Arial Narrow" w:eastAsia="Calibri" w:hAnsi="Arial Narrow" w:cs="Arial"/>
                <w:szCs w:val="20"/>
              </w:rPr>
              <w:t>0+1+0</w:t>
            </w:r>
          </w:p>
        </w:tc>
        <w:tc>
          <w:tcPr>
            <w:tcW w:w="274" w:type="pct"/>
            <w:tcBorders>
              <w:top w:val="outset" w:sz="6" w:space="0" w:color="auto"/>
              <w:left w:val="outset" w:sz="6" w:space="0" w:color="auto"/>
              <w:bottom w:val="outset" w:sz="6" w:space="0" w:color="auto"/>
              <w:right w:val="outset" w:sz="6" w:space="0" w:color="auto"/>
            </w:tcBorders>
            <w:shd w:val="clear" w:color="auto" w:fill="D0CECE" w:themeFill="background2" w:themeFillShade="E6"/>
            <w:vAlign w:val="center"/>
          </w:tcPr>
          <w:p w14:paraId="337F1412" w14:textId="77777777" w:rsidR="00F842D8" w:rsidRPr="008E6B0C" w:rsidRDefault="00F842D8" w:rsidP="00F842D8">
            <w:pPr>
              <w:spacing w:after="0" w:line="240" w:lineRule="auto"/>
              <w:jc w:val="center"/>
              <w:rPr>
                <w:rFonts w:ascii="Arial Narrow" w:eastAsia="Calibri" w:hAnsi="Arial Narrow" w:cs="Arial"/>
                <w:szCs w:val="20"/>
              </w:rPr>
            </w:pPr>
            <w:r w:rsidRPr="008E6B0C">
              <w:rPr>
                <w:rFonts w:ascii="Arial Narrow" w:eastAsia="Calibri" w:hAnsi="Arial Narrow" w:cs="Arial"/>
                <w:szCs w:val="20"/>
              </w:rPr>
              <w:t>Z</w:t>
            </w:r>
          </w:p>
        </w:tc>
        <w:tc>
          <w:tcPr>
            <w:tcW w:w="583" w:type="pct"/>
            <w:tcBorders>
              <w:top w:val="outset" w:sz="6" w:space="0" w:color="auto"/>
              <w:left w:val="outset" w:sz="6" w:space="0" w:color="auto"/>
              <w:bottom w:val="outset" w:sz="6" w:space="0" w:color="auto"/>
              <w:right w:val="outset" w:sz="6" w:space="0" w:color="auto"/>
            </w:tcBorders>
            <w:shd w:val="clear" w:color="auto" w:fill="D0CECE" w:themeFill="background2" w:themeFillShade="E6"/>
            <w:vAlign w:val="center"/>
          </w:tcPr>
          <w:p w14:paraId="2D31C9DC" w14:textId="77777777" w:rsidR="00F842D8" w:rsidRPr="008E6B0C" w:rsidRDefault="00F842D8" w:rsidP="00F842D8">
            <w:pPr>
              <w:spacing w:after="0" w:line="240" w:lineRule="auto"/>
              <w:jc w:val="center"/>
              <w:rPr>
                <w:rFonts w:ascii="Arial Narrow" w:eastAsia="Calibri" w:hAnsi="Arial Narrow" w:cs="Arial"/>
                <w:szCs w:val="20"/>
              </w:rPr>
            </w:pPr>
            <w:r w:rsidRPr="008E6B0C">
              <w:rPr>
                <w:rFonts w:ascii="Arial Narrow" w:eastAsia="Calibri" w:hAnsi="Arial Narrow" w:cs="Arial"/>
                <w:szCs w:val="20"/>
              </w:rPr>
              <w:t>Türkçe</w:t>
            </w:r>
          </w:p>
        </w:tc>
      </w:tr>
      <w:tr w:rsidR="00F842D8" w:rsidRPr="008E6B0C" w14:paraId="28CCC055" w14:textId="77777777" w:rsidTr="00C028EF">
        <w:trPr>
          <w:trHeight w:val="345"/>
          <w:tblCellSpacing w:w="0" w:type="dxa"/>
        </w:trPr>
        <w:tc>
          <w:tcPr>
            <w:tcW w:w="3440"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7C39C98B" w14:textId="77777777" w:rsidR="00F842D8" w:rsidRPr="008E6B0C" w:rsidRDefault="00F842D8" w:rsidP="00F842D8">
            <w:pPr>
              <w:spacing w:after="0" w:line="240" w:lineRule="auto"/>
              <w:rPr>
                <w:rFonts w:ascii="Arial Narrow" w:eastAsia="Calibri" w:hAnsi="Arial Narrow" w:cs="Arial"/>
                <w:b/>
                <w:szCs w:val="20"/>
              </w:rPr>
            </w:pPr>
            <w:r w:rsidRPr="008E6B0C">
              <w:rPr>
                <w:rFonts w:ascii="Arial Narrow" w:eastAsia="Calibri" w:hAnsi="Arial Narrow" w:cs="Arial"/>
                <w:b/>
                <w:szCs w:val="20"/>
              </w:rPr>
              <w:t>Toplam Dönem Kredisi</w:t>
            </w:r>
          </w:p>
        </w:tc>
        <w:tc>
          <w:tcPr>
            <w:tcW w:w="290" w:type="pct"/>
            <w:tcBorders>
              <w:top w:val="outset" w:sz="6" w:space="0" w:color="auto"/>
              <w:left w:val="outset" w:sz="6" w:space="0" w:color="auto"/>
              <w:bottom w:val="outset" w:sz="6" w:space="0" w:color="auto"/>
              <w:right w:val="outset" w:sz="6" w:space="0" w:color="auto"/>
            </w:tcBorders>
            <w:shd w:val="clear" w:color="auto" w:fill="FFCC99"/>
            <w:vAlign w:val="center"/>
          </w:tcPr>
          <w:p w14:paraId="4FF5D3DA" w14:textId="77777777" w:rsidR="00F842D8" w:rsidRPr="008E6B0C" w:rsidRDefault="00F842D8" w:rsidP="00F842D8">
            <w:pPr>
              <w:spacing w:after="0" w:line="240" w:lineRule="auto"/>
              <w:jc w:val="center"/>
              <w:rPr>
                <w:rFonts w:ascii="Arial Narrow" w:eastAsia="Calibri" w:hAnsi="Arial Narrow" w:cs="Arial"/>
                <w:b/>
                <w:szCs w:val="20"/>
              </w:rPr>
            </w:pPr>
            <w:r>
              <w:rPr>
                <w:rFonts w:ascii="Arial Narrow" w:eastAsia="Calibri" w:hAnsi="Arial Narrow" w:cs="Arial"/>
                <w:b/>
                <w:szCs w:val="20"/>
              </w:rPr>
              <w:t>30</w:t>
            </w:r>
          </w:p>
        </w:tc>
        <w:tc>
          <w:tcPr>
            <w:tcW w:w="413" w:type="pct"/>
            <w:tcBorders>
              <w:top w:val="outset" w:sz="6" w:space="0" w:color="auto"/>
              <w:left w:val="outset" w:sz="6" w:space="0" w:color="auto"/>
              <w:bottom w:val="outset" w:sz="6" w:space="0" w:color="auto"/>
              <w:right w:val="outset" w:sz="6" w:space="0" w:color="auto"/>
            </w:tcBorders>
            <w:shd w:val="clear" w:color="auto" w:fill="FFCC99"/>
            <w:vAlign w:val="center"/>
          </w:tcPr>
          <w:p w14:paraId="24CD43DD" w14:textId="77777777" w:rsidR="00F842D8" w:rsidRPr="008E6B0C" w:rsidRDefault="00F842D8" w:rsidP="00F842D8">
            <w:pPr>
              <w:spacing w:after="0" w:line="240" w:lineRule="auto"/>
              <w:jc w:val="center"/>
              <w:rPr>
                <w:rFonts w:ascii="Arial Narrow" w:eastAsia="Calibri" w:hAnsi="Arial Narrow" w:cs="Arial"/>
                <w:b/>
                <w:szCs w:val="20"/>
              </w:rPr>
            </w:pPr>
            <w:r>
              <w:rPr>
                <w:rFonts w:ascii="Arial Narrow" w:eastAsia="Calibri" w:hAnsi="Arial Narrow" w:cs="Arial"/>
                <w:b/>
                <w:szCs w:val="20"/>
              </w:rPr>
              <w:t>0</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14:paraId="71B13DD0" w14:textId="77777777" w:rsidR="00F842D8" w:rsidRPr="008E6B0C" w:rsidRDefault="00F842D8" w:rsidP="00F842D8">
            <w:pPr>
              <w:spacing w:after="0" w:line="240" w:lineRule="auto"/>
              <w:jc w:val="center"/>
              <w:rPr>
                <w:rFonts w:ascii="Arial Narrow" w:eastAsia="Calibri" w:hAnsi="Arial Narrow" w:cs="Arial"/>
                <w:b/>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FFCC99"/>
            <w:vAlign w:val="center"/>
          </w:tcPr>
          <w:p w14:paraId="379D4E2C" w14:textId="77777777" w:rsidR="00F842D8" w:rsidRPr="008E6B0C" w:rsidRDefault="00F842D8" w:rsidP="00F842D8">
            <w:pPr>
              <w:spacing w:after="0" w:line="240" w:lineRule="auto"/>
              <w:jc w:val="center"/>
              <w:rPr>
                <w:rFonts w:ascii="Arial Narrow" w:eastAsia="Calibri" w:hAnsi="Arial Narrow" w:cs="Arial"/>
                <w:b/>
                <w:szCs w:val="20"/>
              </w:rPr>
            </w:pPr>
          </w:p>
        </w:tc>
      </w:tr>
      <w:tr w:rsidR="00522038" w:rsidRPr="008E6B0C" w14:paraId="300FDB7A" w14:textId="77777777" w:rsidTr="00C028EF">
        <w:trPr>
          <w:trHeight w:val="34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14:paraId="51FB4842" w14:textId="77777777" w:rsidR="00522038" w:rsidRPr="008E6B0C" w:rsidRDefault="00522038" w:rsidP="00C028EF">
            <w:pPr>
              <w:spacing w:after="0" w:line="240" w:lineRule="auto"/>
              <w:jc w:val="center"/>
              <w:rPr>
                <w:rFonts w:ascii="Arial Narrow" w:eastAsia="Calibri" w:hAnsi="Arial Narrow" w:cs="Arial"/>
                <w:szCs w:val="20"/>
              </w:rPr>
            </w:pPr>
            <w:r w:rsidRPr="008E6B0C">
              <w:rPr>
                <w:rFonts w:ascii="Arial Narrow" w:eastAsia="Calibri" w:hAnsi="Arial Narrow" w:cs="Arial"/>
                <w:b/>
                <w:szCs w:val="20"/>
                <w:u w:val="single"/>
              </w:rPr>
              <w:t>Güz Dönemi (V</w:t>
            </w:r>
            <w:r w:rsidR="00F842D8">
              <w:rPr>
                <w:rFonts w:ascii="Arial Narrow" w:eastAsia="Calibri" w:hAnsi="Arial Narrow" w:cs="Arial"/>
                <w:b/>
                <w:szCs w:val="20"/>
                <w:u w:val="single"/>
              </w:rPr>
              <w:t>I</w:t>
            </w:r>
            <w:r w:rsidRPr="008E6B0C">
              <w:rPr>
                <w:rFonts w:ascii="Arial Narrow" w:eastAsia="Calibri" w:hAnsi="Arial Narrow" w:cs="Arial"/>
                <w:b/>
                <w:szCs w:val="20"/>
                <w:u w:val="single"/>
              </w:rPr>
              <w:t>. Yarıyıl)</w:t>
            </w:r>
          </w:p>
        </w:tc>
      </w:tr>
      <w:tr w:rsidR="00522038" w:rsidRPr="008E6B0C" w14:paraId="24D72688" w14:textId="77777777" w:rsidTr="00C028EF">
        <w:trPr>
          <w:trHeight w:val="330"/>
          <w:tblCellSpacing w:w="0" w:type="dxa"/>
        </w:trPr>
        <w:tc>
          <w:tcPr>
            <w:tcW w:w="569" w:type="pct"/>
            <w:tcBorders>
              <w:top w:val="outset" w:sz="6" w:space="0" w:color="auto"/>
              <w:left w:val="outset" w:sz="6" w:space="0" w:color="auto"/>
              <w:bottom w:val="outset" w:sz="6" w:space="0" w:color="auto"/>
              <w:right w:val="outset" w:sz="6" w:space="0" w:color="auto"/>
            </w:tcBorders>
            <w:shd w:val="clear" w:color="auto" w:fill="E0E0E0"/>
            <w:vAlign w:val="center"/>
          </w:tcPr>
          <w:p w14:paraId="6B63A671" w14:textId="77777777" w:rsidR="00522038" w:rsidRPr="008E6B0C" w:rsidRDefault="00522038" w:rsidP="00C028EF">
            <w:pPr>
              <w:spacing w:after="0" w:line="240" w:lineRule="auto"/>
              <w:ind w:left="-108" w:right="-108"/>
              <w:jc w:val="center"/>
              <w:rPr>
                <w:rFonts w:ascii="Arial Narrow" w:eastAsia="Calibri" w:hAnsi="Arial Narrow" w:cs="Times New Roman"/>
                <w:szCs w:val="20"/>
              </w:rPr>
            </w:pPr>
            <w:r w:rsidRPr="008E6B0C">
              <w:rPr>
                <w:rFonts w:ascii="Arial Narrow" w:eastAsia="Calibri" w:hAnsi="Arial Narrow" w:cs="Times New Roman"/>
                <w:szCs w:val="20"/>
              </w:rPr>
              <w:t>545112701</w:t>
            </w:r>
          </w:p>
        </w:tc>
        <w:tc>
          <w:tcPr>
            <w:tcW w:w="2871" w:type="pct"/>
            <w:tcBorders>
              <w:top w:val="outset" w:sz="6" w:space="0" w:color="auto"/>
              <w:left w:val="outset" w:sz="6" w:space="0" w:color="auto"/>
              <w:bottom w:val="outset" w:sz="6" w:space="0" w:color="auto"/>
              <w:right w:val="outset" w:sz="6" w:space="0" w:color="auto"/>
            </w:tcBorders>
            <w:shd w:val="clear" w:color="auto" w:fill="E0E0E0"/>
            <w:vAlign w:val="center"/>
          </w:tcPr>
          <w:p w14:paraId="68F5360F" w14:textId="77777777" w:rsidR="00522038" w:rsidRPr="008E6B0C" w:rsidRDefault="00522038" w:rsidP="00C028EF">
            <w:pPr>
              <w:spacing w:after="0" w:line="240" w:lineRule="auto"/>
              <w:rPr>
                <w:rFonts w:ascii="Arial Narrow" w:eastAsia="Calibri" w:hAnsi="Arial Narrow" w:cs="Times New Roman"/>
                <w:szCs w:val="20"/>
              </w:rPr>
            </w:pPr>
            <w:r w:rsidRPr="008E6B0C">
              <w:rPr>
                <w:rFonts w:ascii="Arial Narrow" w:eastAsia="Calibri" w:hAnsi="Arial Narrow" w:cs="Times New Roman"/>
                <w:szCs w:val="20"/>
              </w:rPr>
              <w:t>Doktora Tez Çalışması</w:t>
            </w:r>
          </w:p>
        </w:tc>
        <w:tc>
          <w:tcPr>
            <w:tcW w:w="290" w:type="pct"/>
            <w:tcBorders>
              <w:top w:val="outset" w:sz="6" w:space="0" w:color="auto"/>
              <w:left w:val="outset" w:sz="6" w:space="0" w:color="auto"/>
              <w:bottom w:val="outset" w:sz="6" w:space="0" w:color="auto"/>
              <w:right w:val="outset" w:sz="6" w:space="0" w:color="auto"/>
            </w:tcBorders>
            <w:shd w:val="clear" w:color="auto" w:fill="E0E0E0"/>
            <w:vAlign w:val="center"/>
          </w:tcPr>
          <w:p w14:paraId="2227C4C7" w14:textId="77777777" w:rsidR="00522038" w:rsidRPr="008E6B0C" w:rsidRDefault="00522038" w:rsidP="00C028EF">
            <w:pPr>
              <w:spacing w:after="0" w:line="240" w:lineRule="auto"/>
              <w:jc w:val="center"/>
              <w:rPr>
                <w:rFonts w:ascii="Arial Narrow" w:eastAsia="Calibri" w:hAnsi="Arial Narrow" w:cs="Times New Roman"/>
                <w:szCs w:val="20"/>
              </w:rPr>
            </w:pPr>
            <w:r w:rsidRPr="008E6B0C">
              <w:rPr>
                <w:rFonts w:ascii="Arial Narrow" w:eastAsia="Calibri" w:hAnsi="Arial Narrow" w:cs="Times New Roman"/>
                <w:szCs w:val="20"/>
              </w:rPr>
              <w:t>25</w:t>
            </w:r>
          </w:p>
        </w:tc>
        <w:tc>
          <w:tcPr>
            <w:tcW w:w="413" w:type="pct"/>
            <w:tcBorders>
              <w:top w:val="outset" w:sz="6" w:space="0" w:color="auto"/>
              <w:left w:val="outset" w:sz="6" w:space="0" w:color="auto"/>
              <w:bottom w:val="outset" w:sz="6" w:space="0" w:color="auto"/>
              <w:right w:val="outset" w:sz="6" w:space="0" w:color="auto"/>
            </w:tcBorders>
            <w:shd w:val="clear" w:color="auto" w:fill="E0E0E0"/>
            <w:vAlign w:val="center"/>
          </w:tcPr>
          <w:p w14:paraId="6AB4CC46" w14:textId="77777777" w:rsidR="00522038" w:rsidRPr="008E6B0C" w:rsidRDefault="00522038" w:rsidP="00C028EF">
            <w:pPr>
              <w:spacing w:after="0" w:line="240" w:lineRule="auto"/>
              <w:jc w:val="center"/>
              <w:rPr>
                <w:rFonts w:ascii="Arial Narrow" w:eastAsia="Calibri" w:hAnsi="Arial Narrow" w:cs="Arial"/>
                <w:szCs w:val="20"/>
              </w:rPr>
            </w:pPr>
            <w:r w:rsidRPr="008E6B0C">
              <w:rPr>
                <w:rFonts w:ascii="Arial Narrow" w:eastAsia="Calibri" w:hAnsi="Arial Narrow" w:cs="Arial"/>
                <w:szCs w:val="20"/>
              </w:rPr>
              <w:t>0+1+0</w:t>
            </w:r>
          </w:p>
        </w:tc>
        <w:tc>
          <w:tcPr>
            <w:tcW w:w="274" w:type="pct"/>
            <w:tcBorders>
              <w:top w:val="outset" w:sz="6" w:space="0" w:color="auto"/>
              <w:left w:val="outset" w:sz="6" w:space="0" w:color="auto"/>
              <w:bottom w:val="outset" w:sz="6" w:space="0" w:color="auto"/>
              <w:right w:val="outset" w:sz="6" w:space="0" w:color="auto"/>
            </w:tcBorders>
            <w:shd w:val="clear" w:color="auto" w:fill="E0E0E0"/>
            <w:vAlign w:val="center"/>
          </w:tcPr>
          <w:p w14:paraId="350D8C4C" w14:textId="77777777" w:rsidR="00522038" w:rsidRPr="008E6B0C" w:rsidRDefault="00522038" w:rsidP="00C028EF">
            <w:pPr>
              <w:spacing w:after="0" w:line="240" w:lineRule="auto"/>
              <w:jc w:val="center"/>
              <w:rPr>
                <w:rFonts w:ascii="Arial Narrow" w:eastAsia="Calibri" w:hAnsi="Arial Narrow" w:cs="Arial"/>
                <w:szCs w:val="20"/>
              </w:rPr>
            </w:pPr>
            <w:r w:rsidRPr="008E6B0C">
              <w:rPr>
                <w:rFonts w:ascii="Arial Narrow" w:eastAsia="Calibri" w:hAnsi="Arial Narrow" w:cs="Arial"/>
                <w:szCs w:val="20"/>
              </w:rPr>
              <w:t>Z</w:t>
            </w:r>
          </w:p>
        </w:tc>
        <w:tc>
          <w:tcPr>
            <w:tcW w:w="583" w:type="pct"/>
            <w:tcBorders>
              <w:top w:val="outset" w:sz="6" w:space="0" w:color="auto"/>
              <w:left w:val="outset" w:sz="6" w:space="0" w:color="auto"/>
              <w:bottom w:val="outset" w:sz="6" w:space="0" w:color="auto"/>
              <w:right w:val="outset" w:sz="6" w:space="0" w:color="auto"/>
            </w:tcBorders>
            <w:shd w:val="clear" w:color="auto" w:fill="E0E0E0"/>
            <w:vAlign w:val="center"/>
          </w:tcPr>
          <w:p w14:paraId="63CC048B" w14:textId="77777777" w:rsidR="00522038" w:rsidRPr="008E6B0C" w:rsidRDefault="00522038" w:rsidP="00C028EF">
            <w:pPr>
              <w:spacing w:after="0" w:line="240" w:lineRule="auto"/>
              <w:jc w:val="center"/>
              <w:rPr>
                <w:rFonts w:ascii="Arial Narrow" w:eastAsia="Calibri" w:hAnsi="Arial Narrow" w:cs="Arial"/>
                <w:szCs w:val="20"/>
              </w:rPr>
            </w:pPr>
            <w:r w:rsidRPr="008E6B0C">
              <w:rPr>
                <w:rFonts w:ascii="Arial Narrow" w:eastAsia="Calibri" w:hAnsi="Arial Narrow" w:cs="Arial"/>
                <w:szCs w:val="20"/>
              </w:rPr>
              <w:t>Türkçe</w:t>
            </w:r>
          </w:p>
        </w:tc>
      </w:tr>
      <w:tr w:rsidR="00522038" w:rsidRPr="008E6B0C" w14:paraId="64AE2FF4" w14:textId="77777777" w:rsidTr="00C028EF">
        <w:trPr>
          <w:trHeight w:val="330"/>
          <w:tblCellSpacing w:w="0" w:type="dxa"/>
        </w:trPr>
        <w:tc>
          <w:tcPr>
            <w:tcW w:w="569" w:type="pct"/>
            <w:tcBorders>
              <w:top w:val="outset" w:sz="6" w:space="0" w:color="auto"/>
              <w:left w:val="outset" w:sz="6" w:space="0" w:color="auto"/>
              <w:bottom w:val="outset" w:sz="6" w:space="0" w:color="auto"/>
              <w:right w:val="outset" w:sz="6" w:space="0" w:color="auto"/>
            </w:tcBorders>
            <w:shd w:val="clear" w:color="auto" w:fill="D9D9D9"/>
            <w:vAlign w:val="center"/>
          </w:tcPr>
          <w:p w14:paraId="6CEE07AB" w14:textId="77777777" w:rsidR="00522038" w:rsidRPr="008E6B0C" w:rsidRDefault="00522038" w:rsidP="00C028EF">
            <w:pPr>
              <w:spacing w:after="0" w:line="240" w:lineRule="auto"/>
              <w:ind w:left="-108" w:right="-108"/>
              <w:jc w:val="center"/>
              <w:rPr>
                <w:rFonts w:ascii="Arial Narrow" w:eastAsia="Calibri" w:hAnsi="Arial Narrow" w:cs="Times New Roman"/>
                <w:szCs w:val="20"/>
              </w:rPr>
            </w:pPr>
            <w:r w:rsidRPr="008E6B0C">
              <w:rPr>
                <w:rFonts w:ascii="Arial Narrow" w:eastAsia="Calibri" w:hAnsi="Arial Narrow" w:cs="Times New Roman"/>
                <w:szCs w:val="20"/>
              </w:rPr>
              <w:t>545111901</w:t>
            </w:r>
          </w:p>
        </w:tc>
        <w:tc>
          <w:tcPr>
            <w:tcW w:w="2871" w:type="pct"/>
            <w:tcBorders>
              <w:top w:val="outset" w:sz="6" w:space="0" w:color="auto"/>
              <w:left w:val="outset" w:sz="6" w:space="0" w:color="auto"/>
              <w:bottom w:val="outset" w:sz="6" w:space="0" w:color="auto"/>
              <w:right w:val="outset" w:sz="6" w:space="0" w:color="auto"/>
            </w:tcBorders>
            <w:shd w:val="clear" w:color="auto" w:fill="D9D9D9"/>
            <w:vAlign w:val="center"/>
          </w:tcPr>
          <w:p w14:paraId="02A92A47" w14:textId="77777777" w:rsidR="00522038" w:rsidRPr="008E6B0C" w:rsidRDefault="00522038" w:rsidP="00C028EF">
            <w:pPr>
              <w:spacing w:after="0" w:line="240" w:lineRule="auto"/>
              <w:rPr>
                <w:rFonts w:ascii="Arial Narrow" w:eastAsia="Calibri" w:hAnsi="Arial Narrow" w:cs="Times New Roman"/>
                <w:szCs w:val="20"/>
              </w:rPr>
            </w:pPr>
            <w:r>
              <w:rPr>
                <w:rFonts w:ascii="Arial Narrow" w:eastAsia="Calibri" w:hAnsi="Arial Narrow" w:cs="Times New Roman"/>
                <w:szCs w:val="20"/>
              </w:rPr>
              <w:t>Uzmanlık Alan Dersi</w:t>
            </w:r>
          </w:p>
        </w:tc>
        <w:tc>
          <w:tcPr>
            <w:tcW w:w="290" w:type="pct"/>
            <w:tcBorders>
              <w:top w:val="outset" w:sz="6" w:space="0" w:color="auto"/>
              <w:left w:val="outset" w:sz="6" w:space="0" w:color="auto"/>
              <w:bottom w:val="outset" w:sz="6" w:space="0" w:color="auto"/>
              <w:right w:val="outset" w:sz="6" w:space="0" w:color="auto"/>
            </w:tcBorders>
            <w:shd w:val="clear" w:color="auto" w:fill="D9D9D9"/>
            <w:vAlign w:val="center"/>
          </w:tcPr>
          <w:p w14:paraId="2EC7A2B6" w14:textId="77777777" w:rsidR="00522038" w:rsidRPr="008E6B0C" w:rsidRDefault="00522038" w:rsidP="00C028EF">
            <w:pPr>
              <w:spacing w:after="0" w:line="240" w:lineRule="auto"/>
              <w:jc w:val="center"/>
              <w:rPr>
                <w:rFonts w:ascii="Arial Narrow" w:eastAsia="Calibri" w:hAnsi="Arial Narrow" w:cs="Times New Roman"/>
                <w:szCs w:val="20"/>
              </w:rPr>
            </w:pPr>
            <w:r w:rsidRPr="008E6B0C">
              <w:rPr>
                <w:rFonts w:ascii="Arial Narrow" w:eastAsia="Calibri" w:hAnsi="Arial Narrow" w:cs="Times New Roman"/>
                <w:szCs w:val="20"/>
              </w:rPr>
              <w:t>5</w:t>
            </w:r>
          </w:p>
        </w:tc>
        <w:tc>
          <w:tcPr>
            <w:tcW w:w="413" w:type="pct"/>
            <w:tcBorders>
              <w:top w:val="outset" w:sz="6" w:space="0" w:color="auto"/>
              <w:left w:val="outset" w:sz="6" w:space="0" w:color="auto"/>
              <w:bottom w:val="outset" w:sz="6" w:space="0" w:color="auto"/>
              <w:right w:val="outset" w:sz="6" w:space="0" w:color="auto"/>
            </w:tcBorders>
            <w:shd w:val="clear" w:color="auto" w:fill="D9D9D9"/>
            <w:vAlign w:val="center"/>
          </w:tcPr>
          <w:p w14:paraId="3BB9ED72" w14:textId="77777777" w:rsidR="00522038" w:rsidRPr="008E6B0C" w:rsidRDefault="00522038" w:rsidP="00C028EF">
            <w:pPr>
              <w:spacing w:after="0" w:line="240" w:lineRule="auto"/>
              <w:jc w:val="center"/>
              <w:rPr>
                <w:rFonts w:ascii="Arial Narrow" w:eastAsia="Calibri" w:hAnsi="Arial Narrow" w:cs="Arial"/>
                <w:szCs w:val="20"/>
              </w:rPr>
            </w:pPr>
            <w:r w:rsidRPr="008E6B0C">
              <w:rPr>
                <w:rFonts w:ascii="Arial Narrow" w:eastAsia="Calibri" w:hAnsi="Arial Narrow" w:cs="Arial"/>
                <w:szCs w:val="20"/>
              </w:rPr>
              <w:t>3+0+0</w:t>
            </w:r>
          </w:p>
        </w:tc>
        <w:tc>
          <w:tcPr>
            <w:tcW w:w="274" w:type="pct"/>
            <w:tcBorders>
              <w:top w:val="outset" w:sz="6" w:space="0" w:color="auto"/>
              <w:left w:val="outset" w:sz="6" w:space="0" w:color="auto"/>
              <w:bottom w:val="outset" w:sz="6" w:space="0" w:color="auto"/>
              <w:right w:val="outset" w:sz="6" w:space="0" w:color="auto"/>
            </w:tcBorders>
            <w:shd w:val="clear" w:color="auto" w:fill="D9D9D9"/>
            <w:vAlign w:val="center"/>
          </w:tcPr>
          <w:p w14:paraId="66D70A46" w14:textId="77777777" w:rsidR="00522038" w:rsidRPr="008E6B0C" w:rsidRDefault="00522038" w:rsidP="00C028EF">
            <w:pPr>
              <w:spacing w:after="0" w:line="240" w:lineRule="auto"/>
              <w:jc w:val="center"/>
              <w:rPr>
                <w:rFonts w:ascii="Arial Narrow" w:eastAsia="Calibri" w:hAnsi="Arial Narrow" w:cs="Arial"/>
                <w:szCs w:val="20"/>
              </w:rPr>
            </w:pPr>
            <w:r w:rsidRPr="008E6B0C">
              <w:rPr>
                <w:rFonts w:ascii="Arial Narrow" w:eastAsia="Calibri" w:hAnsi="Arial Narrow" w:cs="Arial"/>
                <w:szCs w:val="20"/>
              </w:rPr>
              <w:t>Z</w:t>
            </w:r>
          </w:p>
        </w:tc>
        <w:tc>
          <w:tcPr>
            <w:tcW w:w="583" w:type="pct"/>
            <w:tcBorders>
              <w:top w:val="outset" w:sz="6" w:space="0" w:color="auto"/>
              <w:left w:val="outset" w:sz="6" w:space="0" w:color="auto"/>
              <w:bottom w:val="outset" w:sz="6" w:space="0" w:color="auto"/>
              <w:right w:val="outset" w:sz="6" w:space="0" w:color="auto"/>
            </w:tcBorders>
            <w:shd w:val="clear" w:color="auto" w:fill="D9D9D9"/>
            <w:vAlign w:val="center"/>
          </w:tcPr>
          <w:p w14:paraId="62B213CB" w14:textId="77777777" w:rsidR="00522038" w:rsidRPr="008E6B0C" w:rsidRDefault="00522038" w:rsidP="00C028EF">
            <w:pPr>
              <w:spacing w:after="0" w:line="240" w:lineRule="auto"/>
              <w:jc w:val="center"/>
              <w:rPr>
                <w:rFonts w:ascii="Arial Narrow" w:eastAsia="Calibri" w:hAnsi="Arial Narrow" w:cs="Arial"/>
                <w:szCs w:val="20"/>
              </w:rPr>
            </w:pPr>
            <w:r w:rsidRPr="008E6B0C">
              <w:rPr>
                <w:rFonts w:ascii="Arial Narrow" w:eastAsia="Calibri" w:hAnsi="Arial Narrow" w:cs="Arial"/>
                <w:szCs w:val="20"/>
              </w:rPr>
              <w:t>Türkçe</w:t>
            </w:r>
          </w:p>
        </w:tc>
      </w:tr>
      <w:tr w:rsidR="00522038" w:rsidRPr="008E6B0C" w14:paraId="59A309EB" w14:textId="77777777" w:rsidTr="00C028EF">
        <w:trPr>
          <w:trHeight w:val="330"/>
          <w:tblCellSpacing w:w="0" w:type="dxa"/>
        </w:trPr>
        <w:tc>
          <w:tcPr>
            <w:tcW w:w="3440"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0972A259" w14:textId="77777777" w:rsidR="00522038" w:rsidRPr="008E6B0C" w:rsidRDefault="00522038" w:rsidP="00C028EF">
            <w:pPr>
              <w:spacing w:after="0" w:line="240" w:lineRule="auto"/>
              <w:rPr>
                <w:rFonts w:ascii="Arial Narrow" w:eastAsia="Calibri" w:hAnsi="Arial Narrow" w:cs="Arial"/>
                <w:b/>
                <w:szCs w:val="20"/>
              </w:rPr>
            </w:pPr>
            <w:r w:rsidRPr="008E6B0C">
              <w:rPr>
                <w:rFonts w:ascii="Arial Narrow" w:eastAsia="Calibri" w:hAnsi="Arial Narrow" w:cs="Arial"/>
                <w:b/>
                <w:szCs w:val="20"/>
              </w:rPr>
              <w:t>Toplam Dönem Kredisi</w:t>
            </w:r>
          </w:p>
        </w:tc>
        <w:tc>
          <w:tcPr>
            <w:tcW w:w="290" w:type="pct"/>
            <w:tcBorders>
              <w:top w:val="outset" w:sz="6" w:space="0" w:color="auto"/>
              <w:left w:val="outset" w:sz="6" w:space="0" w:color="auto"/>
              <w:bottom w:val="outset" w:sz="6" w:space="0" w:color="auto"/>
              <w:right w:val="outset" w:sz="6" w:space="0" w:color="auto"/>
            </w:tcBorders>
            <w:shd w:val="clear" w:color="auto" w:fill="FFCC99"/>
            <w:vAlign w:val="center"/>
          </w:tcPr>
          <w:p w14:paraId="0DCAE9BB" w14:textId="77777777" w:rsidR="00522038" w:rsidRPr="008E6B0C" w:rsidRDefault="00522038" w:rsidP="00C028EF">
            <w:pPr>
              <w:spacing w:after="0" w:line="240" w:lineRule="auto"/>
              <w:jc w:val="center"/>
              <w:rPr>
                <w:rFonts w:ascii="Arial Narrow" w:eastAsia="Calibri" w:hAnsi="Arial Narrow" w:cs="Arial"/>
                <w:b/>
                <w:szCs w:val="20"/>
              </w:rPr>
            </w:pPr>
            <w:r>
              <w:rPr>
                <w:rFonts w:ascii="Arial Narrow" w:eastAsia="Calibri" w:hAnsi="Arial Narrow" w:cs="Arial"/>
                <w:b/>
                <w:szCs w:val="20"/>
              </w:rPr>
              <w:t>30</w:t>
            </w:r>
          </w:p>
        </w:tc>
        <w:tc>
          <w:tcPr>
            <w:tcW w:w="413" w:type="pct"/>
            <w:tcBorders>
              <w:top w:val="outset" w:sz="6" w:space="0" w:color="auto"/>
              <w:left w:val="outset" w:sz="6" w:space="0" w:color="auto"/>
              <w:bottom w:val="outset" w:sz="6" w:space="0" w:color="auto"/>
              <w:right w:val="outset" w:sz="6" w:space="0" w:color="auto"/>
            </w:tcBorders>
            <w:shd w:val="clear" w:color="auto" w:fill="FFCC99"/>
            <w:vAlign w:val="center"/>
          </w:tcPr>
          <w:p w14:paraId="3C7563A8" w14:textId="77777777" w:rsidR="00522038" w:rsidRPr="008E6B0C" w:rsidRDefault="00522038" w:rsidP="00C028EF">
            <w:pPr>
              <w:spacing w:after="0" w:line="240" w:lineRule="auto"/>
              <w:jc w:val="center"/>
              <w:rPr>
                <w:rFonts w:ascii="Arial Narrow" w:eastAsia="Calibri" w:hAnsi="Arial Narrow" w:cs="Arial"/>
                <w:b/>
                <w:szCs w:val="20"/>
              </w:rPr>
            </w:pPr>
            <w:r>
              <w:rPr>
                <w:rFonts w:ascii="Arial Narrow" w:eastAsia="Calibri" w:hAnsi="Arial Narrow" w:cs="Arial"/>
                <w:b/>
                <w:szCs w:val="20"/>
              </w:rPr>
              <w:t>0</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14:paraId="7E7CEAC3" w14:textId="77777777" w:rsidR="00522038" w:rsidRPr="008E6B0C" w:rsidRDefault="00522038" w:rsidP="00C028EF">
            <w:pPr>
              <w:spacing w:after="0" w:line="240" w:lineRule="auto"/>
              <w:jc w:val="center"/>
              <w:rPr>
                <w:rFonts w:ascii="Arial Narrow" w:eastAsia="Calibri" w:hAnsi="Arial Narrow" w:cs="Arial"/>
                <w:b/>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FFCC99"/>
            <w:vAlign w:val="center"/>
          </w:tcPr>
          <w:p w14:paraId="194726AA" w14:textId="77777777" w:rsidR="00522038" w:rsidRPr="008E6B0C" w:rsidRDefault="00522038" w:rsidP="00C028EF">
            <w:pPr>
              <w:spacing w:after="0" w:line="240" w:lineRule="auto"/>
              <w:jc w:val="center"/>
              <w:rPr>
                <w:rFonts w:ascii="Arial Narrow" w:eastAsia="Calibri" w:hAnsi="Arial Narrow" w:cs="Arial"/>
                <w:b/>
                <w:szCs w:val="20"/>
              </w:rPr>
            </w:pPr>
          </w:p>
        </w:tc>
      </w:tr>
    </w:tbl>
    <w:p w14:paraId="5EC0651F" w14:textId="77777777" w:rsidR="00522038" w:rsidRPr="008E6B0C" w:rsidRDefault="00522038" w:rsidP="00522038">
      <w:pPr>
        <w:tabs>
          <w:tab w:val="left" w:pos="7800"/>
        </w:tabs>
        <w:spacing w:after="0" w:line="240" w:lineRule="auto"/>
        <w:rPr>
          <w:rFonts w:ascii="Arial Narrow" w:eastAsia="Times New Roman" w:hAnsi="Arial Narrow" w:cs="Times New Roman"/>
          <w:sz w:val="20"/>
          <w:szCs w:val="20"/>
          <w:lang w:eastAsia="tr-TR"/>
        </w:rPr>
      </w:pPr>
    </w:p>
    <w:p w14:paraId="15F42D8E" w14:textId="77777777" w:rsidR="00116738" w:rsidRDefault="00522038" w:rsidP="00116738">
      <w:pPr>
        <w:pStyle w:val="Balk1"/>
        <w:spacing w:before="0" w:beforeAutospacing="0" w:after="0" w:afterAutospacing="0"/>
        <w:ind w:right="-285"/>
        <w:rPr>
          <w:b w:val="0"/>
          <w:sz w:val="22"/>
          <w:szCs w:val="22"/>
        </w:rPr>
      </w:pPr>
      <w:r w:rsidRPr="00A93AB0">
        <w:rPr>
          <w:sz w:val="22"/>
          <w:szCs w:val="22"/>
        </w:rPr>
        <w:lastRenderedPageBreak/>
        <w:t xml:space="preserve">Ders Yükü ve Mezuniyet: </w:t>
      </w:r>
      <w:r w:rsidR="00116738" w:rsidRPr="00447BF2">
        <w:rPr>
          <w:b w:val="0"/>
          <w:sz w:val="22"/>
          <w:szCs w:val="22"/>
        </w:rPr>
        <w:t>Doktora programı, tezli yüksek lisans derecesi ile kabul</w:t>
      </w:r>
      <w:r w:rsidR="00116738">
        <w:rPr>
          <w:b w:val="0"/>
          <w:sz w:val="22"/>
          <w:szCs w:val="22"/>
        </w:rPr>
        <w:t xml:space="preserve"> </w:t>
      </w:r>
      <w:r w:rsidR="00116738" w:rsidRPr="00447BF2">
        <w:rPr>
          <w:b w:val="0"/>
          <w:sz w:val="22"/>
          <w:szCs w:val="22"/>
        </w:rPr>
        <w:t>edilmiş öğrenciler için toplam yirmi bir krediden ve iki yarıyıl 60 AKTS’den az</w:t>
      </w:r>
      <w:r w:rsidR="00116738">
        <w:rPr>
          <w:b w:val="0"/>
          <w:sz w:val="22"/>
          <w:szCs w:val="22"/>
        </w:rPr>
        <w:t xml:space="preserve"> </w:t>
      </w:r>
      <w:r w:rsidR="00116738" w:rsidRPr="00447BF2">
        <w:rPr>
          <w:b w:val="0"/>
          <w:sz w:val="22"/>
          <w:szCs w:val="22"/>
        </w:rPr>
        <w:t>olmamak koşuluyla en az yedi ders, seminer, yeterlik sınavı, tez önerisi, uzmanlık alan dersi ve tez çalışması olmak üzere en az 240 AKTS kredisinden</w:t>
      </w:r>
      <w:r w:rsidR="00116738">
        <w:rPr>
          <w:b w:val="0"/>
          <w:sz w:val="22"/>
          <w:szCs w:val="22"/>
        </w:rPr>
        <w:t xml:space="preserve"> </w:t>
      </w:r>
      <w:r w:rsidR="00116738" w:rsidRPr="00447BF2">
        <w:rPr>
          <w:b w:val="0"/>
          <w:sz w:val="22"/>
          <w:szCs w:val="22"/>
        </w:rPr>
        <w:t>oluşur</w:t>
      </w:r>
    </w:p>
    <w:p w14:paraId="53846B83" w14:textId="77777777" w:rsidR="00116738" w:rsidRDefault="00116738" w:rsidP="00116738">
      <w:pPr>
        <w:pStyle w:val="Balk1"/>
        <w:spacing w:before="0" w:beforeAutospacing="0" w:after="0" w:afterAutospacing="0"/>
        <w:ind w:right="-285"/>
        <w:rPr>
          <w:b w:val="0"/>
          <w:sz w:val="22"/>
          <w:szCs w:val="22"/>
        </w:rPr>
      </w:pPr>
    </w:p>
    <w:p w14:paraId="1A1D7302" w14:textId="77777777" w:rsidR="00522038" w:rsidRPr="008E6B0C" w:rsidRDefault="00522038" w:rsidP="00522038">
      <w:pPr>
        <w:tabs>
          <w:tab w:val="left" w:pos="7800"/>
        </w:tabs>
        <w:spacing w:after="0" w:line="240" w:lineRule="auto"/>
        <w:rPr>
          <w:rFonts w:ascii="Arial Narrow" w:eastAsia="Times New Roman" w:hAnsi="Arial Narrow" w:cs="Times New Roman"/>
          <w:sz w:val="20"/>
          <w:szCs w:val="20"/>
          <w:lang w:eastAsia="tr-TR"/>
        </w:rPr>
      </w:pPr>
    </w:p>
    <w:p w14:paraId="76D1D536" w14:textId="77777777" w:rsidR="00522038" w:rsidRPr="008E6B0C" w:rsidRDefault="00522038" w:rsidP="00522038">
      <w:pPr>
        <w:tabs>
          <w:tab w:val="left" w:pos="7800"/>
        </w:tabs>
        <w:spacing w:after="0" w:line="240" w:lineRule="auto"/>
        <w:rPr>
          <w:rFonts w:ascii="Arial Narrow" w:eastAsia="Times New Roman" w:hAnsi="Arial Narrow" w:cs="Times New Roman"/>
          <w:sz w:val="20"/>
          <w:szCs w:val="20"/>
          <w:lang w:eastAsia="tr-TR"/>
        </w:rPr>
      </w:pPr>
    </w:p>
    <w:p w14:paraId="6AED6F60" w14:textId="77777777" w:rsidR="00522038" w:rsidRPr="008E6B0C" w:rsidRDefault="00522038" w:rsidP="00522038">
      <w:pPr>
        <w:tabs>
          <w:tab w:val="left" w:pos="7800"/>
        </w:tabs>
        <w:spacing w:after="0" w:line="240" w:lineRule="auto"/>
        <w:rPr>
          <w:rFonts w:ascii="Arial Narrow" w:eastAsia="Times New Roman" w:hAnsi="Arial Narrow" w:cs="Times New Roman"/>
          <w:sz w:val="20"/>
          <w:szCs w:val="20"/>
          <w:lang w:eastAsia="tr-TR"/>
        </w:rPr>
      </w:pPr>
    </w:p>
    <w:p w14:paraId="31D6B255" w14:textId="77777777" w:rsidR="00522038" w:rsidRPr="008E6B0C" w:rsidRDefault="00522038" w:rsidP="00522038">
      <w:pPr>
        <w:tabs>
          <w:tab w:val="left" w:pos="7800"/>
        </w:tabs>
        <w:spacing w:after="0" w:line="240" w:lineRule="auto"/>
        <w:rPr>
          <w:rFonts w:ascii="Arial Narrow" w:eastAsia="Times New Roman" w:hAnsi="Arial Narrow" w:cs="Times New Roman"/>
          <w:sz w:val="20"/>
          <w:szCs w:val="20"/>
          <w:lang w:eastAsia="tr-TR"/>
        </w:rPr>
      </w:pPr>
    </w:p>
    <w:p w14:paraId="1484357B" w14:textId="77777777" w:rsidR="00522038" w:rsidRPr="008E6B0C" w:rsidRDefault="00522038" w:rsidP="00522038">
      <w:pPr>
        <w:tabs>
          <w:tab w:val="left" w:pos="7800"/>
        </w:tabs>
        <w:spacing w:after="0" w:line="240" w:lineRule="auto"/>
        <w:rPr>
          <w:rFonts w:ascii="Arial Narrow" w:eastAsia="Times New Roman" w:hAnsi="Arial Narrow" w:cs="Times New Roman"/>
          <w:sz w:val="20"/>
          <w:szCs w:val="20"/>
          <w:lang w:eastAsia="tr-TR"/>
        </w:rPr>
      </w:pPr>
    </w:p>
    <w:p w14:paraId="2F0477EA" w14:textId="77777777" w:rsidR="00522038" w:rsidRPr="008E6B0C" w:rsidRDefault="00522038" w:rsidP="00522038">
      <w:pPr>
        <w:spacing w:after="0" w:line="240" w:lineRule="auto"/>
        <w:rPr>
          <w:rFonts w:ascii="Arial Narrow" w:eastAsia="Times New Roman" w:hAnsi="Arial Narrow" w:cs="Times New Roman"/>
          <w:sz w:val="21"/>
          <w:szCs w:val="21"/>
          <w:lang w:eastAsia="tr-TR"/>
        </w:rPr>
      </w:pPr>
    </w:p>
    <w:p w14:paraId="597929BE" w14:textId="77777777" w:rsidR="00522038" w:rsidRPr="008E6B0C" w:rsidRDefault="00522038" w:rsidP="00522038">
      <w:pPr>
        <w:spacing w:after="0" w:line="240" w:lineRule="auto"/>
        <w:rPr>
          <w:rFonts w:ascii="Arial Narrow" w:eastAsia="Times New Roman" w:hAnsi="Arial Narrow" w:cs="Times New Roman"/>
          <w:sz w:val="21"/>
          <w:szCs w:val="21"/>
          <w:lang w:eastAsia="tr-TR"/>
        </w:rPr>
        <w:sectPr w:rsidR="00522038" w:rsidRPr="008E6B0C" w:rsidSect="008E6B0C">
          <w:pgSz w:w="11906" w:h="16838" w:code="9"/>
          <w:pgMar w:top="720" w:right="1134" w:bottom="720" w:left="1134" w:header="709" w:footer="709" w:gutter="0"/>
          <w:cols w:space="708"/>
        </w:sectPr>
      </w:pPr>
    </w:p>
    <w:p w14:paraId="184340C8" w14:textId="77777777" w:rsidR="00522038" w:rsidRPr="001C700B" w:rsidRDefault="00522038" w:rsidP="00522038">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659264" behindDoc="0" locked="0" layoutInCell="1" allowOverlap="1" wp14:anchorId="33CBF5BD" wp14:editId="329F3166">
            <wp:simplePos x="0" y="0"/>
            <wp:positionH relativeFrom="column">
              <wp:posOffset>-2540</wp:posOffset>
            </wp:positionH>
            <wp:positionV relativeFrom="paragraph">
              <wp:posOffset>-254000</wp:posOffset>
            </wp:positionV>
            <wp:extent cx="546100" cy="546100"/>
            <wp:effectExtent l="0" t="0" r="6350" b="6350"/>
            <wp:wrapSquare wrapText="bothSides"/>
            <wp:docPr id="141" name="Resim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14:paraId="6718FB91" w14:textId="77777777" w:rsidR="00522038" w:rsidRPr="001C700B" w:rsidRDefault="00522038" w:rsidP="00522038">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2038" w:rsidRPr="008E6B0C" w14:paraId="3192F209" w14:textId="77777777" w:rsidTr="00C028EF">
        <w:tc>
          <w:tcPr>
            <w:tcW w:w="1167" w:type="dxa"/>
            <w:vAlign w:val="center"/>
          </w:tcPr>
          <w:p w14:paraId="4477CB62" w14:textId="77777777" w:rsidR="00522038" w:rsidRPr="008E6B0C" w:rsidRDefault="00522038" w:rsidP="00C028EF">
            <w:pPr>
              <w:spacing w:after="0" w:line="240" w:lineRule="auto"/>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DÖNEM</w:t>
            </w:r>
          </w:p>
        </w:tc>
        <w:tc>
          <w:tcPr>
            <w:tcW w:w="1527" w:type="dxa"/>
            <w:vAlign w:val="center"/>
          </w:tcPr>
          <w:p w14:paraId="42C2430C" w14:textId="77777777" w:rsidR="00522038" w:rsidRPr="008E6B0C" w:rsidRDefault="00522038" w:rsidP="00C028EF">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Güz</w:t>
            </w:r>
          </w:p>
        </w:tc>
      </w:tr>
    </w:tbl>
    <w:p w14:paraId="6D5C1277" w14:textId="77777777" w:rsidR="00522038" w:rsidRPr="008E6B0C" w:rsidRDefault="00522038" w:rsidP="00522038">
      <w:pPr>
        <w:spacing w:after="0" w:line="240" w:lineRule="auto"/>
        <w:jc w:val="right"/>
        <w:outlineLvl w:val="0"/>
        <w:rPr>
          <w:rFonts w:ascii="Arial Narrow" w:eastAsia="Times New Roman" w:hAnsi="Arial Narrow"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280"/>
        <w:gridCol w:w="2040"/>
        <w:gridCol w:w="4185"/>
      </w:tblGrid>
      <w:tr w:rsidR="00522038" w:rsidRPr="008E6B0C" w14:paraId="7F7A4261" w14:textId="77777777" w:rsidTr="00C028EF">
        <w:tc>
          <w:tcPr>
            <w:tcW w:w="1668" w:type="dxa"/>
            <w:vAlign w:val="center"/>
          </w:tcPr>
          <w:p w14:paraId="003D5F36" w14:textId="77777777" w:rsidR="00522038" w:rsidRPr="008E6B0C" w:rsidRDefault="00522038" w:rsidP="00C028EF">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KODU</w:t>
            </w:r>
          </w:p>
        </w:tc>
        <w:tc>
          <w:tcPr>
            <w:tcW w:w="2280" w:type="dxa"/>
            <w:vAlign w:val="center"/>
          </w:tcPr>
          <w:p w14:paraId="4D7A5762" w14:textId="77777777" w:rsidR="00522038" w:rsidRPr="008E6B0C" w:rsidRDefault="006C2A56" w:rsidP="00C028EF">
            <w:pPr>
              <w:spacing w:after="0" w:line="240" w:lineRule="auto"/>
              <w:outlineLvl w:val="0"/>
              <w:rPr>
                <w:rFonts w:ascii="Arial Narrow" w:eastAsia="Times New Roman" w:hAnsi="Arial Narrow" w:cs="Times New Roman"/>
                <w:sz w:val="20"/>
                <w:szCs w:val="20"/>
                <w:lang w:eastAsia="tr-TR"/>
              </w:rPr>
            </w:pPr>
            <w:r w:rsidRPr="003E48FA">
              <w:rPr>
                <w:rFonts w:ascii="Arial Narrow" w:eastAsia="Calibri" w:hAnsi="Arial Narrow" w:cs="Times New Roman"/>
                <w:sz w:val="20"/>
                <w:szCs w:val="20"/>
              </w:rPr>
              <w:t>545111010</w:t>
            </w:r>
          </w:p>
        </w:tc>
        <w:tc>
          <w:tcPr>
            <w:tcW w:w="2040" w:type="dxa"/>
            <w:vAlign w:val="center"/>
          </w:tcPr>
          <w:p w14:paraId="6977305A" w14:textId="77777777" w:rsidR="00522038" w:rsidRPr="008E6B0C" w:rsidRDefault="00522038" w:rsidP="00C028EF">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ADI</w:t>
            </w:r>
          </w:p>
        </w:tc>
        <w:tc>
          <w:tcPr>
            <w:tcW w:w="4185" w:type="dxa"/>
            <w:vAlign w:val="center"/>
          </w:tcPr>
          <w:p w14:paraId="1C86EE8C" w14:textId="77777777" w:rsidR="00522038" w:rsidRPr="008E6B0C" w:rsidRDefault="00522038" w:rsidP="00C028EF">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Eğitimde Nicel Araştırma Yöntemleri</w:t>
            </w:r>
          </w:p>
        </w:tc>
      </w:tr>
    </w:tbl>
    <w:p w14:paraId="1051750F" w14:textId="77777777" w:rsidR="00522038" w:rsidRPr="008E6B0C" w:rsidRDefault="00522038" w:rsidP="00522038">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 xml:space="preserve">                                                   </w:t>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t xml:space="preserve">      </w:t>
      </w:r>
    </w:p>
    <w:tbl>
      <w:tblPr>
        <w:tblW w:w="52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95"/>
        <w:gridCol w:w="580"/>
        <w:gridCol w:w="224"/>
        <w:gridCol w:w="1110"/>
        <w:gridCol w:w="551"/>
        <w:gridCol w:w="50"/>
        <w:gridCol w:w="666"/>
        <w:gridCol w:w="864"/>
        <w:gridCol w:w="670"/>
        <w:gridCol w:w="105"/>
        <w:gridCol w:w="2593"/>
        <w:gridCol w:w="1580"/>
      </w:tblGrid>
      <w:tr w:rsidR="00522038" w:rsidRPr="008E6B0C" w14:paraId="171649F4" w14:textId="77777777" w:rsidTr="00C028EF">
        <w:trPr>
          <w:trHeight w:val="20"/>
        </w:trPr>
        <w:tc>
          <w:tcPr>
            <w:tcW w:w="543" w:type="pct"/>
            <w:vMerge w:val="restart"/>
            <w:tcBorders>
              <w:top w:val="single" w:sz="12" w:space="0" w:color="auto"/>
              <w:left w:val="single" w:sz="12" w:space="0" w:color="auto"/>
              <w:bottom w:val="single" w:sz="4" w:space="0" w:color="auto"/>
              <w:right w:val="single" w:sz="12" w:space="0" w:color="auto"/>
            </w:tcBorders>
            <w:vAlign w:val="center"/>
          </w:tcPr>
          <w:p w14:paraId="200470A1"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w:t>
            </w:r>
          </w:p>
          <w:p w14:paraId="6561A275"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577" w:type="pct"/>
            <w:gridSpan w:val="6"/>
            <w:tcBorders>
              <w:left w:val="single" w:sz="12" w:space="0" w:color="auto"/>
              <w:bottom w:val="single" w:sz="4" w:space="0" w:color="auto"/>
              <w:right w:val="single" w:sz="12" w:space="0" w:color="auto"/>
            </w:tcBorders>
            <w:vAlign w:val="center"/>
          </w:tcPr>
          <w:p w14:paraId="6DA257C4"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HAFTALIK DERS SAATİ</w:t>
            </w:r>
          </w:p>
        </w:tc>
        <w:tc>
          <w:tcPr>
            <w:tcW w:w="2880" w:type="pct"/>
            <w:gridSpan w:val="5"/>
            <w:tcBorders>
              <w:left w:val="single" w:sz="12" w:space="0" w:color="auto"/>
              <w:bottom w:val="single" w:sz="4" w:space="0" w:color="auto"/>
            </w:tcBorders>
            <w:vAlign w:val="center"/>
          </w:tcPr>
          <w:p w14:paraId="080DDE50"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w:t>
            </w:r>
          </w:p>
        </w:tc>
      </w:tr>
      <w:tr w:rsidR="00522038" w:rsidRPr="008E6B0C" w14:paraId="76DEC014" w14:textId="77777777" w:rsidTr="00C028EF">
        <w:trPr>
          <w:trHeight w:val="20"/>
        </w:trPr>
        <w:tc>
          <w:tcPr>
            <w:tcW w:w="543" w:type="pct"/>
            <w:vMerge/>
            <w:tcBorders>
              <w:top w:val="single" w:sz="4" w:space="0" w:color="auto"/>
              <w:left w:val="single" w:sz="12" w:space="0" w:color="auto"/>
              <w:bottom w:val="single" w:sz="4" w:space="0" w:color="auto"/>
              <w:right w:val="single" w:sz="12" w:space="0" w:color="auto"/>
            </w:tcBorders>
          </w:tcPr>
          <w:p w14:paraId="4D1FD388"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399" w:type="pct"/>
            <w:gridSpan w:val="2"/>
            <w:tcBorders>
              <w:top w:val="single" w:sz="4" w:space="0" w:color="auto"/>
              <w:left w:val="single" w:sz="12" w:space="0" w:color="auto"/>
              <w:bottom w:val="single" w:sz="4" w:space="0" w:color="auto"/>
              <w:right w:val="single" w:sz="4" w:space="0" w:color="auto"/>
            </w:tcBorders>
            <w:vAlign w:val="center"/>
          </w:tcPr>
          <w:p w14:paraId="5902E398"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Teorik</w:t>
            </w:r>
          </w:p>
        </w:tc>
        <w:tc>
          <w:tcPr>
            <w:tcW w:w="550" w:type="pct"/>
            <w:tcBorders>
              <w:top w:val="single" w:sz="4" w:space="0" w:color="auto"/>
              <w:left w:val="single" w:sz="4" w:space="0" w:color="auto"/>
              <w:bottom w:val="single" w:sz="4" w:space="0" w:color="auto"/>
            </w:tcBorders>
            <w:vAlign w:val="center"/>
          </w:tcPr>
          <w:p w14:paraId="5EE21A3B"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Uygulama</w:t>
            </w:r>
          </w:p>
        </w:tc>
        <w:tc>
          <w:tcPr>
            <w:tcW w:w="628" w:type="pct"/>
            <w:gridSpan w:val="3"/>
            <w:tcBorders>
              <w:top w:val="single" w:sz="4" w:space="0" w:color="auto"/>
              <w:bottom w:val="single" w:sz="4" w:space="0" w:color="auto"/>
              <w:right w:val="single" w:sz="12" w:space="0" w:color="auto"/>
            </w:tcBorders>
            <w:vAlign w:val="center"/>
          </w:tcPr>
          <w:p w14:paraId="2315255F" w14:textId="77777777" w:rsidR="00522038" w:rsidRPr="008E6B0C" w:rsidRDefault="00522038" w:rsidP="00C028EF">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Laboratuar</w:t>
            </w:r>
          </w:p>
        </w:tc>
        <w:tc>
          <w:tcPr>
            <w:tcW w:w="428" w:type="pct"/>
            <w:tcBorders>
              <w:top w:val="single" w:sz="4" w:space="0" w:color="auto"/>
              <w:bottom w:val="single" w:sz="4" w:space="0" w:color="auto"/>
              <w:right w:val="single" w:sz="4" w:space="0" w:color="auto"/>
            </w:tcBorders>
            <w:vAlign w:val="center"/>
          </w:tcPr>
          <w:p w14:paraId="7D47827A"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Kredisi</w:t>
            </w:r>
          </w:p>
        </w:tc>
        <w:tc>
          <w:tcPr>
            <w:tcW w:w="332" w:type="pct"/>
            <w:tcBorders>
              <w:top w:val="single" w:sz="4" w:space="0" w:color="auto"/>
              <w:left w:val="single" w:sz="4" w:space="0" w:color="auto"/>
              <w:bottom w:val="single" w:sz="4" w:space="0" w:color="auto"/>
              <w:right w:val="single" w:sz="4" w:space="0" w:color="auto"/>
            </w:tcBorders>
            <w:vAlign w:val="center"/>
          </w:tcPr>
          <w:p w14:paraId="3B6581C6" w14:textId="77777777" w:rsidR="00522038" w:rsidRPr="008E6B0C" w:rsidRDefault="00522038" w:rsidP="00C028EF">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AKTS</w:t>
            </w:r>
          </w:p>
        </w:tc>
        <w:tc>
          <w:tcPr>
            <w:tcW w:w="1337" w:type="pct"/>
            <w:gridSpan w:val="2"/>
            <w:tcBorders>
              <w:top w:val="single" w:sz="4" w:space="0" w:color="auto"/>
              <w:left w:val="single" w:sz="4" w:space="0" w:color="auto"/>
              <w:bottom w:val="single" w:sz="4" w:space="0" w:color="auto"/>
            </w:tcBorders>
            <w:vAlign w:val="center"/>
          </w:tcPr>
          <w:p w14:paraId="403061B8"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TÜRÜ</w:t>
            </w:r>
          </w:p>
        </w:tc>
        <w:tc>
          <w:tcPr>
            <w:tcW w:w="783" w:type="pct"/>
            <w:tcBorders>
              <w:top w:val="single" w:sz="4" w:space="0" w:color="auto"/>
              <w:left w:val="single" w:sz="4" w:space="0" w:color="auto"/>
              <w:bottom w:val="single" w:sz="4" w:space="0" w:color="auto"/>
            </w:tcBorders>
            <w:vAlign w:val="center"/>
          </w:tcPr>
          <w:p w14:paraId="1B21B30D"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DİLİ</w:t>
            </w:r>
          </w:p>
        </w:tc>
      </w:tr>
      <w:tr w:rsidR="00522038" w:rsidRPr="008E6B0C" w14:paraId="049CD03B" w14:textId="77777777" w:rsidTr="00C028EF">
        <w:trPr>
          <w:trHeight w:val="20"/>
        </w:trPr>
        <w:tc>
          <w:tcPr>
            <w:tcW w:w="543" w:type="pct"/>
            <w:tcBorders>
              <w:top w:val="single" w:sz="4" w:space="0" w:color="auto"/>
              <w:left w:val="single" w:sz="12" w:space="0" w:color="auto"/>
              <w:bottom w:val="single" w:sz="12" w:space="0" w:color="auto"/>
              <w:right w:val="single" w:sz="12" w:space="0" w:color="auto"/>
            </w:tcBorders>
            <w:vAlign w:val="center"/>
          </w:tcPr>
          <w:p w14:paraId="5A7BAE9C"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I</w:t>
            </w:r>
          </w:p>
        </w:tc>
        <w:tc>
          <w:tcPr>
            <w:tcW w:w="399" w:type="pct"/>
            <w:gridSpan w:val="2"/>
            <w:tcBorders>
              <w:top w:val="single" w:sz="4" w:space="0" w:color="auto"/>
              <w:left w:val="single" w:sz="12" w:space="0" w:color="auto"/>
              <w:bottom w:val="single" w:sz="12" w:space="0" w:color="auto"/>
              <w:right w:val="single" w:sz="4" w:space="0" w:color="auto"/>
            </w:tcBorders>
            <w:vAlign w:val="center"/>
          </w:tcPr>
          <w:p w14:paraId="55E66D83"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550" w:type="pct"/>
            <w:tcBorders>
              <w:top w:val="single" w:sz="4" w:space="0" w:color="auto"/>
              <w:left w:val="single" w:sz="4" w:space="0" w:color="auto"/>
              <w:bottom w:val="single" w:sz="12" w:space="0" w:color="auto"/>
            </w:tcBorders>
            <w:vAlign w:val="center"/>
          </w:tcPr>
          <w:p w14:paraId="04042870"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628" w:type="pct"/>
            <w:gridSpan w:val="3"/>
            <w:tcBorders>
              <w:top w:val="single" w:sz="4" w:space="0" w:color="auto"/>
              <w:bottom w:val="single" w:sz="12" w:space="0" w:color="auto"/>
              <w:right w:val="single" w:sz="12" w:space="0" w:color="auto"/>
            </w:tcBorders>
            <w:shd w:val="clear" w:color="auto" w:fill="auto"/>
            <w:vAlign w:val="center"/>
          </w:tcPr>
          <w:p w14:paraId="2E900F1B"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428" w:type="pct"/>
            <w:tcBorders>
              <w:top w:val="single" w:sz="4" w:space="0" w:color="auto"/>
              <w:bottom w:val="single" w:sz="12" w:space="0" w:color="auto"/>
              <w:right w:val="single" w:sz="4" w:space="0" w:color="auto"/>
            </w:tcBorders>
            <w:shd w:val="clear" w:color="auto" w:fill="auto"/>
            <w:vAlign w:val="center"/>
          </w:tcPr>
          <w:p w14:paraId="67A03E0C"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332" w:type="pct"/>
            <w:tcBorders>
              <w:top w:val="single" w:sz="4" w:space="0" w:color="auto"/>
              <w:left w:val="single" w:sz="4" w:space="0" w:color="auto"/>
              <w:bottom w:val="single" w:sz="12" w:space="0" w:color="auto"/>
              <w:right w:val="single" w:sz="4" w:space="0" w:color="auto"/>
            </w:tcBorders>
            <w:shd w:val="clear" w:color="auto" w:fill="auto"/>
            <w:vAlign w:val="center"/>
          </w:tcPr>
          <w:p w14:paraId="097937E4" w14:textId="77777777" w:rsidR="00522038" w:rsidRPr="008E6B0C" w:rsidRDefault="003E48FA" w:rsidP="00C028EF">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7,5</w:t>
            </w:r>
          </w:p>
        </w:tc>
        <w:tc>
          <w:tcPr>
            <w:tcW w:w="1337" w:type="pct"/>
            <w:gridSpan w:val="2"/>
            <w:tcBorders>
              <w:top w:val="single" w:sz="4" w:space="0" w:color="auto"/>
              <w:left w:val="single" w:sz="4" w:space="0" w:color="auto"/>
              <w:bottom w:val="single" w:sz="12" w:space="0" w:color="auto"/>
            </w:tcBorders>
            <w:vAlign w:val="center"/>
          </w:tcPr>
          <w:p w14:paraId="0A61DE07" w14:textId="77777777" w:rsidR="00522038" w:rsidRPr="008E6B0C" w:rsidRDefault="00522038" w:rsidP="00C028EF">
            <w:pPr>
              <w:spacing w:after="0" w:line="240" w:lineRule="auto"/>
              <w:jc w:val="center"/>
              <w:rPr>
                <w:rFonts w:ascii="Arial Narrow" w:eastAsia="Times New Roman" w:hAnsi="Arial Narrow" w:cs="Times New Roman"/>
                <w:sz w:val="20"/>
                <w:szCs w:val="20"/>
                <w:vertAlign w:val="superscript"/>
                <w:lang w:eastAsia="tr-TR"/>
              </w:rPr>
            </w:pPr>
            <w:r w:rsidRPr="008E6B0C">
              <w:rPr>
                <w:rFonts w:ascii="Arial Narrow" w:eastAsia="Times New Roman" w:hAnsi="Arial Narrow" w:cs="Times New Roman"/>
                <w:sz w:val="20"/>
                <w:szCs w:val="20"/>
                <w:vertAlign w:val="superscript"/>
                <w:lang w:eastAsia="tr-TR"/>
              </w:rPr>
              <w:t>ZORUNLU ( X)  SEÇMELİ (   )</w:t>
            </w:r>
          </w:p>
        </w:tc>
        <w:tc>
          <w:tcPr>
            <w:tcW w:w="783" w:type="pct"/>
            <w:tcBorders>
              <w:top w:val="single" w:sz="4" w:space="0" w:color="auto"/>
              <w:left w:val="single" w:sz="4" w:space="0" w:color="auto"/>
              <w:bottom w:val="single" w:sz="12" w:space="0" w:color="auto"/>
            </w:tcBorders>
          </w:tcPr>
          <w:p w14:paraId="678F6EDC" w14:textId="77777777" w:rsidR="00522038" w:rsidRPr="008E6B0C" w:rsidRDefault="00522038" w:rsidP="00C028EF">
            <w:pPr>
              <w:spacing w:after="0" w:line="240" w:lineRule="auto"/>
              <w:jc w:val="center"/>
              <w:rPr>
                <w:rFonts w:ascii="Arial Narrow" w:eastAsia="Times New Roman" w:hAnsi="Arial Narrow" w:cs="Times New Roman"/>
                <w:sz w:val="20"/>
                <w:szCs w:val="20"/>
                <w:vertAlign w:val="superscript"/>
                <w:lang w:eastAsia="tr-TR"/>
              </w:rPr>
            </w:pPr>
            <w:r w:rsidRPr="008E6B0C">
              <w:rPr>
                <w:rFonts w:ascii="Arial Narrow" w:eastAsia="Times New Roman" w:hAnsi="Arial Narrow" w:cs="Times New Roman"/>
                <w:sz w:val="20"/>
                <w:szCs w:val="20"/>
                <w:vertAlign w:val="superscript"/>
                <w:lang w:eastAsia="tr-TR"/>
              </w:rPr>
              <w:t>Türkçe</w:t>
            </w:r>
          </w:p>
        </w:tc>
      </w:tr>
      <w:tr w:rsidR="00522038" w:rsidRPr="008E6B0C" w14:paraId="3AFA19A0" w14:textId="77777777" w:rsidTr="00C028EF">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14:paraId="0EED26E7"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KATEGORİSİ</w:t>
            </w:r>
          </w:p>
        </w:tc>
      </w:tr>
      <w:tr w:rsidR="00522038" w:rsidRPr="008E6B0C" w14:paraId="5ADD11B6" w14:textId="77777777" w:rsidTr="00C028EF">
        <w:tblPrEx>
          <w:tblBorders>
            <w:insideH w:val="single" w:sz="6" w:space="0" w:color="auto"/>
            <w:insideV w:val="single" w:sz="6" w:space="0" w:color="auto"/>
          </w:tblBorders>
        </w:tblPrEx>
        <w:trPr>
          <w:trHeight w:val="20"/>
        </w:trPr>
        <w:tc>
          <w:tcPr>
            <w:tcW w:w="831" w:type="pct"/>
            <w:gridSpan w:val="2"/>
            <w:tcBorders>
              <w:top w:val="single" w:sz="12" w:space="0" w:color="auto"/>
              <w:left w:val="single" w:sz="12" w:space="0" w:color="auto"/>
              <w:bottom w:val="single" w:sz="6" w:space="0" w:color="auto"/>
            </w:tcBorders>
            <w:vAlign w:val="center"/>
          </w:tcPr>
          <w:p w14:paraId="27B5E153"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Bilim</w:t>
            </w:r>
          </w:p>
        </w:tc>
        <w:tc>
          <w:tcPr>
            <w:tcW w:w="959" w:type="pct"/>
            <w:gridSpan w:val="4"/>
            <w:tcBorders>
              <w:top w:val="single" w:sz="12" w:space="0" w:color="auto"/>
              <w:bottom w:val="single" w:sz="6" w:space="0" w:color="auto"/>
            </w:tcBorders>
            <w:vAlign w:val="center"/>
          </w:tcPr>
          <w:p w14:paraId="0791EA99"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Eğitim Bilimi</w:t>
            </w:r>
          </w:p>
        </w:tc>
        <w:tc>
          <w:tcPr>
            <w:tcW w:w="2427" w:type="pct"/>
            <w:gridSpan w:val="5"/>
            <w:tcBorders>
              <w:top w:val="single" w:sz="12" w:space="0" w:color="auto"/>
              <w:bottom w:val="single" w:sz="6" w:space="0" w:color="auto"/>
            </w:tcBorders>
            <w:vAlign w:val="center"/>
          </w:tcPr>
          <w:p w14:paraId="03E1A0F7"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783" w:type="pct"/>
            <w:tcBorders>
              <w:top w:val="single" w:sz="12" w:space="0" w:color="auto"/>
              <w:bottom w:val="single" w:sz="6" w:space="0" w:color="auto"/>
            </w:tcBorders>
            <w:vAlign w:val="center"/>
          </w:tcPr>
          <w:p w14:paraId="01E8CBBF"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Sosyal Bilim</w:t>
            </w:r>
          </w:p>
        </w:tc>
      </w:tr>
      <w:tr w:rsidR="00522038" w:rsidRPr="008E6B0C" w14:paraId="569E46D2" w14:textId="77777777" w:rsidTr="00C028EF">
        <w:tblPrEx>
          <w:tblBorders>
            <w:insideH w:val="single" w:sz="6" w:space="0" w:color="auto"/>
            <w:insideV w:val="single" w:sz="6" w:space="0" w:color="auto"/>
          </w:tblBorders>
        </w:tblPrEx>
        <w:trPr>
          <w:trHeight w:val="20"/>
        </w:trPr>
        <w:tc>
          <w:tcPr>
            <w:tcW w:w="831" w:type="pct"/>
            <w:gridSpan w:val="2"/>
            <w:tcBorders>
              <w:top w:val="single" w:sz="6" w:space="0" w:color="auto"/>
              <w:left w:val="single" w:sz="12" w:space="0" w:color="auto"/>
              <w:bottom w:val="single" w:sz="12" w:space="0" w:color="auto"/>
              <w:right w:val="single" w:sz="4" w:space="0" w:color="auto"/>
            </w:tcBorders>
          </w:tcPr>
          <w:p w14:paraId="6DFD5D37"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959" w:type="pct"/>
            <w:gridSpan w:val="4"/>
            <w:tcBorders>
              <w:top w:val="single" w:sz="6" w:space="0" w:color="auto"/>
              <w:left w:val="single" w:sz="4" w:space="0" w:color="auto"/>
              <w:bottom w:val="single" w:sz="12" w:space="0" w:color="auto"/>
              <w:right w:val="single" w:sz="4" w:space="0" w:color="auto"/>
            </w:tcBorders>
          </w:tcPr>
          <w:p w14:paraId="2BEDFF9E"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%100</w:t>
            </w:r>
          </w:p>
        </w:tc>
        <w:tc>
          <w:tcPr>
            <w:tcW w:w="2427" w:type="pct"/>
            <w:gridSpan w:val="5"/>
            <w:tcBorders>
              <w:top w:val="single" w:sz="6" w:space="0" w:color="auto"/>
              <w:left w:val="single" w:sz="4" w:space="0" w:color="auto"/>
              <w:bottom w:val="single" w:sz="12" w:space="0" w:color="auto"/>
            </w:tcBorders>
          </w:tcPr>
          <w:p w14:paraId="647414F5"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783" w:type="pct"/>
            <w:tcBorders>
              <w:top w:val="single" w:sz="6" w:space="0" w:color="auto"/>
              <w:left w:val="single" w:sz="4" w:space="0" w:color="auto"/>
              <w:bottom w:val="single" w:sz="12" w:space="0" w:color="auto"/>
            </w:tcBorders>
          </w:tcPr>
          <w:p w14:paraId="5454DC8F"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r>
      <w:tr w:rsidR="00522038" w:rsidRPr="008E6B0C" w14:paraId="23DA68B5" w14:textId="77777777" w:rsidTr="00C028EF">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110FBD36"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DEĞERLENDİRME ÖLÇÜTLERİ</w:t>
            </w:r>
          </w:p>
        </w:tc>
      </w:tr>
      <w:tr w:rsidR="00522038" w:rsidRPr="008E6B0C" w14:paraId="7F735571" w14:textId="77777777" w:rsidTr="00C028EF">
        <w:trPr>
          <w:trHeight w:val="20"/>
        </w:trPr>
        <w:tc>
          <w:tcPr>
            <w:tcW w:w="1765" w:type="pct"/>
            <w:gridSpan w:val="5"/>
            <w:vMerge w:val="restart"/>
            <w:tcBorders>
              <w:top w:val="single" w:sz="12" w:space="0" w:color="auto"/>
              <w:left w:val="single" w:sz="12" w:space="0" w:color="auto"/>
              <w:bottom w:val="single" w:sz="12" w:space="0" w:color="auto"/>
              <w:right w:val="single" w:sz="12" w:space="0" w:color="auto"/>
            </w:tcBorders>
            <w:vAlign w:val="center"/>
          </w:tcPr>
          <w:p w14:paraId="0CEFA20D"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İÇİ</w:t>
            </w:r>
          </w:p>
        </w:tc>
        <w:tc>
          <w:tcPr>
            <w:tcW w:w="1167" w:type="pct"/>
            <w:gridSpan w:val="5"/>
            <w:tcBorders>
              <w:top w:val="single" w:sz="12" w:space="0" w:color="auto"/>
              <w:left w:val="single" w:sz="12" w:space="0" w:color="auto"/>
              <w:bottom w:val="single" w:sz="8" w:space="0" w:color="auto"/>
              <w:right w:val="single" w:sz="4" w:space="0" w:color="auto"/>
            </w:tcBorders>
            <w:vAlign w:val="center"/>
          </w:tcPr>
          <w:p w14:paraId="60288C56"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Faaliyet türü</w:t>
            </w:r>
          </w:p>
        </w:tc>
        <w:tc>
          <w:tcPr>
            <w:tcW w:w="1285" w:type="pct"/>
            <w:tcBorders>
              <w:top w:val="single" w:sz="12" w:space="0" w:color="auto"/>
              <w:left w:val="single" w:sz="4" w:space="0" w:color="auto"/>
              <w:bottom w:val="single" w:sz="8" w:space="0" w:color="auto"/>
              <w:right w:val="single" w:sz="8" w:space="0" w:color="auto"/>
            </w:tcBorders>
            <w:vAlign w:val="center"/>
          </w:tcPr>
          <w:p w14:paraId="0E9CA140"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Sayı</w:t>
            </w:r>
          </w:p>
        </w:tc>
        <w:tc>
          <w:tcPr>
            <w:tcW w:w="783" w:type="pct"/>
            <w:tcBorders>
              <w:top w:val="single" w:sz="12" w:space="0" w:color="auto"/>
              <w:left w:val="single" w:sz="8" w:space="0" w:color="auto"/>
              <w:bottom w:val="single" w:sz="8" w:space="0" w:color="auto"/>
              <w:right w:val="single" w:sz="12" w:space="0" w:color="auto"/>
            </w:tcBorders>
            <w:vAlign w:val="center"/>
          </w:tcPr>
          <w:p w14:paraId="29E2DE35"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w:t>
            </w:r>
          </w:p>
        </w:tc>
      </w:tr>
      <w:tr w:rsidR="00522038" w:rsidRPr="008E6B0C" w14:paraId="407F27F3" w14:textId="77777777" w:rsidTr="00C028EF">
        <w:trPr>
          <w:trHeight w:val="20"/>
        </w:trPr>
        <w:tc>
          <w:tcPr>
            <w:tcW w:w="1765" w:type="pct"/>
            <w:gridSpan w:val="5"/>
            <w:vMerge/>
            <w:tcBorders>
              <w:top w:val="single" w:sz="12" w:space="0" w:color="auto"/>
              <w:left w:val="single" w:sz="12" w:space="0" w:color="auto"/>
              <w:bottom w:val="single" w:sz="12" w:space="0" w:color="auto"/>
              <w:right w:val="single" w:sz="12" w:space="0" w:color="auto"/>
            </w:tcBorders>
            <w:vAlign w:val="center"/>
          </w:tcPr>
          <w:p w14:paraId="06A1C71E"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67" w:type="pct"/>
            <w:gridSpan w:val="5"/>
            <w:tcBorders>
              <w:top w:val="single" w:sz="8" w:space="0" w:color="auto"/>
              <w:left w:val="single" w:sz="12" w:space="0" w:color="auto"/>
              <w:bottom w:val="single" w:sz="4" w:space="0" w:color="auto"/>
              <w:right w:val="single" w:sz="4" w:space="0" w:color="auto"/>
            </w:tcBorders>
            <w:vAlign w:val="center"/>
          </w:tcPr>
          <w:p w14:paraId="07606F24"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 Sınav</w:t>
            </w:r>
          </w:p>
        </w:tc>
        <w:tc>
          <w:tcPr>
            <w:tcW w:w="1285" w:type="pct"/>
            <w:tcBorders>
              <w:top w:val="single" w:sz="8" w:space="0" w:color="auto"/>
              <w:left w:val="single" w:sz="4" w:space="0" w:color="auto"/>
              <w:bottom w:val="single" w:sz="4" w:space="0" w:color="auto"/>
              <w:right w:val="single" w:sz="8" w:space="0" w:color="auto"/>
            </w:tcBorders>
          </w:tcPr>
          <w:p w14:paraId="1994761F"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783" w:type="pct"/>
            <w:tcBorders>
              <w:top w:val="single" w:sz="8" w:space="0" w:color="auto"/>
              <w:left w:val="single" w:sz="8" w:space="0" w:color="auto"/>
              <w:bottom w:val="single" w:sz="4" w:space="0" w:color="auto"/>
              <w:right w:val="single" w:sz="12" w:space="0" w:color="auto"/>
            </w:tcBorders>
            <w:shd w:val="clear" w:color="auto" w:fill="auto"/>
          </w:tcPr>
          <w:p w14:paraId="6F844605" w14:textId="77777777" w:rsidR="00522038" w:rsidRPr="008E6B0C" w:rsidRDefault="00522038" w:rsidP="00C028EF">
            <w:pPr>
              <w:spacing w:after="0" w:line="240" w:lineRule="auto"/>
              <w:jc w:val="center"/>
              <w:rPr>
                <w:rFonts w:ascii="Arial Narrow" w:eastAsia="Times New Roman" w:hAnsi="Arial Narrow" w:cs="Times New Roman"/>
                <w:sz w:val="20"/>
                <w:szCs w:val="20"/>
                <w:highlight w:val="yellow"/>
                <w:lang w:eastAsia="tr-TR"/>
              </w:rPr>
            </w:pPr>
          </w:p>
        </w:tc>
      </w:tr>
      <w:tr w:rsidR="00522038" w:rsidRPr="008E6B0C" w14:paraId="2A31BEF4" w14:textId="77777777" w:rsidTr="00C028EF">
        <w:trPr>
          <w:trHeight w:val="20"/>
        </w:trPr>
        <w:tc>
          <w:tcPr>
            <w:tcW w:w="1765" w:type="pct"/>
            <w:gridSpan w:val="5"/>
            <w:vMerge/>
            <w:tcBorders>
              <w:top w:val="single" w:sz="12" w:space="0" w:color="auto"/>
              <w:left w:val="single" w:sz="12" w:space="0" w:color="auto"/>
              <w:bottom w:val="single" w:sz="12" w:space="0" w:color="auto"/>
              <w:right w:val="single" w:sz="12" w:space="0" w:color="auto"/>
            </w:tcBorders>
            <w:vAlign w:val="center"/>
          </w:tcPr>
          <w:p w14:paraId="692C721C"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67" w:type="pct"/>
            <w:gridSpan w:val="5"/>
            <w:tcBorders>
              <w:top w:val="single" w:sz="4" w:space="0" w:color="auto"/>
              <w:left w:val="single" w:sz="12" w:space="0" w:color="auto"/>
              <w:bottom w:val="single" w:sz="4" w:space="0" w:color="auto"/>
              <w:right w:val="single" w:sz="4" w:space="0" w:color="auto"/>
            </w:tcBorders>
            <w:vAlign w:val="center"/>
          </w:tcPr>
          <w:p w14:paraId="69229E65"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Kısa Sınav</w:t>
            </w:r>
          </w:p>
        </w:tc>
        <w:tc>
          <w:tcPr>
            <w:tcW w:w="1285" w:type="pct"/>
            <w:tcBorders>
              <w:top w:val="single" w:sz="4" w:space="0" w:color="auto"/>
              <w:left w:val="single" w:sz="4" w:space="0" w:color="auto"/>
              <w:bottom w:val="single" w:sz="4" w:space="0" w:color="auto"/>
              <w:right w:val="single" w:sz="8" w:space="0" w:color="auto"/>
            </w:tcBorders>
          </w:tcPr>
          <w:p w14:paraId="70237D0D"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783" w:type="pct"/>
            <w:tcBorders>
              <w:top w:val="single" w:sz="4" w:space="0" w:color="auto"/>
              <w:left w:val="single" w:sz="8" w:space="0" w:color="auto"/>
              <w:bottom w:val="single" w:sz="4" w:space="0" w:color="auto"/>
              <w:right w:val="single" w:sz="12" w:space="0" w:color="auto"/>
            </w:tcBorders>
          </w:tcPr>
          <w:p w14:paraId="1C815F4D"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14:paraId="4FEC5957" w14:textId="77777777" w:rsidTr="00C028EF">
        <w:trPr>
          <w:trHeight w:val="20"/>
        </w:trPr>
        <w:tc>
          <w:tcPr>
            <w:tcW w:w="1765" w:type="pct"/>
            <w:gridSpan w:val="5"/>
            <w:vMerge/>
            <w:tcBorders>
              <w:top w:val="single" w:sz="12" w:space="0" w:color="auto"/>
              <w:left w:val="single" w:sz="12" w:space="0" w:color="auto"/>
              <w:bottom w:val="single" w:sz="12" w:space="0" w:color="auto"/>
              <w:right w:val="single" w:sz="12" w:space="0" w:color="auto"/>
            </w:tcBorders>
            <w:vAlign w:val="center"/>
          </w:tcPr>
          <w:p w14:paraId="51775009"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67" w:type="pct"/>
            <w:gridSpan w:val="5"/>
            <w:tcBorders>
              <w:top w:val="single" w:sz="4" w:space="0" w:color="auto"/>
              <w:left w:val="single" w:sz="12" w:space="0" w:color="auto"/>
              <w:bottom w:val="single" w:sz="4" w:space="0" w:color="auto"/>
              <w:right w:val="single" w:sz="4" w:space="0" w:color="auto"/>
            </w:tcBorders>
            <w:vAlign w:val="center"/>
          </w:tcPr>
          <w:p w14:paraId="6946485A"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Ödev</w:t>
            </w:r>
            <w:r w:rsidR="004D38E1">
              <w:rPr>
                <w:rFonts w:ascii="Arial Narrow" w:eastAsia="Times New Roman" w:hAnsi="Arial Narrow" w:cs="Times New Roman"/>
                <w:sz w:val="20"/>
                <w:szCs w:val="20"/>
                <w:lang w:eastAsia="tr-TR"/>
              </w:rPr>
              <w:t xml:space="preserve"> (Makale eleştirisi)</w:t>
            </w:r>
          </w:p>
        </w:tc>
        <w:tc>
          <w:tcPr>
            <w:tcW w:w="1285" w:type="pct"/>
            <w:tcBorders>
              <w:top w:val="single" w:sz="4" w:space="0" w:color="auto"/>
              <w:left w:val="single" w:sz="4" w:space="0" w:color="auto"/>
              <w:bottom w:val="single" w:sz="4" w:space="0" w:color="auto"/>
              <w:right w:val="single" w:sz="8" w:space="0" w:color="auto"/>
            </w:tcBorders>
          </w:tcPr>
          <w:p w14:paraId="485291CA" w14:textId="77777777" w:rsidR="00522038" w:rsidRPr="00C7356D" w:rsidRDefault="00522038" w:rsidP="004D38E1">
            <w:pPr>
              <w:spacing w:after="0" w:line="240" w:lineRule="auto"/>
              <w:jc w:val="center"/>
              <w:rPr>
                <w:rFonts w:ascii="Arial Narrow" w:eastAsia="Times New Roman" w:hAnsi="Arial Narrow" w:cs="Times New Roman"/>
                <w:sz w:val="20"/>
                <w:szCs w:val="20"/>
                <w:lang w:eastAsia="tr-TR"/>
              </w:rPr>
            </w:pPr>
            <w:r w:rsidRPr="00C7356D">
              <w:rPr>
                <w:rFonts w:ascii="Arial Narrow" w:eastAsia="Times New Roman" w:hAnsi="Arial Narrow" w:cs="Times New Roman"/>
                <w:sz w:val="20"/>
                <w:szCs w:val="20"/>
                <w:lang w:eastAsia="tr-TR"/>
              </w:rPr>
              <w:t>1</w:t>
            </w:r>
          </w:p>
        </w:tc>
        <w:tc>
          <w:tcPr>
            <w:tcW w:w="783" w:type="pct"/>
            <w:tcBorders>
              <w:top w:val="single" w:sz="4" w:space="0" w:color="auto"/>
              <w:left w:val="single" w:sz="8" w:space="0" w:color="auto"/>
              <w:bottom w:val="single" w:sz="4" w:space="0" w:color="auto"/>
              <w:right w:val="single" w:sz="12" w:space="0" w:color="auto"/>
            </w:tcBorders>
          </w:tcPr>
          <w:p w14:paraId="22AFDE35" w14:textId="77777777" w:rsidR="00522038" w:rsidRPr="00C7356D" w:rsidRDefault="004D38E1" w:rsidP="004D38E1">
            <w:pPr>
              <w:spacing w:after="0" w:line="240" w:lineRule="auto"/>
              <w:jc w:val="center"/>
              <w:rPr>
                <w:rFonts w:ascii="Arial Narrow" w:eastAsia="Times New Roman" w:hAnsi="Arial Narrow" w:cs="Times New Roman"/>
                <w:sz w:val="20"/>
                <w:szCs w:val="20"/>
                <w:lang w:eastAsia="tr-TR"/>
              </w:rPr>
            </w:pPr>
            <w:r w:rsidRPr="00C7356D">
              <w:rPr>
                <w:rFonts w:ascii="Arial Narrow" w:eastAsia="Times New Roman" w:hAnsi="Arial Narrow" w:cs="Times New Roman"/>
                <w:sz w:val="20"/>
                <w:szCs w:val="20"/>
                <w:lang w:eastAsia="tr-TR"/>
              </w:rPr>
              <w:t>3</w:t>
            </w:r>
            <w:r w:rsidR="00522038" w:rsidRPr="00C7356D">
              <w:rPr>
                <w:rFonts w:ascii="Arial Narrow" w:eastAsia="Times New Roman" w:hAnsi="Arial Narrow" w:cs="Times New Roman"/>
                <w:sz w:val="20"/>
                <w:szCs w:val="20"/>
                <w:lang w:eastAsia="tr-TR"/>
              </w:rPr>
              <w:t>0</w:t>
            </w:r>
          </w:p>
        </w:tc>
      </w:tr>
      <w:tr w:rsidR="00522038" w:rsidRPr="008E6B0C" w14:paraId="4E004EC0" w14:textId="77777777" w:rsidTr="00C028EF">
        <w:trPr>
          <w:trHeight w:val="20"/>
        </w:trPr>
        <w:tc>
          <w:tcPr>
            <w:tcW w:w="1765" w:type="pct"/>
            <w:gridSpan w:val="5"/>
            <w:vMerge/>
            <w:tcBorders>
              <w:top w:val="single" w:sz="12" w:space="0" w:color="auto"/>
              <w:left w:val="single" w:sz="12" w:space="0" w:color="auto"/>
              <w:bottom w:val="single" w:sz="12" w:space="0" w:color="auto"/>
              <w:right w:val="single" w:sz="12" w:space="0" w:color="auto"/>
            </w:tcBorders>
            <w:vAlign w:val="center"/>
          </w:tcPr>
          <w:p w14:paraId="392C4063"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67" w:type="pct"/>
            <w:gridSpan w:val="5"/>
            <w:tcBorders>
              <w:top w:val="single" w:sz="4" w:space="0" w:color="auto"/>
              <w:left w:val="single" w:sz="12" w:space="0" w:color="auto"/>
              <w:bottom w:val="single" w:sz="8" w:space="0" w:color="auto"/>
              <w:right w:val="single" w:sz="4" w:space="0" w:color="auto"/>
            </w:tcBorders>
            <w:vAlign w:val="center"/>
          </w:tcPr>
          <w:p w14:paraId="71AEF160"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Proje</w:t>
            </w:r>
            <w:r w:rsidR="004D38E1">
              <w:rPr>
                <w:rFonts w:ascii="Arial Narrow" w:eastAsia="Times New Roman" w:hAnsi="Arial Narrow" w:cs="Times New Roman"/>
                <w:sz w:val="20"/>
                <w:szCs w:val="20"/>
                <w:lang w:eastAsia="tr-TR"/>
              </w:rPr>
              <w:t xml:space="preserve"> (Araştırma önerisi)</w:t>
            </w:r>
          </w:p>
        </w:tc>
        <w:tc>
          <w:tcPr>
            <w:tcW w:w="1285" w:type="pct"/>
            <w:tcBorders>
              <w:top w:val="single" w:sz="4" w:space="0" w:color="auto"/>
              <w:left w:val="single" w:sz="4" w:space="0" w:color="auto"/>
              <w:bottom w:val="single" w:sz="8" w:space="0" w:color="auto"/>
              <w:right w:val="single" w:sz="8" w:space="0" w:color="auto"/>
            </w:tcBorders>
          </w:tcPr>
          <w:p w14:paraId="5F6EE0CA" w14:textId="77777777" w:rsidR="00522038" w:rsidRPr="00C7356D" w:rsidRDefault="004D38E1" w:rsidP="004D38E1">
            <w:pPr>
              <w:spacing w:after="0" w:line="240" w:lineRule="auto"/>
              <w:jc w:val="center"/>
              <w:rPr>
                <w:rFonts w:ascii="Arial Narrow" w:eastAsia="Times New Roman" w:hAnsi="Arial Narrow" w:cs="Times New Roman"/>
                <w:sz w:val="20"/>
                <w:szCs w:val="20"/>
                <w:lang w:eastAsia="tr-TR"/>
              </w:rPr>
            </w:pPr>
            <w:r w:rsidRPr="00C7356D">
              <w:rPr>
                <w:rFonts w:ascii="Arial Narrow" w:eastAsia="Times New Roman" w:hAnsi="Arial Narrow" w:cs="Times New Roman"/>
                <w:sz w:val="20"/>
                <w:szCs w:val="20"/>
                <w:lang w:eastAsia="tr-TR"/>
              </w:rPr>
              <w:t>1</w:t>
            </w:r>
          </w:p>
        </w:tc>
        <w:tc>
          <w:tcPr>
            <w:tcW w:w="783" w:type="pct"/>
            <w:tcBorders>
              <w:top w:val="single" w:sz="4" w:space="0" w:color="auto"/>
              <w:left w:val="single" w:sz="8" w:space="0" w:color="auto"/>
              <w:bottom w:val="single" w:sz="8" w:space="0" w:color="auto"/>
              <w:right w:val="single" w:sz="12" w:space="0" w:color="auto"/>
            </w:tcBorders>
          </w:tcPr>
          <w:p w14:paraId="3BB29B65" w14:textId="77777777" w:rsidR="00522038" w:rsidRPr="00C7356D" w:rsidRDefault="004D38E1" w:rsidP="004D38E1">
            <w:pPr>
              <w:spacing w:after="0" w:line="240" w:lineRule="auto"/>
              <w:jc w:val="center"/>
              <w:rPr>
                <w:rFonts w:ascii="Arial Narrow" w:eastAsia="Times New Roman" w:hAnsi="Arial Narrow" w:cs="Times New Roman"/>
                <w:sz w:val="20"/>
                <w:szCs w:val="20"/>
                <w:lang w:eastAsia="tr-TR"/>
              </w:rPr>
            </w:pPr>
            <w:r w:rsidRPr="00C7356D">
              <w:rPr>
                <w:rFonts w:ascii="Arial Narrow" w:eastAsia="Times New Roman" w:hAnsi="Arial Narrow" w:cs="Times New Roman"/>
                <w:sz w:val="20"/>
                <w:szCs w:val="20"/>
                <w:lang w:eastAsia="tr-TR"/>
              </w:rPr>
              <w:t>50</w:t>
            </w:r>
          </w:p>
        </w:tc>
      </w:tr>
      <w:tr w:rsidR="00522038" w:rsidRPr="008E6B0C" w14:paraId="52B6FEE3" w14:textId="77777777" w:rsidTr="00C028EF">
        <w:trPr>
          <w:trHeight w:val="20"/>
        </w:trPr>
        <w:tc>
          <w:tcPr>
            <w:tcW w:w="1765" w:type="pct"/>
            <w:gridSpan w:val="5"/>
            <w:vMerge/>
            <w:tcBorders>
              <w:top w:val="single" w:sz="12" w:space="0" w:color="auto"/>
              <w:left w:val="single" w:sz="12" w:space="0" w:color="auto"/>
              <w:bottom w:val="single" w:sz="12" w:space="0" w:color="auto"/>
              <w:right w:val="single" w:sz="12" w:space="0" w:color="auto"/>
            </w:tcBorders>
            <w:vAlign w:val="center"/>
          </w:tcPr>
          <w:p w14:paraId="7CDA0C84"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67" w:type="pct"/>
            <w:gridSpan w:val="5"/>
            <w:tcBorders>
              <w:top w:val="single" w:sz="8" w:space="0" w:color="auto"/>
              <w:left w:val="single" w:sz="12" w:space="0" w:color="auto"/>
              <w:bottom w:val="single" w:sz="8" w:space="0" w:color="auto"/>
              <w:right w:val="single" w:sz="4" w:space="0" w:color="auto"/>
            </w:tcBorders>
            <w:vAlign w:val="center"/>
          </w:tcPr>
          <w:p w14:paraId="541F0BF4"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w:t>
            </w:r>
          </w:p>
        </w:tc>
        <w:tc>
          <w:tcPr>
            <w:tcW w:w="1285" w:type="pct"/>
            <w:tcBorders>
              <w:top w:val="single" w:sz="8" w:space="0" w:color="auto"/>
              <w:left w:val="single" w:sz="4" w:space="0" w:color="auto"/>
              <w:bottom w:val="single" w:sz="8" w:space="0" w:color="auto"/>
              <w:right w:val="single" w:sz="8" w:space="0" w:color="auto"/>
            </w:tcBorders>
          </w:tcPr>
          <w:p w14:paraId="461A6DFA" w14:textId="77777777" w:rsidR="00522038" w:rsidRPr="00C7356D" w:rsidRDefault="00522038" w:rsidP="004D38E1">
            <w:pPr>
              <w:spacing w:after="0" w:line="240" w:lineRule="auto"/>
              <w:jc w:val="center"/>
              <w:rPr>
                <w:rFonts w:ascii="Arial Narrow" w:eastAsia="Times New Roman" w:hAnsi="Arial Narrow" w:cs="Times New Roman"/>
                <w:sz w:val="20"/>
                <w:szCs w:val="20"/>
                <w:lang w:eastAsia="tr-TR"/>
              </w:rPr>
            </w:pPr>
          </w:p>
        </w:tc>
        <w:tc>
          <w:tcPr>
            <w:tcW w:w="783" w:type="pct"/>
            <w:tcBorders>
              <w:top w:val="single" w:sz="8" w:space="0" w:color="auto"/>
              <w:left w:val="single" w:sz="8" w:space="0" w:color="auto"/>
              <w:bottom w:val="single" w:sz="8" w:space="0" w:color="auto"/>
              <w:right w:val="single" w:sz="12" w:space="0" w:color="auto"/>
            </w:tcBorders>
          </w:tcPr>
          <w:p w14:paraId="7EF9DD98" w14:textId="77777777" w:rsidR="00522038" w:rsidRPr="00C7356D" w:rsidRDefault="00522038" w:rsidP="004D38E1">
            <w:pPr>
              <w:spacing w:after="0" w:line="240" w:lineRule="auto"/>
              <w:jc w:val="center"/>
              <w:rPr>
                <w:rFonts w:ascii="Arial Narrow" w:eastAsia="Times New Roman" w:hAnsi="Arial Narrow" w:cs="Times New Roman"/>
                <w:sz w:val="20"/>
                <w:szCs w:val="20"/>
                <w:lang w:eastAsia="tr-TR"/>
              </w:rPr>
            </w:pPr>
          </w:p>
        </w:tc>
      </w:tr>
      <w:tr w:rsidR="00522038" w:rsidRPr="008E6B0C" w14:paraId="4F780832" w14:textId="77777777" w:rsidTr="00C028EF">
        <w:trPr>
          <w:trHeight w:val="20"/>
        </w:trPr>
        <w:tc>
          <w:tcPr>
            <w:tcW w:w="1765" w:type="pct"/>
            <w:gridSpan w:val="5"/>
            <w:vMerge/>
            <w:tcBorders>
              <w:top w:val="single" w:sz="12" w:space="0" w:color="auto"/>
              <w:left w:val="single" w:sz="12" w:space="0" w:color="auto"/>
              <w:bottom w:val="single" w:sz="12" w:space="0" w:color="auto"/>
              <w:right w:val="single" w:sz="12" w:space="0" w:color="auto"/>
            </w:tcBorders>
            <w:vAlign w:val="center"/>
          </w:tcPr>
          <w:p w14:paraId="515D2F3E"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67" w:type="pct"/>
            <w:gridSpan w:val="5"/>
            <w:tcBorders>
              <w:top w:val="single" w:sz="8" w:space="0" w:color="auto"/>
              <w:left w:val="single" w:sz="12" w:space="0" w:color="auto"/>
              <w:bottom w:val="single" w:sz="12" w:space="0" w:color="auto"/>
              <w:right w:val="single" w:sz="4" w:space="0" w:color="auto"/>
            </w:tcBorders>
            <w:vAlign w:val="center"/>
          </w:tcPr>
          <w:p w14:paraId="7EEA431F" w14:textId="77777777" w:rsidR="00522038" w:rsidRPr="008E6B0C" w:rsidRDefault="00522038" w:rsidP="004D38E1">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Diğer (</w:t>
            </w:r>
            <w:r w:rsidR="004D38E1">
              <w:rPr>
                <w:rFonts w:ascii="Arial Narrow" w:eastAsia="Times New Roman" w:hAnsi="Arial Narrow" w:cs="Times New Roman"/>
                <w:sz w:val="20"/>
                <w:szCs w:val="20"/>
                <w:lang w:eastAsia="tr-TR"/>
              </w:rPr>
              <w:t>Haftalık okumalar</w:t>
            </w:r>
            <w:r w:rsidRPr="008E6B0C">
              <w:rPr>
                <w:rFonts w:ascii="Arial Narrow" w:eastAsia="Times New Roman" w:hAnsi="Arial Narrow" w:cs="Times New Roman"/>
                <w:sz w:val="20"/>
                <w:szCs w:val="20"/>
                <w:lang w:eastAsia="tr-TR"/>
              </w:rPr>
              <w:t>)</w:t>
            </w:r>
          </w:p>
        </w:tc>
        <w:tc>
          <w:tcPr>
            <w:tcW w:w="1285" w:type="pct"/>
            <w:tcBorders>
              <w:top w:val="single" w:sz="8" w:space="0" w:color="auto"/>
              <w:left w:val="single" w:sz="4" w:space="0" w:color="auto"/>
              <w:bottom w:val="single" w:sz="12" w:space="0" w:color="auto"/>
              <w:right w:val="single" w:sz="8" w:space="0" w:color="auto"/>
            </w:tcBorders>
          </w:tcPr>
          <w:p w14:paraId="7C1E0826" w14:textId="77777777" w:rsidR="00522038" w:rsidRPr="00C7356D" w:rsidRDefault="004D38E1" w:rsidP="004D38E1">
            <w:pPr>
              <w:spacing w:after="0" w:line="240" w:lineRule="auto"/>
              <w:jc w:val="center"/>
              <w:rPr>
                <w:rFonts w:ascii="Arial Narrow" w:eastAsia="Times New Roman" w:hAnsi="Arial Narrow" w:cs="Times New Roman"/>
                <w:sz w:val="20"/>
                <w:szCs w:val="20"/>
                <w:lang w:eastAsia="tr-TR"/>
              </w:rPr>
            </w:pPr>
            <w:r w:rsidRPr="00C7356D">
              <w:rPr>
                <w:rFonts w:ascii="Arial Narrow" w:eastAsia="Times New Roman" w:hAnsi="Arial Narrow" w:cs="Times New Roman"/>
                <w:sz w:val="20"/>
                <w:szCs w:val="20"/>
                <w:lang w:eastAsia="tr-TR"/>
              </w:rPr>
              <w:t>1</w:t>
            </w:r>
          </w:p>
        </w:tc>
        <w:tc>
          <w:tcPr>
            <w:tcW w:w="783" w:type="pct"/>
            <w:tcBorders>
              <w:top w:val="single" w:sz="8" w:space="0" w:color="auto"/>
              <w:left w:val="single" w:sz="8" w:space="0" w:color="auto"/>
              <w:bottom w:val="single" w:sz="12" w:space="0" w:color="auto"/>
              <w:right w:val="single" w:sz="12" w:space="0" w:color="auto"/>
            </w:tcBorders>
          </w:tcPr>
          <w:p w14:paraId="272B9ECE" w14:textId="77777777" w:rsidR="00522038" w:rsidRPr="00C7356D" w:rsidRDefault="004D38E1" w:rsidP="004D38E1">
            <w:pPr>
              <w:spacing w:after="0" w:line="240" w:lineRule="auto"/>
              <w:jc w:val="center"/>
              <w:rPr>
                <w:rFonts w:ascii="Arial Narrow" w:eastAsia="Times New Roman" w:hAnsi="Arial Narrow" w:cs="Times New Roman"/>
                <w:sz w:val="20"/>
                <w:szCs w:val="20"/>
                <w:lang w:eastAsia="tr-TR"/>
              </w:rPr>
            </w:pPr>
            <w:r w:rsidRPr="00C7356D">
              <w:rPr>
                <w:rFonts w:ascii="Arial Narrow" w:eastAsia="Times New Roman" w:hAnsi="Arial Narrow" w:cs="Times New Roman"/>
                <w:sz w:val="20"/>
                <w:szCs w:val="20"/>
                <w:lang w:eastAsia="tr-TR"/>
              </w:rPr>
              <w:t>20</w:t>
            </w:r>
          </w:p>
        </w:tc>
      </w:tr>
      <w:tr w:rsidR="00522038" w:rsidRPr="008E6B0C" w14:paraId="14D6FF3C" w14:textId="77777777" w:rsidTr="00C028EF">
        <w:trPr>
          <w:trHeight w:val="20"/>
        </w:trPr>
        <w:tc>
          <w:tcPr>
            <w:tcW w:w="1765" w:type="pct"/>
            <w:gridSpan w:val="5"/>
            <w:tcBorders>
              <w:top w:val="single" w:sz="12" w:space="0" w:color="auto"/>
              <w:left w:val="single" w:sz="12" w:space="0" w:color="auto"/>
              <w:bottom w:val="single" w:sz="12" w:space="0" w:color="auto"/>
              <w:right w:val="single" w:sz="12" w:space="0" w:color="auto"/>
            </w:tcBorders>
            <w:vAlign w:val="center"/>
          </w:tcPr>
          <w:p w14:paraId="4ADF4B51"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SONU SINAVI</w:t>
            </w:r>
          </w:p>
        </w:tc>
        <w:tc>
          <w:tcPr>
            <w:tcW w:w="1167" w:type="pct"/>
            <w:gridSpan w:val="5"/>
            <w:tcBorders>
              <w:top w:val="single" w:sz="12" w:space="0" w:color="auto"/>
              <w:left w:val="single" w:sz="12" w:space="0" w:color="auto"/>
              <w:bottom w:val="single" w:sz="8" w:space="0" w:color="auto"/>
              <w:right w:val="single" w:sz="4" w:space="0" w:color="auto"/>
            </w:tcBorders>
          </w:tcPr>
          <w:p w14:paraId="73594481"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285" w:type="pct"/>
            <w:tcBorders>
              <w:top w:val="single" w:sz="12" w:space="0" w:color="auto"/>
              <w:left w:val="single" w:sz="4" w:space="0" w:color="auto"/>
              <w:bottom w:val="single" w:sz="8" w:space="0" w:color="auto"/>
              <w:right w:val="single" w:sz="8" w:space="0" w:color="auto"/>
            </w:tcBorders>
            <w:vAlign w:val="center"/>
          </w:tcPr>
          <w:p w14:paraId="42A60026"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783" w:type="pct"/>
            <w:tcBorders>
              <w:top w:val="single" w:sz="12" w:space="0" w:color="auto"/>
              <w:left w:val="single" w:sz="8" w:space="0" w:color="auto"/>
              <w:bottom w:val="single" w:sz="8" w:space="0" w:color="auto"/>
              <w:right w:val="single" w:sz="12" w:space="0" w:color="auto"/>
            </w:tcBorders>
            <w:vAlign w:val="center"/>
          </w:tcPr>
          <w:p w14:paraId="7560923C"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r>
      <w:tr w:rsidR="00522038" w:rsidRPr="008E6B0C" w14:paraId="2F4C8FA9" w14:textId="77777777" w:rsidTr="00C028EF">
        <w:trPr>
          <w:trHeight w:val="20"/>
        </w:trPr>
        <w:tc>
          <w:tcPr>
            <w:tcW w:w="1765" w:type="pct"/>
            <w:gridSpan w:val="5"/>
            <w:tcBorders>
              <w:top w:val="single" w:sz="12" w:space="0" w:color="auto"/>
              <w:left w:val="single" w:sz="12" w:space="0" w:color="auto"/>
              <w:bottom w:val="single" w:sz="12" w:space="0" w:color="auto"/>
              <w:right w:val="single" w:sz="12" w:space="0" w:color="auto"/>
            </w:tcBorders>
            <w:vAlign w:val="center"/>
          </w:tcPr>
          <w:p w14:paraId="170A68F5"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VARSA ÖNERİLEN ÖNKOŞUL(LAR)</w:t>
            </w:r>
          </w:p>
        </w:tc>
        <w:tc>
          <w:tcPr>
            <w:tcW w:w="3235" w:type="pct"/>
            <w:gridSpan w:val="7"/>
            <w:tcBorders>
              <w:top w:val="single" w:sz="12" w:space="0" w:color="auto"/>
              <w:left w:val="single" w:sz="12" w:space="0" w:color="auto"/>
              <w:bottom w:val="single" w:sz="12" w:space="0" w:color="auto"/>
              <w:right w:val="single" w:sz="12" w:space="0" w:color="auto"/>
            </w:tcBorders>
            <w:vAlign w:val="center"/>
          </w:tcPr>
          <w:p w14:paraId="05692F69"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14:paraId="63A383FC" w14:textId="77777777" w:rsidTr="00C028EF">
        <w:trPr>
          <w:trHeight w:val="20"/>
        </w:trPr>
        <w:tc>
          <w:tcPr>
            <w:tcW w:w="1765" w:type="pct"/>
            <w:gridSpan w:val="5"/>
            <w:tcBorders>
              <w:top w:val="single" w:sz="12" w:space="0" w:color="auto"/>
              <w:left w:val="single" w:sz="12" w:space="0" w:color="auto"/>
              <w:bottom w:val="single" w:sz="12" w:space="0" w:color="auto"/>
              <w:right w:val="single" w:sz="12" w:space="0" w:color="auto"/>
            </w:tcBorders>
            <w:vAlign w:val="center"/>
          </w:tcPr>
          <w:p w14:paraId="273008EF"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KISA İÇERİĞİ</w:t>
            </w:r>
          </w:p>
        </w:tc>
        <w:tc>
          <w:tcPr>
            <w:tcW w:w="3235" w:type="pct"/>
            <w:gridSpan w:val="7"/>
            <w:tcBorders>
              <w:top w:val="single" w:sz="12" w:space="0" w:color="auto"/>
              <w:left w:val="single" w:sz="12" w:space="0" w:color="auto"/>
              <w:bottom w:val="single" w:sz="12" w:space="0" w:color="auto"/>
              <w:right w:val="single" w:sz="12" w:space="0" w:color="auto"/>
            </w:tcBorders>
          </w:tcPr>
          <w:p w14:paraId="78D377B0"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Bu dersin temel amacı araştırma sürecini (sorun belirleme, veri toplama, veri analizi ve sonuçları yorumlama) incelemek, belli başlı bilimsel araştırma yöntemlerini (deneysel yöntem, tarama yöntemi, ilişkisel yöntem vd.) gözden geçirmek ve öğrencilerin belirli bir konu hakkında araştırma yapabilmeleri için gereken literatür bulma, veri toplama, verileri değerlendirme ve rapor yazma tekniklerini uygulamalı olarak öğrenmelerini sağlamaktır.</w:t>
            </w:r>
          </w:p>
        </w:tc>
      </w:tr>
      <w:tr w:rsidR="00522038" w:rsidRPr="008E6B0C" w14:paraId="09AF686F" w14:textId="77777777" w:rsidTr="00C028EF">
        <w:trPr>
          <w:trHeight w:val="20"/>
        </w:trPr>
        <w:tc>
          <w:tcPr>
            <w:tcW w:w="1765" w:type="pct"/>
            <w:gridSpan w:val="5"/>
            <w:tcBorders>
              <w:top w:val="single" w:sz="12" w:space="0" w:color="auto"/>
              <w:left w:val="single" w:sz="12" w:space="0" w:color="auto"/>
              <w:bottom w:val="single" w:sz="12" w:space="0" w:color="auto"/>
              <w:right w:val="single" w:sz="12" w:space="0" w:color="auto"/>
            </w:tcBorders>
            <w:vAlign w:val="center"/>
          </w:tcPr>
          <w:p w14:paraId="130B4DDD"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AMAÇLARI</w:t>
            </w:r>
          </w:p>
        </w:tc>
        <w:tc>
          <w:tcPr>
            <w:tcW w:w="3235" w:type="pct"/>
            <w:gridSpan w:val="7"/>
            <w:tcBorders>
              <w:top w:val="single" w:sz="12" w:space="0" w:color="auto"/>
              <w:left w:val="single" w:sz="12" w:space="0" w:color="auto"/>
              <w:bottom w:val="single" w:sz="12" w:space="0" w:color="auto"/>
              <w:right w:val="single" w:sz="12" w:space="0" w:color="auto"/>
            </w:tcBorders>
          </w:tcPr>
          <w:p w14:paraId="33B6DFAB" w14:textId="77777777" w:rsidR="00522038" w:rsidRPr="00C7356D" w:rsidRDefault="004D38E1" w:rsidP="00C028EF">
            <w:pPr>
              <w:spacing w:after="0" w:line="240" w:lineRule="auto"/>
              <w:rPr>
                <w:rFonts w:ascii="Arial Narrow" w:eastAsia="Times New Roman" w:hAnsi="Arial Narrow" w:cs="Times New Roman"/>
                <w:bCs/>
                <w:sz w:val="20"/>
                <w:szCs w:val="20"/>
                <w:lang w:eastAsia="tr-TR"/>
              </w:rPr>
            </w:pPr>
            <w:r w:rsidRPr="00C7356D">
              <w:rPr>
                <w:rFonts w:ascii="Arial Narrow" w:hAnsi="Arial Narrow"/>
                <w:sz w:val="20"/>
                <w:szCs w:val="20"/>
              </w:rPr>
              <w:t>Bu ders</w:t>
            </w:r>
            <w:r w:rsidRPr="00C7356D">
              <w:rPr>
                <w:rFonts w:ascii="Arial Narrow" w:hAnsi="Arial Narrow"/>
                <w:b/>
                <w:sz w:val="20"/>
                <w:szCs w:val="20"/>
              </w:rPr>
              <w:t xml:space="preserve"> </w:t>
            </w:r>
            <w:r w:rsidRPr="00C7356D">
              <w:rPr>
                <w:rFonts w:ascii="Arial Narrow" w:eastAsia="MS PGothic" w:hAnsi="Arial Narrow" w:cs="Trebuchet MS"/>
                <w:sz w:val="20"/>
                <w:szCs w:val="20"/>
              </w:rPr>
              <w:t>lisansüstü dü</w:t>
            </w:r>
            <w:r w:rsidRPr="00C7356D">
              <w:rPr>
                <w:rFonts w:ascii="Arial Narrow" w:eastAsia="MS PGothic" w:hAnsi="Arial Narrow" w:cs="Trebuchet MS"/>
                <w:spacing w:val="1"/>
                <w:sz w:val="20"/>
                <w:szCs w:val="20"/>
              </w:rPr>
              <w:t>z</w:t>
            </w:r>
            <w:r w:rsidRPr="00C7356D">
              <w:rPr>
                <w:rFonts w:ascii="Arial Narrow" w:eastAsia="MS PGothic" w:hAnsi="Arial Narrow" w:cs="Trebuchet MS"/>
                <w:sz w:val="20"/>
                <w:szCs w:val="20"/>
              </w:rPr>
              <w:t>ey</w:t>
            </w:r>
            <w:r w:rsidRPr="00C7356D">
              <w:rPr>
                <w:rFonts w:ascii="Arial Narrow" w:eastAsia="MS PGothic" w:hAnsi="Arial Narrow" w:cs="Trebuchet MS"/>
                <w:spacing w:val="-1"/>
                <w:sz w:val="20"/>
                <w:szCs w:val="20"/>
              </w:rPr>
              <w:t>i</w:t>
            </w:r>
            <w:r w:rsidRPr="00C7356D">
              <w:rPr>
                <w:rFonts w:ascii="Arial Narrow" w:eastAsia="MS PGothic" w:hAnsi="Arial Narrow" w:cs="Trebuchet MS"/>
                <w:sz w:val="20"/>
                <w:szCs w:val="20"/>
              </w:rPr>
              <w:t>n</w:t>
            </w:r>
            <w:r w:rsidRPr="00C7356D">
              <w:rPr>
                <w:rFonts w:ascii="Arial Narrow" w:eastAsia="MS PGothic" w:hAnsi="Arial Narrow" w:cs="Trebuchet MS"/>
                <w:spacing w:val="1"/>
                <w:sz w:val="20"/>
                <w:szCs w:val="20"/>
              </w:rPr>
              <w:t>d</w:t>
            </w:r>
            <w:r w:rsidRPr="00C7356D">
              <w:rPr>
                <w:rFonts w:ascii="Arial Narrow" w:eastAsia="MS PGothic" w:hAnsi="Arial Narrow" w:cs="Trebuchet MS"/>
                <w:sz w:val="20"/>
                <w:szCs w:val="20"/>
              </w:rPr>
              <w:t>e</w:t>
            </w:r>
            <w:r w:rsidRPr="00C7356D">
              <w:rPr>
                <w:rFonts w:ascii="Arial Narrow" w:eastAsia="MS PGothic" w:hAnsi="Arial Narrow" w:cs="Trebuchet MS"/>
                <w:spacing w:val="1"/>
                <w:sz w:val="20"/>
                <w:szCs w:val="20"/>
              </w:rPr>
              <w:t xml:space="preserve"> </w:t>
            </w:r>
            <w:r w:rsidRPr="00C7356D">
              <w:rPr>
                <w:rFonts w:ascii="Arial Narrow" w:eastAsia="MS PGothic" w:hAnsi="Arial Narrow" w:cs="Trebuchet MS"/>
                <w:spacing w:val="-1"/>
                <w:sz w:val="20"/>
                <w:szCs w:val="20"/>
              </w:rPr>
              <w:t>ö</w:t>
            </w:r>
            <w:r w:rsidRPr="00C7356D">
              <w:rPr>
                <w:rFonts w:ascii="Arial Narrow" w:eastAsia="MS PGothic" w:hAnsi="Arial Narrow" w:cs="Trebuchet MS"/>
                <w:spacing w:val="1"/>
                <w:sz w:val="20"/>
                <w:szCs w:val="20"/>
              </w:rPr>
              <w:t>ğ</w:t>
            </w:r>
            <w:r w:rsidRPr="00C7356D">
              <w:rPr>
                <w:rFonts w:ascii="Arial Narrow" w:eastAsia="MS PGothic" w:hAnsi="Arial Narrow" w:cs="Trebuchet MS"/>
                <w:sz w:val="20"/>
                <w:szCs w:val="20"/>
              </w:rPr>
              <w:t>renc</w:t>
            </w:r>
            <w:r w:rsidRPr="00C7356D">
              <w:rPr>
                <w:rFonts w:ascii="Arial Narrow" w:eastAsia="MS PGothic" w:hAnsi="Arial Narrow" w:cs="Trebuchet MS"/>
                <w:spacing w:val="-1"/>
                <w:sz w:val="20"/>
                <w:szCs w:val="20"/>
              </w:rPr>
              <w:t>i</w:t>
            </w:r>
            <w:r w:rsidRPr="00C7356D">
              <w:rPr>
                <w:rFonts w:ascii="Arial Narrow" w:eastAsia="MS PGothic" w:hAnsi="Arial Narrow" w:cs="Trebuchet MS"/>
                <w:sz w:val="20"/>
                <w:szCs w:val="20"/>
              </w:rPr>
              <w:t>lere</w:t>
            </w:r>
            <w:r w:rsidRPr="00C7356D">
              <w:rPr>
                <w:rFonts w:ascii="Arial Narrow" w:eastAsia="MS PGothic" w:hAnsi="Arial Narrow" w:cs="Trebuchet MS"/>
                <w:spacing w:val="1"/>
                <w:sz w:val="20"/>
                <w:szCs w:val="20"/>
              </w:rPr>
              <w:t xml:space="preserve"> </w:t>
            </w:r>
            <w:r w:rsidRPr="00C7356D">
              <w:rPr>
                <w:rFonts w:ascii="Arial Narrow" w:eastAsia="MS PGothic" w:hAnsi="Arial Narrow" w:cs="Trebuchet MS"/>
                <w:sz w:val="20"/>
                <w:szCs w:val="20"/>
              </w:rPr>
              <w:t xml:space="preserve">bilimsel </w:t>
            </w:r>
            <w:r w:rsidRPr="00C7356D">
              <w:rPr>
                <w:rFonts w:ascii="Arial Narrow" w:eastAsia="MS PGothic" w:hAnsi="Arial Narrow" w:cs="Trebuchet MS"/>
                <w:spacing w:val="-1"/>
                <w:sz w:val="20"/>
                <w:szCs w:val="20"/>
              </w:rPr>
              <w:t>a</w:t>
            </w:r>
            <w:r w:rsidRPr="00C7356D">
              <w:rPr>
                <w:rFonts w:ascii="Arial Narrow" w:eastAsia="MS PGothic" w:hAnsi="Arial Narrow" w:cs="Trebuchet MS"/>
                <w:sz w:val="20"/>
                <w:szCs w:val="20"/>
              </w:rPr>
              <w:t>r</w:t>
            </w:r>
            <w:r w:rsidRPr="00C7356D">
              <w:rPr>
                <w:rFonts w:ascii="Arial Narrow" w:eastAsia="MS PGothic" w:hAnsi="Arial Narrow" w:cs="Trebuchet MS"/>
                <w:spacing w:val="-1"/>
                <w:sz w:val="20"/>
                <w:szCs w:val="20"/>
              </w:rPr>
              <w:t>aş</w:t>
            </w:r>
            <w:r w:rsidRPr="00C7356D">
              <w:rPr>
                <w:rFonts w:ascii="Arial Narrow" w:eastAsia="MS PGothic" w:hAnsi="Arial Narrow" w:cs="Trebuchet MS"/>
                <w:spacing w:val="1"/>
                <w:sz w:val="20"/>
                <w:szCs w:val="20"/>
              </w:rPr>
              <w:t>t</w:t>
            </w:r>
            <w:r w:rsidRPr="00C7356D">
              <w:rPr>
                <w:rFonts w:ascii="Arial Narrow" w:eastAsia="MS PGothic" w:hAnsi="Arial Narrow" w:cs="Trebuchet MS"/>
                <w:spacing w:val="-1"/>
                <w:sz w:val="20"/>
                <w:szCs w:val="20"/>
              </w:rPr>
              <w:t>ı</w:t>
            </w:r>
            <w:r w:rsidRPr="00C7356D">
              <w:rPr>
                <w:rFonts w:ascii="Arial Narrow" w:eastAsia="MS PGothic" w:hAnsi="Arial Narrow" w:cs="Trebuchet MS"/>
                <w:sz w:val="20"/>
                <w:szCs w:val="20"/>
              </w:rPr>
              <w:t>r</w:t>
            </w:r>
            <w:r w:rsidRPr="00C7356D">
              <w:rPr>
                <w:rFonts w:ascii="Arial Narrow" w:eastAsia="MS PGothic" w:hAnsi="Arial Narrow" w:cs="Trebuchet MS"/>
                <w:spacing w:val="-1"/>
                <w:sz w:val="20"/>
                <w:szCs w:val="20"/>
              </w:rPr>
              <w:t>m</w:t>
            </w:r>
            <w:r w:rsidRPr="00C7356D">
              <w:rPr>
                <w:rFonts w:ascii="Arial Narrow" w:eastAsia="MS PGothic" w:hAnsi="Arial Narrow" w:cs="Trebuchet MS"/>
                <w:sz w:val="20"/>
                <w:szCs w:val="20"/>
              </w:rPr>
              <w:t>a y</w:t>
            </w:r>
            <w:r w:rsidRPr="00C7356D">
              <w:rPr>
                <w:rFonts w:ascii="Arial Narrow" w:eastAsia="MS PGothic" w:hAnsi="Arial Narrow" w:cs="Trebuchet MS"/>
                <w:spacing w:val="-1"/>
                <w:sz w:val="20"/>
                <w:szCs w:val="20"/>
              </w:rPr>
              <w:t>ö</w:t>
            </w:r>
            <w:r w:rsidRPr="00C7356D">
              <w:rPr>
                <w:rFonts w:ascii="Arial Narrow" w:eastAsia="MS PGothic" w:hAnsi="Arial Narrow" w:cs="Trebuchet MS"/>
                <w:sz w:val="20"/>
                <w:szCs w:val="20"/>
              </w:rPr>
              <w:t>n</w:t>
            </w:r>
            <w:r w:rsidRPr="00C7356D">
              <w:rPr>
                <w:rFonts w:ascii="Arial Narrow" w:eastAsia="MS PGothic" w:hAnsi="Arial Narrow" w:cs="Trebuchet MS"/>
                <w:spacing w:val="1"/>
                <w:sz w:val="20"/>
                <w:szCs w:val="20"/>
              </w:rPr>
              <w:t>t</w:t>
            </w:r>
            <w:r w:rsidRPr="00C7356D">
              <w:rPr>
                <w:rFonts w:ascii="Arial Narrow" w:eastAsia="MS PGothic" w:hAnsi="Arial Narrow" w:cs="Trebuchet MS"/>
                <w:sz w:val="20"/>
                <w:szCs w:val="20"/>
              </w:rPr>
              <w:t>em</w:t>
            </w:r>
            <w:r w:rsidRPr="00C7356D">
              <w:rPr>
                <w:rFonts w:ascii="Arial Narrow" w:eastAsia="MS PGothic" w:hAnsi="Arial Narrow" w:cs="Trebuchet MS"/>
                <w:spacing w:val="-1"/>
                <w:sz w:val="20"/>
                <w:szCs w:val="20"/>
              </w:rPr>
              <w:t>l</w:t>
            </w:r>
            <w:r w:rsidRPr="00C7356D">
              <w:rPr>
                <w:rFonts w:ascii="Arial Narrow" w:eastAsia="MS PGothic" w:hAnsi="Arial Narrow" w:cs="Trebuchet MS"/>
                <w:sz w:val="20"/>
                <w:szCs w:val="20"/>
              </w:rPr>
              <w:t>eri konu</w:t>
            </w:r>
            <w:r w:rsidRPr="00C7356D">
              <w:rPr>
                <w:rFonts w:ascii="Arial Narrow" w:eastAsia="MS PGothic" w:hAnsi="Arial Narrow" w:cs="Trebuchet MS"/>
                <w:spacing w:val="-1"/>
                <w:sz w:val="20"/>
                <w:szCs w:val="20"/>
              </w:rPr>
              <w:t>s</w:t>
            </w:r>
            <w:r w:rsidRPr="00C7356D">
              <w:rPr>
                <w:rFonts w:ascii="Arial Narrow" w:eastAsia="MS PGothic" w:hAnsi="Arial Narrow" w:cs="Trebuchet MS"/>
                <w:sz w:val="20"/>
                <w:szCs w:val="20"/>
              </w:rPr>
              <w:t>un</w:t>
            </w:r>
            <w:r w:rsidRPr="00C7356D">
              <w:rPr>
                <w:rFonts w:ascii="Arial Narrow" w:eastAsia="MS PGothic" w:hAnsi="Arial Narrow" w:cs="Trebuchet MS"/>
                <w:spacing w:val="1"/>
                <w:sz w:val="20"/>
                <w:szCs w:val="20"/>
              </w:rPr>
              <w:t>d</w:t>
            </w:r>
            <w:r w:rsidRPr="00C7356D">
              <w:rPr>
                <w:rFonts w:ascii="Arial Narrow" w:eastAsia="MS PGothic" w:hAnsi="Arial Narrow" w:cs="Trebuchet MS"/>
                <w:sz w:val="20"/>
                <w:szCs w:val="20"/>
              </w:rPr>
              <w:t xml:space="preserve">a </w:t>
            </w:r>
            <w:r w:rsidRPr="00C7356D">
              <w:rPr>
                <w:rFonts w:ascii="Arial Narrow" w:eastAsia="MS PGothic" w:hAnsi="Arial Narrow" w:cs="Trebuchet MS"/>
                <w:spacing w:val="1"/>
                <w:sz w:val="20"/>
                <w:szCs w:val="20"/>
              </w:rPr>
              <w:t>t</w:t>
            </w:r>
            <w:r w:rsidRPr="00C7356D">
              <w:rPr>
                <w:rFonts w:ascii="Arial Narrow" w:eastAsia="MS PGothic" w:hAnsi="Arial Narrow" w:cs="Trebuchet MS"/>
                <w:sz w:val="20"/>
                <w:szCs w:val="20"/>
              </w:rPr>
              <w:t>emel b</w:t>
            </w:r>
            <w:r w:rsidRPr="00C7356D">
              <w:rPr>
                <w:rFonts w:ascii="Arial Narrow" w:eastAsia="MS PGothic" w:hAnsi="Arial Narrow" w:cs="Trebuchet MS"/>
                <w:spacing w:val="-1"/>
                <w:sz w:val="20"/>
                <w:szCs w:val="20"/>
              </w:rPr>
              <w:t>i</w:t>
            </w:r>
            <w:r w:rsidRPr="00C7356D">
              <w:rPr>
                <w:rFonts w:ascii="Arial Narrow" w:eastAsia="MS PGothic" w:hAnsi="Arial Narrow" w:cs="Trebuchet MS"/>
                <w:sz w:val="20"/>
                <w:szCs w:val="20"/>
              </w:rPr>
              <w:t>lgi ve</w:t>
            </w:r>
            <w:r w:rsidRPr="00C7356D">
              <w:rPr>
                <w:rFonts w:ascii="Arial Narrow" w:eastAsia="MS PGothic" w:hAnsi="Arial Narrow" w:cs="Trebuchet MS"/>
                <w:spacing w:val="1"/>
                <w:sz w:val="20"/>
                <w:szCs w:val="20"/>
              </w:rPr>
              <w:t xml:space="preserve"> </w:t>
            </w:r>
            <w:r w:rsidRPr="00C7356D">
              <w:rPr>
                <w:rFonts w:ascii="Arial Narrow" w:eastAsia="MS PGothic" w:hAnsi="Arial Narrow" w:cs="Trebuchet MS"/>
                <w:sz w:val="20"/>
                <w:szCs w:val="20"/>
              </w:rPr>
              <w:t>becer</w:t>
            </w:r>
            <w:r w:rsidRPr="00C7356D">
              <w:rPr>
                <w:rFonts w:ascii="Arial Narrow" w:eastAsia="MS PGothic" w:hAnsi="Arial Narrow" w:cs="Trebuchet MS"/>
                <w:spacing w:val="-1"/>
                <w:sz w:val="20"/>
                <w:szCs w:val="20"/>
              </w:rPr>
              <w:t>i</w:t>
            </w:r>
            <w:r w:rsidRPr="00C7356D">
              <w:rPr>
                <w:rFonts w:ascii="Arial Narrow" w:eastAsia="MS PGothic" w:hAnsi="Arial Narrow" w:cs="Trebuchet MS"/>
                <w:sz w:val="20"/>
                <w:szCs w:val="20"/>
              </w:rPr>
              <w:t>leri kazandırmayı amaçlamaktadır. Bu dersin sonunda öğrencilerin araştırma sürecini (sorun belirleme, veri toplama, veri analizi ve sonuçları yorumlama) inceleme, belli başlı bilimsel araştırma yöntemlerini (deneysel yöntem, tarama yöntemi, ilişkiler yöntem vd.) kavrayabilme ve eğitimle ilgili belirli bir konu hakkında araştırma yapabilmeleri için gereken becerileri kazanabilmeleri beklenmektedir.</w:t>
            </w:r>
          </w:p>
        </w:tc>
      </w:tr>
      <w:tr w:rsidR="00522038" w:rsidRPr="008E6B0C" w14:paraId="1F4F04D9" w14:textId="77777777" w:rsidTr="00C028EF">
        <w:trPr>
          <w:trHeight w:val="20"/>
        </w:trPr>
        <w:tc>
          <w:tcPr>
            <w:tcW w:w="1765" w:type="pct"/>
            <w:gridSpan w:val="5"/>
            <w:tcBorders>
              <w:top w:val="single" w:sz="12" w:space="0" w:color="auto"/>
              <w:left w:val="single" w:sz="12" w:space="0" w:color="auto"/>
              <w:bottom w:val="single" w:sz="12" w:space="0" w:color="auto"/>
              <w:right w:val="single" w:sz="12" w:space="0" w:color="auto"/>
            </w:tcBorders>
            <w:vAlign w:val="center"/>
          </w:tcPr>
          <w:p w14:paraId="29461E7A"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MESLEK EĞİTİMİNİ SAĞLAMAYA YÖNELİK KATKISI</w:t>
            </w:r>
          </w:p>
        </w:tc>
        <w:tc>
          <w:tcPr>
            <w:tcW w:w="3235" w:type="pct"/>
            <w:gridSpan w:val="7"/>
            <w:tcBorders>
              <w:top w:val="single" w:sz="12" w:space="0" w:color="auto"/>
              <w:left w:val="single" w:sz="12" w:space="0" w:color="auto"/>
              <w:bottom w:val="single" w:sz="12" w:space="0" w:color="auto"/>
              <w:right w:val="single" w:sz="12" w:space="0" w:color="auto"/>
            </w:tcBorders>
            <w:vAlign w:val="center"/>
          </w:tcPr>
          <w:p w14:paraId="020BF1FC" w14:textId="77777777" w:rsidR="00522038" w:rsidRPr="00C7356D" w:rsidRDefault="00522038" w:rsidP="00C028EF">
            <w:pPr>
              <w:spacing w:after="0" w:line="240" w:lineRule="auto"/>
              <w:rPr>
                <w:rFonts w:ascii="Arial Narrow" w:eastAsia="Times New Roman" w:hAnsi="Arial Narrow" w:cs="Times New Roman"/>
                <w:sz w:val="20"/>
                <w:szCs w:val="20"/>
                <w:lang w:eastAsia="tr-TR"/>
              </w:rPr>
            </w:pPr>
            <w:r w:rsidRPr="00C7356D">
              <w:rPr>
                <w:rFonts w:ascii="Arial Narrow" w:eastAsia="Times New Roman" w:hAnsi="Arial Narrow" w:cs="Times New Roman"/>
                <w:sz w:val="20"/>
                <w:szCs w:val="20"/>
                <w:lang w:eastAsia="tr-TR"/>
              </w:rPr>
              <w:t xml:space="preserve"> </w:t>
            </w:r>
          </w:p>
        </w:tc>
      </w:tr>
      <w:tr w:rsidR="00522038" w:rsidRPr="008E6B0C" w14:paraId="1363FB99" w14:textId="77777777" w:rsidTr="00C028EF">
        <w:trPr>
          <w:trHeight w:val="20"/>
        </w:trPr>
        <w:tc>
          <w:tcPr>
            <w:tcW w:w="1765" w:type="pct"/>
            <w:gridSpan w:val="5"/>
            <w:tcBorders>
              <w:top w:val="single" w:sz="12" w:space="0" w:color="auto"/>
              <w:left w:val="single" w:sz="12" w:space="0" w:color="auto"/>
              <w:bottom w:val="single" w:sz="12" w:space="0" w:color="auto"/>
              <w:right w:val="single" w:sz="12" w:space="0" w:color="auto"/>
            </w:tcBorders>
            <w:vAlign w:val="center"/>
          </w:tcPr>
          <w:p w14:paraId="3579CA6F"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ÖĞRENİM ÇIKTILARI</w:t>
            </w:r>
          </w:p>
        </w:tc>
        <w:tc>
          <w:tcPr>
            <w:tcW w:w="3235" w:type="pct"/>
            <w:gridSpan w:val="7"/>
            <w:tcBorders>
              <w:top w:val="single" w:sz="12" w:space="0" w:color="auto"/>
              <w:left w:val="single" w:sz="12" w:space="0" w:color="auto"/>
              <w:bottom w:val="single" w:sz="12" w:space="0" w:color="auto"/>
              <w:right w:val="single" w:sz="12" w:space="0" w:color="auto"/>
            </w:tcBorders>
          </w:tcPr>
          <w:p w14:paraId="1C57C763" w14:textId="77777777" w:rsidR="00522038" w:rsidRPr="00C7356D" w:rsidRDefault="00522038" w:rsidP="00C028EF">
            <w:pPr>
              <w:numPr>
                <w:ilvl w:val="0"/>
                <w:numId w:val="47"/>
              </w:numPr>
              <w:spacing w:after="0" w:line="240" w:lineRule="auto"/>
              <w:jc w:val="both"/>
              <w:rPr>
                <w:rFonts w:ascii="Arial Narrow" w:eastAsia="Times New Roman" w:hAnsi="Arial Narrow" w:cs="Times New Roman"/>
                <w:sz w:val="20"/>
                <w:szCs w:val="20"/>
                <w:lang w:eastAsia="tr-TR"/>
              </w:rPr>
            </w:pPr>
            <w:r w:rsidRPr="00C7356D">
              <w:rPr>
                <w:rFonts w:ascii="Arial Narrow" w:eastAsia="Times New Roman" w:hAnsi="Arial Narrow" w:cs="Times New Roman"/>
                <w:sz w:val="20"/>
                <w:szCs w:val="20"/>
                <w:lang w:eastAsia="tr-TR"/>
              </w:rPr>
              <w:t xml:space="preserve">Bilimde -özellikle bilgi yönetiminde- araştırmanın rolü hakkındaki anlayışlarını geliştirmek; </w:t>
            </w:r>
          </w:p>
          <w:p w14:paraId="6E88EA3E" w14:textId="77777777" w:rsidR="00522038" w:rsidRPr="00C7356D" w:rsidRDefault="00522038" w:rsidP="00C028EF">
            <w:pPr>
              <w:numPr>
                <w:ilvl w:val="0"/>
                <w:numId w:val="47"/>
              </w:numPr>
              <w:spacing w:after="0" w:line="240" w:lineRule="auto"/>
              <w:jc w:val="both"/>
              <w:rPr>
                <w:rFonts w:ascii="Arial Narrow" w:eastAsia="Times New Roman" w:hAnsi="Arial Narrow" w:cs="Times New Roman"/>
                <w:sz w:val="20"/>
                <w:szCs w:val="20"/>
                <w:lang w:eastAsia="tr-TR"/>
              </w:rPr>
            </w:pPr>
            <w:r w:rsidRPr="00C7356D">
              <w:rPr>
                <w:rFonts w:ascii="Arial Narrow" w:eastAsia="Times New Roman" w:hAnsi="Arial Narrow" w:cs="Times New Roman"/>
                <w:sz w:val="20"/>
                <w:szCs w:val="20"/>
                <w:lang w:eastAsia="tr-TR"/>
              </w:rPr>
              <w:t xml:space="preserve">Araştırma süreci ve yöntemleri hakkında bilgi edinmelerine yardımcı olmak; </w:t>
            </w:r>
          </w:p>
          <w:p w14:paraId="158F3F17" w14:textId="77777777" w:rsidR="00522038" w:rsidRPr="00C7356D" w:rsidRDefault="00522038" w:rsidP="00C028EF">
            <w:pPr>
              <w:numPr>
                <w:ilvl w:val="0"/>
                <w:numId w:val="47"/>
              </w:numPr>
              <w:spacing w:after="0" w:line="240" w:lineRule="auto"/>
              <w:jc w:val="both"/>
              <w:rPr>
                <w:rFonts w:ascii="Arial Narrow" w:eastAsia="Times New Roman" w:hAnsi="Arial Narrow" w:cs="Times New Roman"/>
                <w:sz w:val="20"/>
                <w:szCs w:val="20"/>
                <w:lang w:eastAsia="tr-TR"/>
              </w:rPr>
            </w:pPr>
            <w:r w:rsidRPr="00C7356D">
              <w:rPr>
                <w:rFonts w:ascii="Arial Narrow" w:eastAsia="Times New Roman" w:hAnsi="Arial Narrow" w:cs="Times New Roman"/>
                <w:sz w:val="20"/>
                <w:szCs w:val="20"/>
                <w:lang w:eastAsia="tr-TR"/>
              </w:rPr>
              <w:t xml:space="preserve">Bilgi yönetimi alanındaki araştırmaları ciddi bir biçimde analiz etme ve değerlendirme yetisi edinmelerini sağlamak; </w:t>
            </w:r>
          </w:p>
          <w:p w14:paraId="337424DB" w14:textId="77777777" w:rsidR="00522038" w:rsidRPr="00C7356D" w:rsidRDefault="00522038" w:rsidP="00C028EF">
            <w:pPr>
              <w:numPr>
                <w:ilvl w:val="0"/>
                <w:numId w:val="47"/>
              </w:numPr>
              <w:spacing w:after="0" w:line="240" w:lineRule="auto"/>
              <w:jc w:val="both"/>
              <w:rPr>
                <w:rFonts w:ascii="Arial Narrow" w:eastAsia="Times New Roman" w:hAnsi="Arial Narrow" w:cs="Times New Roman"/>
                <w:sz w:val="20"/>
                <w:szCs w:val="20"/>
                <w:lang w:eastAsia="tr-TR"/>
              </w:rPr>
            </w:pPr>
            <w:r w:rsidRPr="00C7356D">
              <w:rPr>
                <w:rFonts w:ascii="Arial Narrow" w:eastAsia="Times New Roman" w:hAnsi="Arial Narrow" w:cs="Times New Roman"/>
                <w:sz w:val="20"/>
                <w:szCs w:val="20"/>
                <w:lang w:eastAsia="tr-TR"/>
              </w:rPr>
              <w:t xml:space="preserve">Bilgi yönetimi alanındaki sorunların çözümünde sistemli düşünmelerini ve analitik yöntemleri uygulamalarını sağlamak; </w:t>
            </w:r>
          </w:p>
          <w:p w14:paraId="09B6B4B0" w14:textId="77777777" w:rsidR="00522038" w:rsidRPr="00C7356D" w:rsidRDefault="00522038" w:rsidP="00C028EF">
            <w:pPr>
              <w:numPr>
                <w:ilvl w:val="0"/>
                <w:numId w:val="47"/>
              </w:numPr>
              <w:spacing w:after="0" w:line="240" w:lineRule="auto"/>
              <w:jc w:val="both"/>
              <w:rPr>
                <w:rFonts w:ascii="Arial Narrow" w:eastAsia="Times New Roman" w:hAnsi="Arial Narrow" w:cs="Times New Roman"/>
                <w:sz w:val="20"/>
                <w:szCs w:val="20"/>
                <w:lang w:eastAsia="tr-TR"/>
              </w:rPr>
            </w:pPr>
            <w:r w:rsidRPr="00C7356D">
              <w:rPr>
                <w:rFonts w:ascii="Arial Narrow" w:eastAsia="Times New Roman" w:hAnsi="Arial Narrow" w:cs="Times New Roman"/>
                <w:sz w:val="20"/>
                <w:szCs w:val="20"/>
                <w:lang w:eastAsia="tr-TR"/>
              </w:rPr>
              <w:t xml:space="preserve">Veri toplama, veri analiz ve değerlendirme tekniklerini öğretmek; </w:t>
            </w:r>
          </w:p>
          <w:p w14:paraId="413E7038" w14:textId="77777777" w:rsidR="00522038" w:rsidRPr="00C7356D" w:rsidRDefault="00522038" w:rsidP="00C028EF">
            <w:pPr>
              <w:numPr>
                <w:ilvl w:val="0"/>
                <w:numId w:val="47"/>
              </w:numPr>
              <w:spacing w:after="0" w:line="240" w:lineRule="auto"/>
              <w:jc w:val="both"/>
              <w:rPr>
                <w:rFonts w:ascii="Arial Narrow" w:eastAsia="Times New Roman" w:hAnsi="Arial Narrow" w:cs="Times New Roman"/>
                <w:sz w:val="20"/>
                <w:szCs w:val="20"/>
                <w:lang w:eastAsia="tr-TR"/>
              </w:rPr>
            </w:pPr>
            <w:r w:rsidRPr="00C7356D">
              <w:rPr>
                <w:rFonts w:ascii="Arial Narrow" w:eastAsia="Times New Roman" w:hAnsi="Arial Narrow" w:cs="Times New Roman"/>
                <w:sz w:val="20"/>
                <w:szCs w:val="20"/>
                <w:lang w:eastAsia="tr-TR"/>
              </w:rPr>
              <w:t xml:space="preserve">Araştırma önerisi ve araştırma raporu hazırlama hakkında bilgi edinmelerini sağlamaktır. </w:t>
            </w:r>
          </w:p>
        </w:tc>
      </w:tr>
      <w:tr w:rsidR="00522038" w:rsidRPr="008E6B0C" w14:paraId="263CC2C5" w14:textId="77777777" w:rsidTr="00C028EF">
        <w:trPr>
          <w:trHeight w:val="20"/>
        </w:trPr>
        <w:tc>
          <w:tcPr>
            <w:tcW w:w="1765" w:type="pct"/>
            <w:gridSpan w:val="5"/>
            <w:tcBorders>
              <w:top w:val="single" w:sz="12" w:space="0" w:color="auto"/>
              <w:left w:val="single" w:sz="12" w:space="0" w:color="auto"/>
              <w:bottom w:val="single" w:sz="12" w:space="0" w:color="auto"/>
              <w:right w:val="single" w:sz="12" w:space="0" w:color="auto"/>
            </w:tcBorders>
            <w:vAlign w:val="center"/>
          </w:tcPr>
          <w:p w14:paraId="7DB7DB98"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DERS KİTABI</w:t>
            </w:r>
          </w:p>
        </w:tc>
        <w:tc>
          <w:tcPr>
            <w:tcW w:w="3235" w:type="pct"/>
            <w:gridSpan w:val="7"/>
            <w:tcBorders>
              <w:top w:val="single" w:sz="12" w:space="0" w:color="auto"/>
              <w:left w:val="single" w:sz="12" w:space="0" w:color="auto"/>
              <w:bottom w:val="single" w:sz="12" w:space="0" w:color="auto"/>
              <w:right w:val="single" w:sz="12" w:space="0" w:color="auto"/>
            </w:tcBorders>
          </w:tcPr>
          <w:p w14:paraId="11704D35" w14:textId="77777777" w:rsidR="00522038" w:rsidRPr="00C7356D" w:rsidRDefault="00522038" w:rsidP="00C028EF">
            <w:pPr>
              <w:numPr>
                <w:ilvl w:val="0"/>
                <w:numId w:val="4"/>
              </w:numPr>
              <w:spacing w:after="0" w:line="240" w:lineRule="auto"/>
              <w:rPr>
                <w:rFonts w:ascii="Arial Narrow" w:eastAsia="Times New Roman" w:hAnsi="Arial Narrow" w:cs="Times New Roman"/>
                <w:bCs/>
                <w:sz w:val="20"/>
                <w:szCs w:val="20"/>
                <w:lang w:eastAsia="tr-TR"/>
              </w:rPr>
            </w:pPr>
            <w:r w:rsidRPr="00C7356D">
              <w:rPr>
                <w:rFonts w:ascii="Arial Narrow" w:eastAsia="Times New Roman" w:hAnsi="Arial Narrow" w:cs="Times New Roman"/>
                <w:bCs/>
                <w:sz w:val="20"/>
                <w:szCs w:val="20"/>
                <w:lang w:eastAsia="tr-TR"/>
              </w:rPr>
              <w:t>McMillan, J. H., &amp; Schumacher, S. (2006). Research in education: Evidence based inquiry. Boston, MA: Brown and Company.</w:t>
            </w:r>
          </w:p>
          <w:p w14:paraId="1C4EAED1" w14:textId="77777777" w:rsidR="004D38E1" w:rsidRPr="00C7356D" w:rsidRDefault="004D38E1" w:rsidP="00C028EF">
            <w:pPr>
              <w:numPr>
                <w:ilvl w:val="0"/>
                <w:numId w:val="4"/>
              </w:numPr>
              <w:spacing w:after="0" w:line="240" w:lineRule="auto"/>
              <w:rPr>
                <w:rFonts w:ascii="Arial Narrow" w:eastAsia="Times New Roman" w:hAnsi="Arial Narrow" w:cs="Times New Roman"/>
                <w:bCs/>
                <w:sz w:val="20"/>
                <w:szCs w:val="20"/>
                <w:lang w:eastAsia="tr-TR"/>
              </w:rPr>
            </w:pPr>
            <w:r w:rsidRPr="00C7356D">
              <w:rPr>
                <w:rFonts w:ascii="Arial Narrow" w:hAnsi="Arial Narrow"/>
                <w:sz w:val="20"/>
                <w:szCs w:val="20"/>
              </w:rPr>
              <w:t xml:space="preserve">Fraenkel, J. R. &amp; Wallen, N. E. (2006). </w:t>
            </w:r>
            <w:r w:rsidRPr="00C7356D">
              <w:rPr>
                <w:rFonts w:ascii="Arial Narrow" w:hAnsi="Arial Narrow"/>
                <w:i/>
                <w:sz w:val="20"/>
                <w:szCs w:val="20"/>
              </w:rPr>
              <w:t>How to design and evaluate research in education</w:t>
            </w:r>
            <w:r w:rsidRPr="00C7356D">
              <w:rPr>
                <w:rFonts w:ascii="Arial Narrow" w:hAnsi="Arial Narrow"/>
                <w:sz w:val="20"/>
                <w:szCs w:val="20"/>
              </w:rPr>
              <w:t>. Boston: McGraw-Hill.</w:t>
            </w:r>
          </w:p>
          <w:p w14:paraId="1195431F" w14:textId="77777777" w:rsidR="004D38E1" w:rsidRPr="00C7356D" w:rsidRDefault="004D38E1" w:rsidP="00C028EF">
            <w:pPr>
              <w:numPr>
                <w:ilvl w:val="0"/>
                <w:numId w:val="4"/>
              </w:numPr>
              <w:spacing w:after="0" w:line="240" w:lineRule="auto"/>
              <w:rPr>
                <w:rFonts w:ascii="Arial Narrow" w:eastAsia="Times New Roman" w:hAnsi="Arial Narrow" w:cs="Times New Roman"/>
                <w:bCs/>
                <w:sz w:val="20"/>
                <w:szCs w:val="20"/>
                <w:lang w:eastAsia="tr-TR"/>
              </w:rPr>
            </w:pPr>
            <w:r w:rsidRPr="00C7356D">
              <w:rPr>
                <w:rFonts w:ascii="Arial Narrow" w:hAnsi="Arial Narrow"/>
                <w:sz w:val="20"/>
                <w:szCs w:val="20"/>
              </w:rPr>
              <w:t xml:space="preserve">Christensen, L., Johnson, R. B., &amp; Turner, L. A. (2014). </w:t>
            </w:r>
            <w:r w:rsidRPr="00C7356D">
              <w:rPr>
                <w:rFonts w:ascii="Arial Narrow" w:hAnsi="Arial Narrow"/>
                <w:i/>
                <w:sz w:val="20"/>
                <w:szCs w:val="20"/>
              </w:rPr>
              <w:t>Research methods: Design and analysis</w:t>
            </w:r>
          </w:p>
        </w:tc>
      </w:tr>
      <w:tr w:rsidR="00522038" w:rsidRPr="008E6B0C" w14:paraId="43286FE8" w14:textId="77777777" w:rsidTr="00C028EF">
        <w:trPr>
          <w:trHeight w:val="20"/>
        </w:trPr>
        <w:tc>
          <w:tcPr>
            <w:tcW w:w="1765" w:type="pct"/>
            <w:gridSpan w:val="5"/>
            <w:tcBorders>
              <w:top w:val="single" w:sz="12" w:space="0" w:color="auto"/>
              <w:left w:val="single" w:sz="12" w:space="0" w:color="auto"/>
              <w:bottom w:val="single" w:sz="12" w:space="0" w:color="auto"/>
              <w:right w:val="single" w:sz="12" w:space="0" w:color="auto"/>
            </w:tcBorders>
            <w:vAlign w:val="center"/>
          </w:tcPr>
          <w:p w14:paraId="0408D67D"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YARDIMCI KAYNAKLAR</w:t>
            </w:r>
          </w:p>
        </w:tc>
        <w:tc>
          <w:tcPr>
            <w:tcW w:w="3235" w:type="pct"/>
            <w:gridSpan w:val="7"/>
            <w:tcBorders>
              <w:top w:val="single" w:sz="12" w:space="0" w:color="auto"/>
              <w:left w:val="single" w:sz="12" w:space="0" w:color="auto"/>
              <w:bottom w:val="single" w:sz="12" w:space="0" w:color="auto"/>
              <w:right w:val="single" w:sz="12" w:space="0" w:color="auto"/>
            </w:tcBorders>
          </w:tcPr>
          <w:p w14:paraId="6219217F" w14:textId="77777777" w:rsidR="00522038" w:rsidRPr="00C7356D" w:rsidRDefault="00522038" w:rsidP="00C028EF">
            <w:pPr>
              <w:numPr>
                <w:ilvl w:val="0"/>
                <w:numId w:val="4"/>
              </w:numPr>
              <w:spacing w:after="0" w:line="240" w:lineRule="auto"/>
              <w:outlineLvl w:val="3"/>
              <w:rPr>
                <w:rFonts w:ascii="Arial Narrow" w:eastAsia="Times New Roman" w:hAnsi="Arial Narrow" w:cs="Times New Roman"/>
                <w:bCs/>
                <w:sz w:val="20"/>
                <w:szCs w:val="20"/>
                <w:lang w:eastAsia="tr-TR"/>
              </w:rPr>
            </w:pPr>
            <w:r w:rsidRPr="00C7356D">
              <w:rPr>
                <w:rFonts w:ascii="Arial Narrow" w:eastAsia="Times New Roman" w:hAnsi="Arial Narrow" w:cs="Times New Roman"/>
                <w:bCs/>
                <w:sz w:val="20"/>
                <w:szCs w:val="20"/>
                <w:lang w:eastAsia="tr-TR"/>
              </w:rPr>
              <w:t>Cohen, L., Manion, L., &amp; Morrison, K. (2007). Research methods in education. New York: Routledge.</w:t>
            </w:r>
          </w:p>
          <w:p w14:paraId="7926E5CB" w14:textId="77777777" w:rsidR="00522038" w:rsidRPr="00C7356D" w:rsidRDefault="00522038" w:rsidP="00C028EF">
            <w:pPr>
              <w:numPr>
                <w:ilvl w:val="0"/>
                <w:numId w:val="4"/>
              </w:numPr>
              <w:spacing w:after="0" w:line="240" w:lineRule="auto"/>
              <w:outlineLvl w:val="3"/>
              <w:rPr>
                <w:rFonts w:ascii="Arial Narrow" w:eastAsia="Times New Roman" w:hAnsi="Arial Narrow" w:cs="Times New Roman"/>
                <w:bCs/>
                <w:sz w:val="20"/>
                <w:szCs w:val="20"/>
                <w:lang w:eastAsia="tr-TR"/>
              </w:rPr>
            </w:pPr>
            <w:r w:rsidRPr="00C7356D">
              <w:rPr>
                <w:rFonts w:ascii="Arial Narrow" w:eastAsia="Times New Roman" w:hAnsi="Arial Narrow" w:cs="Times New Roman"/>
                <w:bCs/>
                <w:sz w:val="20"/>
                <w:szCs w:val="20"/>
                <w:lang w:eastAsia="tr-TR"/>
              </w:rPr>
              <w:t>Muijs, D. (2004). Doing quantitative research in education: With SPSS. London: Sage.</w:t>
            </w:r>
          </w:p>
          <w:p w14:paraId="644A82B9" w14:textId="77777777" w:rsidR="00522038" w:rsidRPr="00C7356D" w:rsidRDefault="00522038" w:rsidP="00C028EF">
            <w:pPr>
              <w:numPr>
                <w:ilvl w:val="0"/>
                <w:numId w:val="4"/>
              </w:numPr>
              <w:spacing w:after="0" w:line="240" w:lineRule="auto"/>
              <w:outlineLvl w:val="3"/>
              <w:rPr>
                <w:rFonts w:ascii="Arial Narrow" w:eastAsia="Times New Roman" w:hAnsi="Arial Narrow" w:cs="Times New Roman"/>
                <w:bCs/>
                <w:sz w:val="20"/>
                <w:szCs w:val="20"/>
                <w:lang w:eastAsia="tr-TR"/>
              </w:rPr>
            </w:pPr>
            <w:r w:rsidRPr="00C7356D">
              <w:rPr>
                <w:rFonts w:ascii="Arial Narrow" w:eastAsia="Times New Roman" w:hAnsi="Arial Narrow" w:cs="Times New Roman"/>
                <w:bCs/>
                <w:sz w:val="20"/>
                <w:szCs w:val="20"/>
                <w:lang w:eastAsia="tr-TR"/>
              </w:rPr>
              <w:t xml:space="preserve">APA (2009). Amerikan Psikoloji Derneği yayım kılavuzu. İstanbul: Kaknüs Yayınları. </w:t>
            </w:r>
          </w:p>
          <w:p w14:paraId="1985D54A" w14:textId="77777777" w:rsidR="00522038" w:rsidRPr="00C7356D" w:rsidRDefault="00522038" w:rsidP="00C028EF">
            <w:pPr>
              <w:numPr>
                <w:ilvl w:val="0"/>
                <w:numId w:val="4"/>
              </w:numPr>
              <w:spacing w:after="0" w:line="240" w:lineRule="auto"/>
              <w:outlineLvl w:val="3"/>
              <w:rPr>
                <w:rFonts w:ascii="Arial Narrow" w:eastAsia="Times New Roman" w:hAnsi="Arial Narrow" w:cs="Times New Roman"/>
                <w:bCs/>
                <w:sz w:val="20"/>
                <w:szCs w:val="20"/>
                <w:lang w:eastAsia="tr-TR"/>
              </w:rPr>
            </w:pPr>
            <w:r w:rsidRPr="00C7356D">
              <w:rPr>
                <w:rFonts w:ascii="Arial Narrow" w:eastAsia="Times New Roman" w:hAnsi="Arial Narrow" w:cs="Times New Roman"/>
                <w:bCs/>
                <w:sz w:val="20"/>
                <w:szCs w:val="20"/>
                <w:lang w:eastAsia="tr-TR"/>
              </w:rPr>
              <w:t>Neuman, W. Lawrence (2008). Toplumsal araştırma yöntemleri. İstanbul: Yayınodası Yayıncılık.</w:t>
            </w:r>
          </w:p>
          <w:p w14:paraId="3E5448CE" w14:textId="77777777" w:rsidR="00522038" w:rsidRPr="00C7356D" w:rsidRDefault="00522038" w:rsidP="00C028EF">
            <w:pPr>
              <w:numPr>
                <w:ilvl w:val="0"/>
                <w:numId w:val="4"/>
              </w:numPr>
              <w:spacing w:after="0" w:line="240" w:lineRule="auto"/>
              <w:outlineLvl w:val="3"/>
              <w:rPr>
                <w:rFonts w:ascii="Arial Narrow" w:eastAsia="Times New Roman" w:hAnsi="Arial Narrow" w:cs="Times New Roman"/>
                <w:bCs/>
                <w:sz w:val="20"/>
                <w:szCs w:val="20"/>
                <w:lang w:eastAsia="tr-TR"/>
              </w:rPr>
            </w:pPr>
            <w:r w:rsidRPr="00C7356D">
              <w:rPr>
                <w:rFonts w:ascii="Arial Narrow" w:eastAsia="Times New Roman" w:hAnsi="Arial Narrow" w:cs="Times New Roman"/>
                <w:bCs/>
                <w:sz w:val="20"/>
                <w:szCs w:val="20"/>
                <w:lang w:eastAsia="tr-TR"/>
              </w:rPr>
              <w:t>Punch, Keith F. (2005). Sosyal araştırmalara giriş: Nitel ve nicel yaklaşımlar. İstanbul: Siyasal Kitapevi.</w:t>
            </w:r>
          </w:p>
          <w:p w14:paraId="4279E745" w14:textId="77777777" w:rsidR="004D38E1" w:rsidRPr="00C7356D" w:rsidRDefault="004D38E1" w:rsidP="004D38E1">
            <w:pPr>
              <w:pStyle w:val="ListeParagraf"/>
              <w:numPr>
                <w:ilvl w:val="0"/>
                <w:numId w:val="4"/>
              </w:numPr>
              <w:tabs>
                <w:tab w:val="clear" w:pos="720"/>
                <w:tab w:val="num" w:pos="601"/>
              </w:tabs>
              <w:ind w:left="317" w:firstLine="43"/>
              <w:jc w:val="both"/>
              <w:rPr>
                <w:rFonts w:ascii="Arial Narrow" w:hAnsi="Arial Narrow"/>
                <w:b/>
                <w:sz w:val="20"/>
                <w:szCs w:val="20"/>
              </w:rPr>
            </w:pPr>
            <w:r w:rsidRPr="00C7356D">
              <w:rPr>
                <w:rFonts w:ascii="Arial Narrow" w:hAnsi="Arial Narrow"/>
                <w:sz w:val="20"/>
                <w:szCs w:val="20"/>
              </w:rPr>
              <w:lastRenderedPageBreak/>
              <w:t xml:space="preserve">Christensen, L., Johnson, R. B., &amp; Turner, L. A. (2014). </w:t>
            </w:r>
            <w:r w:rsidRPr="00C7356D">
              <w:rPr>
                <w:rFonts w:ascii="Arial Narrow" w:hAnsi="Arial Narrow"/>
                <w:i/>
                <w:sz w:val="20"/>
                <w:szCs w:val="20"/>
              </w:rPr>
              <w:t>Research methods: Design and analysis</w:t>
            </w:r>
            <w:r w:rsidRPr="00C7356D">
              <w:rPr>
                <w:rFonts w:ascii="Arial Narrow" w:hAnsi="Arial Narrow"/>
                <w:sz w:val="20"/>
                <w:szCs w:val="20"/>
              </w:rPr>
              <w:t xml:space="preserve">. (Çev. Ed. A. Aypay). Boston: Pearson Education, Inc. </w:t>
            </w:r>
          </w:p>
          <w:p w14:paraId="59AA1323" w14:textId="77777777" w:rsidR="004D38E1" w:rsidRPr="00C7356D" w:rsidRDefault="004D38E1" w:rsidP="004D38E1">
            <w:pPr>
              <w:pStyle w:val="GvdeMetniGirintisi"/>
              <w:numPr>
                <w:ilvl w:val="0"/>
                <w:numId w:val="4"/>
              </w:numPr>
              <w:tabs>
                <w:tab w:val="clear" w:pos="720"/>
                <w:tab w:val="num" w:pos="601"/>
              </w:tabs>
              <w:spacing w:after="0"/>
              <w:ind w:left="317" w:firstLine="43"/>
              <w:jc w:val="both"/>
              <w:rPr>
                <w:rFonts w:ascii="Arial Narrow" w:hAnsi="Arial Narrow"/>
                <w:lang w:val="tr-TR"/>
              </w:rPr>
            </w:pPr>
            <w:r w:rsidRPr="00C7356D">
              <w:rPr>
                <w:rFonts w:ascii="Arial Narrow" w:hAnsi="Arial Narrow"/>
                <w:lang w:val="tr-TR"/>
              </w:rPr>
              <w:t xml:space="preserve">Creswell, J. W. (2015). </w:t>
            </w:r>
            <w:r w:rsidRPr="00C7356D">
              <w:rPr>
                <w:rFonts w:ascii="Arial Narrow" w:hAnsi="Arial Narrow"/>
                <w:i/>
                <w:lang w:val="tr-TR"/>
              </w:rPr>
              <w:t>Educational research: Planning, conducting, and evaluating quantitative and qualitative reseach</w:t>
            </w:r>
            <w:r w:rsidRPr="00C7356D">
              <w:rPr>
                <w:rFonts w:ascii="Arial Narrow" w:hAnsi="Arial Narrow"/>
                <w:lang w:val="tr-TR"/>
              </w:rPr>
              <w:t xml:space="preserve">. Boston: Pearson. </w:t>
            </w:r>
          </w:p>
          <w:p w14:paraId="6CAD1415" w14:textId="77777777" w:rsidR="004D38E1" w:rsidRPr="00C7356D" w:rsidRDefault="004D38E1" w:rsidP="004D38E1">
            <w:pPr>
              <w:pStyle w:val="ListeParagraf"/>
              <w:numPr>
                <w:ilvl w:val="0"/>
                <w:numId w:val="4"/>
              </w:numPr>
              <w:tabs>
                <w:tab w:val="clear" w:pos="720"/>
                <w:tab w:val="num" w:pos="601"/>
              </w:tabs>
              <w:ind w:left="317" w:firstLine="43"/>
              <w:jc w:val="both"/>
              <w:rPr>
                <w:rFonts w:ascii="Arial Narrow" w:hAnsi="Arial Narrow"/>
                <w:sz w:val="20"/>
                <w:szCs w:val="20"/>
              </w:rPr>
            </w:pPr>
            <w:r w:rsidRPr="00C7356D">
              <w:rPr>
                <w:rFonts w:ascii="Arial Narrow" w:hAnsi="Arial Narrow"/>
                <w:sz w:val="20"/>
                <w:szCs w:val="20"/>
              </w:rPr>
              <w:t xml:space="preserve">Fraenkel, J. R. &amp; Wallen, N. E. (2006). </w:t>
            </w:r>
            <w:r w:rsidRPr="00C7356D">
              <w:rPr>
                <w:rFonts w:ascii="Arial Narrow" w:hAnsi="Arial Narrow"/>
                <w:i/>
                <w:sz w:val="20"/>
                <w:szCs w:val="20"/>
              </w:rPr>
              <w:t>How to design and evaluate research in education</w:t>
            </w:r>
            <w:r w:rsidRPr="00C7356D">
              <w:rPr>
                <w:rFonts w:ascii="Arial Narrow" w:hAnsi="Arial Narrow"/>
                <w:sz w:val="20"/>
                <w:szCs w:val="20"/>
              </w:rPr>
              <w:t>. Boston: McGraw-Hill.</w:t>
            </w:r>
          </w:p>
          <w:p w14:paraId="46E858D3" w14:textId="77777777" w:rsidR="004D38E1" w:rsidRPr="00C7356D" w:rsidRDefault="004D38E1" w:rsidP="004D38E1">
            <w:pPr>
              <w:pStyle w:val="GvdeMetniGirintisi"/>
              <w:numPr>
                <w:ilvl w:val="0"/>
                <w:numId w:val="4"/>
              </w:numPr>
              <w:tabs>
                <w:tab w:val="clear" w:pos="720"/>
                <w:tab w:val="num" w:pos="601"/>
              </w:tabs>
              <w:spacing w:after="0"/>
              <w:ind w:left="317" w:firstLine="43"/>
              <w:jc w:val="both"/>
              <w:rPr>
                <w:rFonts w:ascii="Arial Narrow" w:hAnsi="Arial Narrow"/>
                <w:lang w:val="tr-TR"/>
              </w:rPr>
            </w:pPr>
            <w:r w:rsidRPr="00C7356D">
              <w:rPr>
                <w:rFonts w:ascii="Arial Narrow" w:hAnsi="Arial Narrow"/>
                <w:lang w:val="tr-TR"/>
              </w:rPr>
              <w:t xml:space="preserve">Karasar, Niyazi (2014). </w:t>
            </w:r>
            <w:r w:rsidRPr="00C7356D">
              <w:rPr>
                <w:rFonts w:ascii="Arial Narrow" w:hAnsi="Arial Narrow"/>
                <w:i/>
                <w:lang w:val="tr-TR"/>
              </w:rPr>
              <w:t>Araştırmalarda rapor hazırlama</w:t>
            </w:r>
            <w:r w:rsidRPr="00C7356D">
              <w:rPr>
                <w:rFonts w:ascii="Arial Narrow" w:hAnsi="Arial Narrow"/>
                <w:lang w:val="tr-TR"/>
              </w:rPr>
              <w:t>. ANKARA: Pegem A Kitabevi.</w:t>
            </w:r>
          </w:p>
          <w:p w14:paraId="5AA45F68" w14:textId="77777777" w:rsidR="004D38E1" w:rsidRPr="00C7356D" w:rsidRDefault="004D38E1" w:rsidP="004D38E1">
            <w:pPr>
              <w:pStyle w:val="ListeParagraf"/>
              <w:numPr>
                <w:ilvl w:val="0"/>
                <w:numId w:val="4"/>
              </w:numPr>
              <w:tabs>
                <w:tab w:val="clear" w:pos="720"/>
                <w:tab w:val="num" w:pos="601"/>
              </w:tabs>
              <w:ind w:left="317" w:firstLine="43"/>
              <w:jc w:val="both"/>
              <w:rPr>
                <w:rFonts w:ascii="Arial Narrow" w:hAnsi="Arial Narrow"/>
                <w:b/>
                <w:sz w:val="20"/>
                <w:szCs w:val="20"/>
              </w:rPr>
            </w:pPr>
            <w:r w:rsidRPr="00C7356D">
              <w:rPr>
                <w:rFonts w:ascii="Arial Narrow" w:hAnsi="Arial Narrow"/>
                <w:sz w:val="20"/>
                <w:szCs w:val="20"/>
              </w:rPr>
              <w:t xml:space="preserve">Neuman, W. L. (2011). </w:t>
            </w:r>
            <w:r w:rsidRPr="00C7356D">
              <w:rPr>
                <w:rFonts w:ascii="Arial Narrow" w:hAnsi="Arial Narrow"/>
                <w:i/>
                <w:sz w:val="20"/>
                <w:szCs w:val="20"/>
              </w:rPr>
              <w:t xml:space="preserve">Social research methods: Qualitative and quantitative approaches </w:t>
            </w:r>
            <w:r w:rsidRPr="00C7356D">
              <w:rPr>
                <w:rFonts w:ascii="Arial Narrow" w:hAnsi="Arial Narrow"/>
                <w:sz w:val="20"/>
                <w:szCs w:val="20"/>
              </w:rPr>
              <w:t xml:space="preserve">(Çev. S. Özge). Boston: Pearson.  </w:t>
            </w:r>
          </w:p>
          <w:p w14:paraId="6EED00EE" w14:textId="77777777" w:rsidR="004D38E1" w:rsidRPr="00C7356D" w:rsidRDefault="004D38E1" w:rsidP="004D38E1">
            <w:pPr>
              <w:pStyle w:val="GvdeMetniGirintisi"/>
              <w:numPr>
                <w:ilvl w:val="0"/>
                <w:numId w:val="4"/>
              </w:numPr>
              <w:tabs>
                <w:tab w:val="clear" w:pos="720"/>
                <w:tab w:val="num" w:pos="601"/>
              </w:tabs>
              <w:spacing w:after="0"/>
              <w:ind w:left="317" w:firstLine="43"/>
              <w:jc w:val="both"/>
              <w:rPr>
                <w:rFonts w:ascii="Arial Narrow" w:hAnsi="Arial Narrow"/>
                <w:lang w:val="tr-TR"/>
              </w:rPr>
            </w:pPr>
            <w:r w:rsidRPr="00C7356D">
              <w:rPr>
                <w:rFonts w:ascii="Arial Narrow" w:hAnsi="Arial Narrow"/>
                <w:lang w:val="tr-TR"/>
              </w:rPr>
              <w:t xml:space="preserve">Resnik, David B. (2009). </w:t>
            </w:r>
            <w:r w:rsidRPr="00C7356D">
              <w:rPr>
                <w:rFonts w:ascii="Arial Narrow" w:hAnsi="Arial Narrow"/>
                <w:i/>
                <w:lang w:val="tr-TR"/>
              </w:rPr>
              <w:t>Bilim etiği: Giriş</w:t>
            </w:r>
            <w:r w:rsidRPr="00C7356D">
              <w:rPr>
                <w:rFonts w:ascii="Arial Narrow" w:hAnsi="Arial Narrow"/>
                <w:lang w:val="tr-TR"/>
              </w:rPr>
              <w:t>. İstanbul: Ayrıntı Yayınları.</w:t>
            </w:r>
          </w:p>
          <w:p w14:paraId="154996BC" w14:textId="77777777" w:rsidR="00522038" w:rsidRPr="00C7356D" w:rsidRDefault="00522038" w:rsidP="004D38E1">
            <w:pPr>
              <w:spacing w:after="0" w:line="240" w:lineRule="auto"/>
              <w:outlineLvl w:val="3"/>
              <w:rPr>
                <w:rFonts w:ascii="Arial Narrow" w:eastAsia="Times New Roman" w:hAnsi="Arial Narrow" w:cs="Times New Roman"/>
                <w:bCs/>
                <w:sz w:val="20"/>
                <w:szCs w:val="20"/>
                <w:lang w:eastAsia="tr-TR"/>
              </w:rPr>
            </w:pPr>
          </w:p>
        </w:tc>
      </w:tr>
      <w:tr w:rsidR="00522038" w:rsidRPr="008E6B0C" w14:paraId="5F8F9189" w14:textId="77777777" w:rsidTr="00C028EF">
        <w:trPr>
          <w:trHeight w:val="20"/>
        </w:trPr>
        <w:tc>
          <w:tcPr>
            <w:tcW w:w="1765" w:type="pct"/>
            <w:gridSpan w:val="5"/>
            <w:tcBorders>
              <w:top w:val="single" w:sz="12" w:space="0" w:color="auto"/>
              <w:left w:val="single" w:sz="12" w:space="0" w:color="auto"/>
              <w:bottom w:val="single" w:sz="12" w:space="0" w:color="auto"/>
              <w:right w:val="single" w:sz="12" w:space="0" w:color="auto"/>
            </w:tcBorders>
            <w:vAlign w:val="center"/>
          </w:tcPr>
          <w:p w14:paraId="0159E74F"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lastRenderedPageBreak/>
              <w:t>DERSTE GEREKLİ ARAÇ VE GEREÇLER</w:t>
            </w:r>
          </w:p>
        </w:tc>
        <w:tc>
          <w:tcPr>
            <w:tcW w:w="3235" w:type="pct"/>
            <w:gridSpan w:val="7"/>
            <w:tcBorders>
              <w:top w:val="single" w:sz="12" w:space="0" w:color="auto"/>
              <w:left w:val="single" w:sz="12" w:space="0" w:color="auto"/>
              <w:bottom w:val="single" w:sz="12" w:space="0" w:color="auto"/>
              <w:right w:val="single" w:sz="12" w:space="0" w:color="auto"/>
            </w:tcBorders>
          </w:tcPr>
          <w:p w14:paraId="710B74DF"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bl>
    <w:p w14:paraId="21CF2A2F" w14:textId="77777777" w:rsidR="00522038" w:rsidRPr="008E6B0C" w:rsidRDefault="00522038" w:rsidP="00522038">
      <w:pPr>
        <w:spacing w:after="0" w:line="240" w:lineRule="auto"/>
        <w:rPr>
          <w:rFonts w:ascii="Arial Narrow" w:eastAsia="Times New Roman" w:hAnsi="Arial Narrow" w:cs="Times New Roman"/>
          <w:sz w:val="21"/>
          <w:szCs w:val="21"/>
          <w:lang w:eastAsia="tr-TR"/>
        </w:rPr>
      </w:pPr>
    </w:p>
    <w:p w14:paraId="239218C1" w14:textId="77777777" w:rsidR="00522038" w:rsidRPr="008E6B0C" w:rsidRDefault="00522038" w:rsidP="00522038">
      <w:pPr>
        <w:spacing w:after="0" w:line="240" w:lineRule="auto"/>
        <w:rPr>
          <w:rFonts w:ascii="Arial Narrow" w:eastAsia="Times New Roman" w:hAnsi="Arial Narrow" w:cs="Times New Roman"/>
          <w:sz w:val="21"/>
          <w:szCs w:val="21"/>
          <w:lang w:eastAsia="tr-TR"/>
        </w:rPr>
        <w:sectPr w:rsidR="00522038" w:rsidRPr="008E6B0C" w:rsidSect="008E6B0C">
          <w:pgSz w:w="11906" w:h="16838" w:code="9"/>
          <w:pgMar w:top="720" w:right="1134" w:bottom="720" w:left="1134" w:header="709" w:footer="709" w:gutter="0"/>
          <w:cols w:space="708"/>
        </w:sectPr>
      </w:pPr>
    </w:p>
    <w:p w14:paraId="36CC6920" w14:textId="77777777" w:rsidR="00522038" w:rsidRDefault="00522038" w:rsidP="00522038">
      <w:pPr>
        <w:spacing w:after="0" w:line="240" w:lineRule="auto"/>
        <w:rPr>
          <w:rFonts w:ascii="Arial Narrow" w:eastAsia="Times New Roman" w:hAnsi="Arial Narrow" w:cs="Times New Roman"/>
          <w:sz w:val="21"/>
          <w:szCs w:val="21"/>
          <w:lang w:eastAsia="tr-TR"/>
        </w:rPr>
      </w:pPr>
    </w:p>
    <w:p w14:paraId="5AE9AF44" w14:textId="77777777" w:rsidR="00522038" w:rsidRDefault="00522038" w:rsidP="00522038">
      <w:pPr>
        <w:spacing w:after="0" w:line="240" w:lineRule="auto"/>
        <w:rPr>
          <w:rFonts w:ascii="Arial Narrow" w:eastAsia="Times New Roman" w:hAnsi="Arial Narrow" w:cs="Times New Roman"/>
          <w:sz w:val="21"/>
          <w:szCs w:val="21"/>
          <w:lang w:eastAsia="tr-TR"/>
        </w:rPr>
      </w:pPr>
    </w:p>
    <w:tbl>
      <w:tblPr>
        <w:tblW w:w="510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8821"/>
      </w:tblGrid>
      <w:tr w:rsidR="00522038" w:rsidRPr="008E6B0C" w14:paraId="55CF38FF" w14:textId="77777777" w:rsidTr="00C028EF">
        <w:trPr>
          <w:trHeight w:val="20"/>
        </w:trPr>
        <w:tc>
          <w:tcPr>
            <w:tcW w:w="5000" w:type="pct"/>
            <w:gridSpan w:val="2"/>
            <w:shd w:val="clear" w:color="auto" w:fill="auto"/>
            <w:vAlign w:val="center"/>
          </w:tcPr>
          <w:p w14:paraId="51F597D9"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HAFTALIK PLANI</w:t>
            </w:r>
          </w:p>
        </w:tc>
      </w:tr>
      <w:tr w:rsidR="00522038" w:rsidRPr="008E6B0C" w14:paraId="635CEA22" w14:textId="77777777" w:rsidTr="00C028EF">
        <w:trPr>
          <w:trHeight w:val="20"/>
        </w:trPr>
        <w:tc>
          <w:tcPr>
            <w:tcW w:w="506" w:type="pct"/>
            <w:shd w:val="clear" w:color="auto" w:fill="auto"/>
          </w:tcPr>
          <w:p w14:paraId="09CA6E53"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w:t>
            </w:r>
          </w:p>
        </w:tc>
        <w:tc>
          <w:tcPr>
            <w:tcW w:w="4494" w:type="pct"/>
            <w:shd w:val="clear" w:color="auto" w:fill="auto"/>
          </w:tcPr>
          <w:p w14:paraId="35F717E8"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İŞLENEN KONULAR</w:t>
            </w:r>
          </w:p>
        </w:tc>
      </w:tr>
      <w:tr w:rsidR="00522038" w:rsidRPr="008E6B0C" w14:paraId="1E8CA8BB" w14:textId="77777777" w:rsidTr="00C028EF">
        <w:trPr>
          <w:trHeight w:val="20"/>
        </w:trPr>
        <w:tc>
          <w:tcPr>
            <w:tcW w:w="506" w:type="pct"/>
            <w:shd w:val="clear" w:color="auto" w:fill="auto"/>
            <w:vAlign w:val="center"/>
          </w:tcPr>
          <w:p w14:paraId="7E8F05CC"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494" w:type="pct"/>
            <w:shd w:val="clear" w:color="auto" w:fill="auto"/>
          </w:tcPr>
          <w:p w14:paraId="4FDE4F15" w14:textId="77777777" w:rsidR="00522038" w:rsidRPr="00C7356D" w:rsidRDefault="00522038" w:rsidP="00C028EF">
            <w:pPr>
              <w:spacing w:after="0" w:line="240" w:lineRule="auto"/>
              <w:rPr>
                <w:rFonts w:ascii="Arial Narrow" w:eastAsia="Times New Roman" w:hAnsi="Arial Narrow" w:cs="Times New Roman"/>
                <w:sz w:val="20"/>
                <w:szCs w:val="20"/>
                <w:lang w:eastAsia="tr-TR"/>
              </w:rPr>
            </w:pPr>
            <w:r w:rsidRPr="00C7356D">
              <w:rPr>
                <w:rFonts w:ascii="Arial Narrow" w:eastAsia="Times New Roman" w:hAnsi="Arial Narrow" w:cs="Times New Roman"/>
                <w:sz w:val="20"/>
                <w:szCs w:val="20"/>
                <w:lang w:eastAsia="tr-TR"/>
              </w:rPr>
              <w:t xml:space="preserve">Eğitim </w:t>
            </w:r>
            <w:r w:rsidR="00A22F88" w:rsidRPr="00C7356D">
              <w:rPr>
                <w:rFonts w:ascii="Arial Narrow" w:eastAsia="Times New Roman" w:hAnsi="Arial Narrow" w:cs="Times New Roman"/>
                <w:sz w:val="20"/>
                <w:szCs w:val="20"/>
                <w:lang w:eastAsia="tr-TR"/>
              </w:rPr>
              <w:t>araştırmalarının temel ilkeleri</w:t>
            </w:r>
          </w:p>
        </w:tc>
      </w:tr>
      <w:tr w:rsidR="00522038" w:rsidRPr="008E6B0C" w14:paraId="6681BD95" w14:textId="77777777" w:rsidTr="00C028EF">
        <w:trPr>
          <w:trHeight w:val="20"/>
        </w:trPr>
        <w:tc>
          <w:tcPr>
            <w:tcW w:w="506" w:type="pct"/>
            <w:shd w:val="clear" w:color="auto" w:fill="auto"/>
            <w:vAlign w:val="center"/>
          </w:tcPr>
          <w:p w14:paraId="1531C815"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494" w:type="pct"/>
            <w:shd w:val="clear" w:color="auto" w:fill="auto"/>
          </w:tcPr>
          <w:p w14:paraId="31D57F4F" w14:textId="77777777" w:rsidR="00522038" w:rsidRPr="00C7356D" w:rsidRDefault="00A22F88" w:rsidP="00A22F88">
            <w:pPr>
              <w:spacing w:after="0" w:line="240" w:lineRule="auto"/>
              <w:rPr>
                <w:rFonts w:ascii="Arial Narrow" w:eastAsia="Times New Roman" w:hAnsi="Arial Narrow" w:cs="Times New Roman"/>
                <w:sz w:val="20"/>
                <w:szCs w:val="20"/>
                <w:lang w:eastAsia="tr-TR"/>
              </w:rPr>
            </w:pPr>
            <w:r w:rsidRPr="00C7356D">
              <w:rPr>
                <w:rFonts w:ascii="Arial Narrow" w:eastAsia="Times New Roman" w:hAnsi="Arial Narrow" w:cs="Times New Roman"/>
                <w:sz w:val="20"/>
                <w:szCs w:val="20"/>
                <w:lang w:eastAsia="tr-TR"/>
              </w:rPr>
              <w:t>Araştırma problemi tanımlama ve hipotez oluşturma</w:t>
            </w:r>
          </w:p>
        </w:tc>
      </w:tr>
      <w:tr w:rsidR="00522038" w:rsidRPr="008E6B0C" w14:paraId="506061E2" w14:textId="77777777" w:rsidTr="00C028EF">
        <w:trPr>
          <w:trHeight w:val="20"/>
        </w:trPr>
        <w:tc>
          <w:tcPr>
            <w:tcW w:w="506" w:type="pct"/>
            <w:shd w:val="clear" w:color="auto" w:fill="auto"/>
            <w:vAlign w:val="center"/>
          </w:tcPr>
          <w:p w14:paraId="1A52ECB3"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494" w:type="pct"/>
            <w:shd w:val="clear" w:color="auto" w:fill="auto"/>
          </w:tcPr>
          <w:p w14:paraId="7A4F5442" w14:textId="77777777" w:rsidR="00522038" w:rsidRPr="00C7356D" w:rsidRDefault="00A22F88" w:rsidP="00A22F88">
            <w:pPr>
              <w:spacing w:after="0" w:line="240" w:lineRule="auto"/>
              <w:rPr>
                <w:rFonts w:ascii="Arial Narrow" w:eastAsia="Times New Roman" w:hAnsi="Arial Narrow" w:cs="Times New Roman"/>
                <w:sz w:val="20"/>
                <w:szCs w:val="20"/>
                <w:lang w:eastAsia="tr-TR"/>
              </w:rPr>
            </w:pPr>
            <w:r w:rsidRPr="00C7356D">
              <w:rPr>
                <w:rFonts w:ascii="Arial Narrow" w:eastAsia="Times New Roman" w:hAnsi="Arial Narrow" w:cs="Times New Roman"/>
                <w:sz w:val="20"/>
                <w:szCs w:val="20"/>
                <w:lang w:eastAsia="tr-TR"/>
              </w:rPr>
              <w:t xml:space="preserve">Bilimsel bilgiye erişim: </w:t>
            </w:r>
            <w:r w:rsidR="00522038" w:rsidRPr="00C7356D">
              <w:rPr>
                <w:rFonts w:ascii="Arial Narrow" w:eastAsia="Times New Roman" w:hAnsi="Arial Narrow" w:cs="Times New Roman"/>
                <w:sz w:val="20"/>
                <w:szCs w:val="20"/>
                <w:lang w:eastAsia="tr-TR"/>
              </w:rPr>
              <w:t xml:space="preserve">Literatür </w:t>
            </w:r>
            <w:r w:rsidRPr="00C7356D">
              <w:rPr>
                <w:rFonts w:ascii="Arial Narrow" w:eastAsia="Times New Roman" w:hAnsi="Arial Narrow" w:cs="Times New Roman"/>
                <w:sz w:val="20"/>
                <w:szCs w:val="20"/>
                <w:lang w:eastAsia="tr-TR"/>
              </w:rPr>
              <w:t>d</w:t>
            </w:r>
            <w:r w:rsidR="00522038" w:rsidRPr="00C7356D">
              <w:rPr>
                <w:rFonts w:ascii="Arial Narrow" w:eastAsia="Times New Roman" w:hAnsi="Arial Narrow" w:cs="Times New Roman"/>
                <w:sz w:val="20"/>
                <w:szCs w:val="20"/>
                <w:lang w:eastAsia="tr-TR"/>
              </w:rPr>
              <w:t>eğerlendirmesi</w:t>
            </w:r>
          </w:p>
        </w:tc>
      </w:tr>
      <w:tr w:rsidR="00522038" w:rsidRPr="008E6B0C" w14:paraId="18994D5C" w14:textId="77777777" w:rsidTr="00C028EF">
        <w:trPr>
          <w:trHeight w:val="20"/>
        </w:trPr>
        <w:tc>
          <w:tcPr>
            <w:tcW w:w="506" w:type="pct"/>
            <w:shd w:val="clear" w:color="auto" w:fill="auto"/>
            <w:vAlign w:val="center"/>
          </w:tcPr>
          <w:p w14:paraId="1C980953"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494" w:type="pct"/>
            <w:shd w:val="clear" w:color="auto" w:fill="auto"/>
          </w:tcPr>
          <w:p w14:paraId="0FAA700D" w14:textId="77777777" w:rsidR="00522038" w:rsidRPr="00C7356D" w:rsidRDefault="00A22F88" w:rsidP="00C028EF">
            <w:pPr>
              <w:spacing w:after="0" w:line="240" w:lineRule="auto"/>
              <w:rPr>
                <w:rFonts w:ascii="Arial Narrow" w:eastAsia="Times New Roman" w:hAnsi="Arial Narrow" w:cs="Times New Roman"/>
                <w:sz w:val="20"/>
                <w:szCs w:val="20"/>
                <w:lang w:eastAsia="tr-TR"/>
              </w:rPr>
            </w:pPr>
            <w:r w:rsidRPr="00C7356D">
              <w:rPr>
                <w:rFonts w:ascii="Arial Narrow" w:eastAsia="Times New Roman" w:hAnsi="Arial Narrow" w:cs="Times New Roman"/>
                <w:sz w:val="20"/>
                <w:szCs w:val="20"/>
                <w:lang w:eastAsia="tr-TR"/>
              </w:rPr>
              <w:t>Değişkenlerin ölçümü, örneklem ve veri toplama</w:t>
            </w:r>
          </w:p>
        </w:tc>
      </w:tr>
      <w:tr w:rsidR="00522038" w:rsidRPr="008E6B0C" w14:paraId="075FCAAC" w14:textId="77777777" w:rsidTr="00C028EF">
        <w:trPr>
          <w:trHeight w:val="20"/>
        </w:trPr>
        <w:tc>
          <w:tcPr>
            <w:tcW w:w="506" w:type="pct"/>
            <w:shd w:val="clear" w:color="auto" w:fill="auto"/>
            <w:vAlign w:val="center"/>
          </w:tcPr>
          <w:p w14:paraId="4C398376"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494" w:type="pct"/>
            <w:shd w:val="clear" w:color="auto" w:fill="auto"/>
          </w:tcPr>
          <w:p w14:paraId="557512D1" w14:textId="77777777" w:rsidR="00522038" w:rsidRPr="00C7356D" w:rsidRDefault="00A22F88" w:rsidP="00C028EF">
            <w:pPr>
              <w:spacing w:after="0" w:line="240" w:lineRule="auto"/>
              <w:rPr>
                <w:rFonts w:ascii="Arial Narrow" w:eastAsia="Times New Roman" w:hAnsi="Arial Narrow" w:cs="Times New Roman"/>
                <w:sz w:val="20"/>
                <w:szCs w:val="20"/>
                <w:lang w:eastAsia="tr-TR"/>
              </w:rPr>
            </w:pPr>
            <w:r w:rsidRPr="00C7356D">
              <w:rPr>
                <w:rFonts w:ascii="Arial Narrow" w:eastAsia="Times New Roman" w:hAnsi="Arial Narrow" w:cs="Times New Roman"/>
                <w:sz w:val="20"/>
                <w:szCs w:val="20"/>
                <w:lang w:eastAsia="tr-TR"/>
              </w:rPr>
              <w:t>Bilimsel etik ve araştırma etiği</w:t>
            </w:r>
          </w:p>
        </w:tc>
      </w:tr>
      <w:tr w:rsidR="00522038" w:rsidRPr="008E6B0C" w14:paraId="59C45100" w14:textId="77777777" w:rsidTr="00C028EF">
        <w:trPr>
          <w:trHeight w:val="20"/>
        </w:trPr>
        <w:tc>
          <w:tcPr>
            <w:tcW w:w="506" w:type="pct"/>
            <w:tcBorders>
              <w:bottom w:val="single" w:sz="6" w:space="0" w:color="auto"/>
            </w:tcBorders>
            <w:shd w:val="clear" w:color="auto" w:fill="auto"/>
            <w:vAlign w:val="center"/>
          </w:tcPr>
          <w:p w14:paraId="00EEEDCC"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494" w:type="pct"/>
            <w:tcBorders>
              <w:bottom w:val="single" w:sz="6" w:space="0" w:color="auto"/>
            </w:tcBorders>
            <w:shd w:val="clear" w:color="auto" w:fill="auto"/>
          </w:tcPr>
          <w:p w14:paraId="69255F42" w14:textId="77777777" w:rsidR="00522038" w:rsidRPr="00C7356D" w:rsidRDefault="00A22F88" w:rsidP="00A22F88">
            <w:pPr>
              <w:spacing w:after="0" w:line="240" w:lineRule="auto"/>
              <w:rPr>
                <w:rFonts w:ascii="Arial Narrow" w:eastAsia="Times New Roman" w:hAnsi="Arial Narrow" w:cs="Times New Roman"/>
                <w:sz w:val="20"/>
                <w:szCs w:val="20"/>
                <w:lang w:eastAsia="tr-TR"/>
              </w:rPr>
            </w:pPr>
            <w:r w:rsidRPr="00C7356D">
              <w:rPr>
                <w:rFonts w:ascii="Arial Narrow" w:eastAsia="Times New Roman" w:hAnsi="Arial Narrow" w:cs="Times New Roman"/>
                <w:sz w:val="20"/>
                <w:szCs w:val="20"/>
                <w:lang w:eastAsia="tr-TR"/>
              </w:rPr>
              <w:t>Araştırma geçerliği ve güvenirliği</w:t>
            </w:r>
          </w:p>
        </w:tc>
      </w:tr>
      <w:tr w:rsidR="00522038" w:rsidRPr="008E6B0C" w14:paraId="5261BCC0" w14:textId="77777777" w:rsidTr="00C028EF">
        <w:trPr>
          <w:trHeight w:val="20"/>
        </w:trPr>
        <w:tc>
          <w:tcPr>
            <w:tcW w:w="506" w:type="pct"/>
            <w:tcBorders>
              <w:top w:val="single" w:sz="6" w:space="0" w:color="auto"/>
              <w:bottom w:val="single" w:sz="6" w:space="0" w:color="auto"/>
            </w:tcBorders>
            <w:shd w:val="clear" w:color="auto" w:fill="D9D9D9"/>
            <w:vAlign w:val="center"/>
          </w:tcPr>
          <w:p w14:paraId="5B645320"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7-8</w:t>
            </w:r>
          </w:p>
        </w:tc>
        <w:tc>
          <w:tcPr>
            <w:tcW w:w="4494" w:type="pct"/>
            <w:tcBorders>
              <w:top w:val="single" w:sz="6" w:space="0" w:color="auto"/>
              <w:bottom w:val="single" w:sz="6" w:space="0" w:color="auto"/>
            </w:tcBorders>
            <w:shd w:val="clear" w:color="auto" w:fill="D9D9D9"/>
          </w:tcPr>
          <w:p w14:paraId="32D5E292" w14:textId="77777777" w:rsidR="00522038" w:rsidRPr="00C7356D" w:rsidRDefault="00522038" w:rsidP="00C028EF">
            <w:pPr>
              <w:spacing w:after="0" w:line="240" w:lineRule="auto"/>
              <w:rPr>
                <w:rFonts w:ascii="Arial Narrow" w:eastAsia="Times New Roman" w:hAnsi="Arial Narrow" w:cs="Times New Roman"/>
                <w:sz w:val="20"/>
                <w:szCs w:val="20"/>
                <w:lang w:eastAsia="tr-TR"/>
              </w:rPr>
            </w:pPr>
            <w:r w:rsidRPr="00C7356D">
              <w:rPr>
                <w:rFonts w:ascii="Arial Narrow" w:eastAsia="Times New Roman" w:hAnsi="Arial Narrow" w:cs="Times New Roman"/>
                <w:sz w:val="20"/>
                <w:szCs w:val="20"/>
                <w:lang w:eastAsia="tr-TR"/>
              </w:rPr>
              <w:t xml:space="preserve">ARA SINAV </w:t>
            </w:r>
          </w:p>
        </w:tc>
      </w:tr>
      <w:tr w:rsidR="00522038" w:rsidRPr="008E6B0C" w14:paraId="3BDC4AB4" w14:textId="77777777" w:rsidTr="00C028EF">
        <w:trPr>
          <w:trHeight w:val="20"/>
        </w:trPr>
        <w:tc>
          <w:tcPr>
            <w:tcW w:w="506" w:type="pct"/>
            <w:tcBorders>
              <w:top w:val="single" w:sz="6" w:space="0" w:color="auto"/>
            </w:tcBorders>
            <w:shd w:val="clear" w:color="auto" w:fill="auto"/>
            <w:vAlign w:val="center"/>
          </w:tcPr>
          <w:p w14:paraId="0A92F70E"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494" w:type="pct"/>
            <w:tcBorders>
              <w:top w:val="single" w:sz="6" w:space="0" w:color="auto"/>
            </w:tcBorders>
            <w:shd w:val="clear" w:color="auto" w:fill="auto"/>
          </w:tcPr>
          <w:p w14:paraId="431C9DBE" w14:textId="77777777" w:rsidR="00522038" w:rsidRPr="00C7356D" w:rsidRDefault="00A22F88" w:rsidP="00C028EF">
            <w:pPr>
              <w:spacing w:after="0" w:line="240" w:lineRule="auto"/>
              <w:rPr>
                <w:rFonts w:ascii="Arial Narrow" w:eastAsia="Times New Roman" w:hAnsi="Arial Narrow" w:cs="Times New Roman"/>
                <w:sz w:val="20"/>
                <w:szCs w:val="20"/>
                <w:lang w:eastAsia="tr-TR"/>
              </w:rPr>
            </w:pPr>
            <w:r w:rsidRPr="00C7356D">
              <w:rPr>
                <w:rFonts w:ascii="Arial Narrow" w:eastAsia="Times New Roman" w:hAnsi="Arial Narrow" w:cs="Times New Roman"/>
                <w:sz w:val="20"/>
                <w:szCs w:val="20"/>
                <w:lang w:eastAsia="tr-TR"/>
              </w:rPr>
              <w:t>Deneysel araştırma</w:t>
            </w:r>
          </w:p>
        </w:tc>
      </w:tr>
      <w:tr w:rsidR="00522038" w:rsidRPr="008E6B0C" w14:paraId="4922F07C" w14:textId="77777777" w:rsidTr="00C028EF">
        <w:trPr>
          <w:trHeight w:val="20"/>
        </w:trPr>
        <w:tc>
          <w:tcPr>
            <w:tcW w:w="506" w:type="pct"/>
            <w:shd w:val="clear" w:color="auto" w:fill="auto"/>
            <w:vAlign w:val="center"/>
          </w:tcPr>
          <w:p w14:paraId="0D2ABC93"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494" w:type="pct"/>
            <w:shd w:val="clear" w:color="auto" w:fill="auto"/>
          </w:tcPr>
          <w:p w14:paraId="3B911D6F" w14:textId="77777777" w:rsidR="00522038" w:rsidRPr="00C7356D" w:rsidRDefault="00A22F88" w:rsidP="00A22F88">
            <w:pPr>
              <w:spacing w:after="0" w:line="240" w:lineRule="auto"/>
              <w:rPr>
                <w:rFonts w:ascii="Arial Narrow" w:eastAsia="Times New Roman" w:hAnsi="Arial Narrow" w:cs="Times New Roman"/>
                <w:sz w:val="20"/>
                <w:szCs w:val="20"/>
                <w:lang w:eastAsia="tr-TR"/>
              </w:rPr>
            </w:pPr>
            <w:r w:rsidRPr="00C7356D">
              <w:rPr>
                <w:rFonts w:ascii="Arial Narrow" w:eastAsia="Times New Roman" w:hAnsi="Arial Narrow" w:cs="Times New Roman"/>
                <w:sz w:val="20"/>
                <w:szCs w:val="20"/>
                <w:lang w:eastAsia="tr-TR"/>
              </w:rPr>
              <w:t>İlişkisel araştırma ve nedensel</w:t>
            </w:r>
            <w:r w:rsidR="00522038" w:rsidRPr="00C7356D">
              <w:rPr>
                <w:rFonts w:ascii="Arial Narrow" w:eastAsia="Times New Roman" w:hAnsi="Arial Narrow" w:cs="Times New Roman"/>
                <w:sz w:val="20"/>
                <w:szCs w:val="20"/>
                <w:lang w:eastAsia="tr-TR"/>
              </w:rPr>
              <w:t xml:space="preserve"> araştırma</w:t>
            </w:r>
          </w:p>
        </w:tc>
      </w:tr>
      <w:tr w:rsidR="00522038" w:rsidRPr="008E6B0C" w14:paraId="4B3CAD75" w14:textId="77777777" w:rsidTr="00C028EF">
        <w:trPr>
          <w:trHeight w:val="20"/>
        </w:trPr>
        <w:tc>
          <w:tcPr>
            <w:tcW w:w="506" w:type="pct"/>
            <w:shd w:val="clear" w:color="auto" w:fill="auto"/>
            <w:vAlign w:val="center"/>
          </w:tcPr>
          <w:p w14:paraId="5C70919F"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494" w:type="pct"/>
            <w:shd w:val="clear" w:color="auto" w:fill="auto"/>
          </w:tcPr>
          <w:p w14:paraId="658F7307" w14:textId="77777777" w:rsidR="00522038" w:rsidRPr="00C7356D" w:rsidRDefault="00A22F88" w:rsidP="00C028EF">
            <w:pPr>
              <w:spacing w:after="0" w:line="240" w:lineRule="auto"/>
              <w:rPr>
                <w:rFonts w:ascii="Arial Narrow" w:eastAsia="Times New Roman" w:hAnsi="Arial Narrow" w:cs="Times New Roman"/>
                <w:sz w:val="20"/>
                <w:szCs w:val="20"/>
                <w:lang w:eastAsia="tr-TR"/>
              </w:rPr>
            </w:pPr>
            <w:r w:rsidRPr="00C7356D">
              <w:rPr>
                <w:rFonts w:ascii="Arial Narrow" w:eastAsia="Times New Roman" w:hAnsi="Arial Narrow" w:cs="Times New Roman"/>
                <w:sz w:val="20"/>
                <w:szCs w:val="20"/>
                <w:lang w:eastAsia="tr-TR"/>
              </w:rPr>
              <w:t>Tarama araştırması</w:t>
            </w:r>
          </w:p>
        </w:tc>
      </w:tr>
      <w:tr w:rsidR="00522038" w:rsidRPr="008E6B0C" w14:paraId="38E37EDE" w14:textId="77777777" w:rsidTr="00C028EF">
        <w:trPr>
          <w:trHeight w:val="20"/>
        </w:trPr>
        <w:tc>
          <w:tcPr>
            <w:tcW w:w="506" w:type="pct"/>
            <w:shd w:val="clear" w:color="auto" w:fill="auto"/>
            <w:vAlign w:val="center"/>
          </w:tcPr>
          <w:p w14:paraId="71D73A24"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494" w:type="pct"/>
            <w:shd w:val="clear" w:color="auto" w:fill="auto"/>
          </w:tcPr>
          <w:p w14:paraId="68DE72B5" w14:textId="77777777" w:rsidR="00522038" w:rsidRPr="00C7356D" w:rsidRDefault="00A22F88" w:rsidP="00A22F88">
            <w:pPr>
              <w:spacing w:after="0" w:line="240" w:lineRule="auto"/>
              <w:rPr>
                <w:rFonts w:ascii="Arial Narrow" w:eastAsia="Times New Roman" w:hAnsi="Arial Narrow" w:cs="Times New Roman"/>
                <w:sz w:val="20"/>
                <w:szCs w:val="20"/>
                <w:lang w:eastAsia="tr-TR"/>
              </w:rPr>
            </w:pPr>
            <w:r w:rsidRPr="00C7356D">
              <w:rPr>
                <w:rFonts w:ascii="Arial Narrow" w:eastAsia="Times New Roman" w:hAnsi="Arial Narrow" w:cs="Times New Roman"/>
                <w:sz w:val="20"/>
                <w:szCs w:val="20"/>
                <w:lang w:eastAsia="tr-TR"/>
              </w:rPr>
              <w:t xml:space="preserve">Karşılaştırmalı araştırmalar ve karma araştırmalar </w:t>
            </w:r>
          </w:p>
        </w:tc>
      </w:tr>
      <w:tr w:rsidR="00522038" w:rsidRPr="008E6B0C" w14:paraId="7F36F75F" w14:textId="77777777" w:rsidTr="00C028EF">
        <w:trPr>
          <w:trHeight w:val="20"/>
        </w:trPr>
        <w:tc>
          <w:tcPr>
            <w:tcW w:w="506" w:type="pct"/>
            <w:shd w:val="clear" w:color="auto" w:fill="auto"/>
            <w:vAlign w:val="center"/>
          </w:tcPr>
          <w:p w14:paraId="0A86E0D2"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494" w:type="pct"/>
            <w:shd w:val="clear" w:color="auto" w:fill="auto"/>
          </w:tcPr>
          <w:p w14:paraId="736B876B" w14:textId="77777777" w:rsidR="00522038" w:rsidRPr="00C7356D" w:rsidRDefault="00A22F88" w:rsidP="00C028EF">
            <w:pPr>
              <w:spacing w:after="0" w:line="240" w:lineRule="auto"/>
              <w:rPr>
                <w:rFonts w:ascii="Arial Narrow" w:eastAsia="Times New Roman" w:hAnsi="Arial Narrow" w:cs="Times New Roman"/>
                <w:sz w:val="20"/>
                <w:szCs w:val="20"/>
                <w:lang w:eastAsia="tr-TR"/>
              </w:rPr>
            </w:pPr>
            <w:r w:rsidRPr="00C7356D">
              <w:rPr>
                <w:rFonts w:ascii="Arial Narrow" w:eastAsia="Times New Roman" w:hAnsi="Arial Narrow" w:cs="Times New Roman"/>
                <w:sz w:val="20"/>
                <w:szCs w:val="20"/>
                <w:lang w:eastAsia="tr-TR"/>
              </w:rPr>
              <w:t>Nicel veri analizi ve yorumlanması</w:t>
            </w:r>
          </w:p>
        </w:tc>
      </w:tr>
      <w:tr w:rsidR="00522038" w:rsidRPr="008E6B0C" w14:paraId="5A6F5A42" w14:textId="77777777" w:rsidTr="00C028EF">
        <w:trPr>
          <w:trHeight w:val="20"/>
        </w:trPr>
        <w:tc>
          <w:tcPr>
            <w:tcW w:w="506" w:type="pct"/>
            <w:tcBorders>
              <w:bottom w:val="single" w:sz="6" w:space="0" w:color="auto"/>
            </w:tcBorders>
            <w:shd w:val="clear" w:color="auto" w:fill="auto"/>
            <w:vAlign w:val="center"/>
          </w:tcPr>
          <w:p w14:paraId="7ABD001A"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494" w:type="pct"/>
            <w:tcBorders>
              <w:bottom w:val="single" w:sz="6" w:space="0" w:color="auto"/>
            </w:tcBorders>
            <w:shd w:val="clear" w:color="auto" w:fill="auto"/>
          </w:tcPr>
          <w:p w14:paraId="3FB9EABE" w14:textId="77777777" w:rsidR="00522038" w:rsidRPr="00C7356D" w:rsidRDefault="00A22F88" w:rsidP="00C028EF">
            <w:pPr>
              <w:spacing w:after="0" w:line="240" w:lineRule="auto"/>
              <w:rPr>
                <w:rFonts w:ascii="Arial Narrow" w:eastAsia="Times New Roman" w:hAnsi="Arial Narrow" w:cs="Times New Roman"/>
                <w:sz w:val="20"/>
                <w:szCs w:val="20"/>
                <w:lang w:eastAsia="tr-TR"/>
              </w:rPr>
            </w:pPr>
            <w:r w:rsidRPr="00C7356D">
              <w:rPr>
                <w:rFonts w:ascii="Arial Narrow" w:eastAsia="Times New Roman" w:hAnsi="Arial Narrow" w:cs="Times New Roman"/>
                <w:sz w:val="20"/>
                <w:szCs w:val="20"/>
                <w:lang w:eastAsia="tr-TR"/>
              </w:rPr>
              <w:t>Araştırmanın raporunun yazılması</w:t>
            </w:r>
          </w:p>
        </w:tc>
      </w:tr>
      <w:tr w:rsidR="00522038" w:rsidRPr="008E6B0C" w14:paraId="50441A97" w14:textId="77777777" w:rsidTr="00C028EF">
        <w:trPr>
          <w:trHeight w:val="20"/>
        </w:trPr>
        <w:tc>
          <w:tcPr>
            <w:tcW w:w="506" w:type="pct"/>
            <w:tcBorders>
              <w:top w:val="single" w:sz="6" w:space="0" w:color="auto"/>
              <w:bottom w:val="single" w:sz="12" w:space="0" w:color="auto"/>
            </w:tcBorders>
            <w:shd w:val="clear" w:color="auto" w:fill="D9D9D9"/>
            <w:vAlign w:val="center"/>
          </w:tcPr>
          <w:p w14:paraId="7CE66AA4"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15-16</w:t>
            </w:r>
          </w:p>
        </w:tc>
        <w:tc>
          <w:tcPr>
            <w:tcW w:w="4494" w:type="pct"/>
            <w:tcBorders>
              <w:top w:val="single" w:sz="6" w:space="0" w:color="auto"/>
              <w:bottom w:val="single" w:sz="12" w:space="0" w:color="auto"/>
            </w:tcBorders>
            <w:shd w:val="clear" w:color="auto" w:fill="D9D9D9"/>
            <w:vAlign w:val="center"/>
          </w:tcPr>
          <w:p w14:paraId="2E961F86"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FİNAL SINAVI </w:t>
            </w:r>
          </w:p>
        </w:tc>
      </w:tr>
    </w:tbl>
    <w:p w14:paraId="5FBCF48F" w14:textId="77777777" w:rsidR="00522038" w:rsidRDefault="00522038" w:rsidP="00522038">
      <w:pPr>
        <w:spacing w:after="0" w:line="240" w:lineRule="auto"/>
        <w:rPr>
          <w:rFonts w:ascii="Arial Narrow" w:eastAsia="Times New Roman" w:hAnsi="Arial Narrow" w:cs="Times New Roman"/>
          <w:sz w:val="21"/>
          <w:szCs w:val="21"/>
          <w:lang w:eastAsia="tr-TR"/>
        </w:rPr>
      </w:pPr>
    </w:p>
    <w:p w14:paraId="6EFF0CC1" w14:textId="77777777" w:rsidR="00522038" w:rsidRDefault="00522038" w:rsidP="00522038">
      <w:pPr>
        <w:spacing w:after="0" w:line="240" w:lineRule="auto"/>
        <w:rPr>
          <w:rFonts w:ascii="Arial Narrow" w:eastAsia="Times New Roman" w:hAnsi="Arial Narrow" w:cs="Times New Roman"/>
          <w:sz w:val="21"/>
          <w:szCs w:val="21"/>
          <w:lang w:eastAsia="tr-TR"/>
        </w:rPr>
      </w:pPr>
    </w:p>
    <w:tbl>
      <w:tblPr>
        <w:tblW w:w="1020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75"/>
        <w:gridCol w:w="8364"/>
        <w:gridCol w:w="390"/>
        <w:gridCol w:w="390"/>
        <w:gridCol w:w="390"/>
      </w:tblGrid>
      <w:tr w:rsidR="007F5598" w:rsidRPr="008E6B0C" w14:paraId="332A21AC" w14:textId="77777777" w:rsidTr="007F5598">
        <w:tc>
          <w:tcPr>
            <w:tcW w:w="675" w:type="dxa"/>
          </w:tcPr>
          <w:p w14:paraId="49993D27"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p>
        </w:tc>
        <w:tc>
          <w:tcPr>
            <w:tcW w:w="8364" w:type="dxa"/>
          </w:tcPr>
          <w:p w14:paraId="16CBD085" w14:textId="77777777" w:rsidR="007F5598" w:rsidRPr="008E6B0C" w:rsidRDefault="007F5598" w:rsidP="00C028EF">
            <w:pPr>
              <w:tabs>
                <w:tab w:val="right" w:pos="6984"/>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Eğitim Yönetimi Doktora Programını bitiren öğrenciler,</w:t>
            </w:r>
          </w:p>
        </w:tc>
        <w:tc>
          <w:tcPr>
            <w:tcW w:w="390" w:type="dxa"/>
          </w:tcPr>
          <w:p w14:paraId="240B3F82"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p>
        </w:tc>
        <w:tc>
          <w:tcPr>
            <w:tcW w:w="390" w:type="dxa"/>
          </w:tcPr>
          <w:p w14:paraId="5E9012C0"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p>
        </w:tc>
        <w:tc>
          <w:tcPr>
            <w:tcW w:w="390" w:type="dxa"/>
          </w:tcPr>
          <w:p w14:paraId="582C3640"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p>
        </w:tc>
      </w:tr>
      <w:tr w:rsidR="007F5598" w:rsidRPr="008E6B0C" w14:paraId="418AA800" w14:textId="77777777" w:rsidTr="007F5598">
        <w:tc>
          <w:tcPr>
            <w:tcW w:w="675" w:type="dxa"/>
          </w:tcPr>
          <w:p w14:paraId="725A96F4"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No</w:t>
            </w:r>
          </w:p>
        </w:tc>
        <w:tc>
          <w:tcPr>
            <w:tcW w:w="8364" w:type="dxa"/>
          </w:tcPr>
          <w:p w14:paraId="185DF5D2" w14:textId="77777777" w:rsidR="007F5598" w:rsidRPr="008E6B0C" w:rsidRDefault="007F5598" w:rsidP="00C028EF">
            <w:pPr>
              <w:tabs>
                <w:tab w:val="right" w:pos="6984"/>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Program Çıktıları </w:t>
            </w:r>
            <w:r w:rsidRPr="008E6B0C">
              <w:rPr>
                <w:rFonts w:ascii="Arial Narrow" w:eastAsia="Times New Roman" w:hAnsi="Arial Narrow" w:cs="Times New Roman"/>
                <w:sz w:val="20"/>
                <w:szCs w:val="20"/>
                <w:lang w:eastAsia="tr-TR"/>
              </w:rPr>
              <w:tab/>
            </w:r>
          </w:p>
        </w:tc>
        <w:tc>
          <w:tcPr>
            <w:tcW w:w="390" w:type="dxa"/>
          </w:tcPr>
          <w:p w14:paraId="67AC3169"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390" w:type="dxa"/>
          </w:tcPr>
          <w:p w14:paraId="53F064DB"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390" w:type="dxa"/>
          </w:tcPr>
          <w:p w14:paraId="485A0BFC"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r>
      <w:tr w:rsidR="007F5598" w:rsidRPr="008E6B0C" w14:paraId="5DE16E18" w14:textId="77777777" w:rsidTr="007F5598">
        <w:tc>
          <w:tcPr>
            <w:tcW w:w="675" w:type="dxa"/>
          </w:tcPr>
          <w:p w14:paraId="7F5BDF96"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8364" w:type="dxa"/>
          </w:tcPr>
          <w:p w14:paraId="029D8AA9"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alanında özgün teori ve stratejiler geliştirebilecektir.</w:t>
            </w:r>
          </w:p>
        </w:tc>
        <w:tc>
          <w:tcPr>
            <w:tcW w:w="390" w:type="dxa"/>
          </w:tcPr>
          <w:p w14:paraId="70DD30F6" w14:textId="77777777" w:rsidR="007F5598" w:rsidRPr="00C7356D" w:rsidRDefault="007F5598" w:rsidP="00C028EF">
            <w:pPr>
              <w:spacing w:after="0" w:line="240" w:lineRule="auto"/>
              <w:jc w:val="both"/>
              <w:rPr>
                <w:rFonts w:ascii="Arial Narrow" w:eastAsia="Times New Roman" w:hAnsi="Arial Narrow" w:cs="Times New Roman"/>
                <w:sz w:val="20"/>
                <w:szCs w:val="20"/>
                <w:lang w:eastAsia="tr-TR"/>
              </w:rPr>
            </w:pPr>
          </w:p>
        </w:tc>
        <w:tc>
          <w:tcPr>
            <w:tcW w:w="390" w:type="dxa"/>
          </w:tcPr>
          <w:p w14:paraId="70AC36B7" w14:textId="77777777" w:rsidR="007F5598" w:rsidRPr="00C7356D" w:rsidRDefault="007F5598" w:rsidP="00C028EF">
            <w:pPr>
              <w:spacing w:after="0" w:line="240" w:lineRule="auto"/>
              <w:jc w:val="both"/>
              <w:rPr>
                <w:rFonts w:ascii="Arial Narrow" w:eastAsia="Times New Roman" w:hAnsi="Arial Narrow" w:cs="Times New Roman"/>
                <w:sz w:val="20"/>
                <w:szCs w:val="20"/>
                <w:lang w:eastAsia="tr-TR"/>
              </w:rPr>
            </w:pPr>
          </w:p>
        </w:tc>
        <w:tc>
          <w:tcPr>
            <w:tcW w:w="390" w:type="dxa"/>
          </w:tcPr>
          <w:p w14:paraId="19BC0A3C" w14:textId="77777777" w:rsidR="007F5598" w:rsidRPr="00C7356D" w:rsidRDefault="007F5598" w:rsidP="00C028EF">
            <w:pPr>
              <w:spacing w:after="0" w:line="240" w:lineRule="auto"/>
              <w:jc w:val="both"/>
              <w:rPr>
                <w:rFonts w:ascii="Arial Narrow" w:eastAsia="Times New Roman" w:hAnsi="Arial Narrow" w:cs="Times New Roman"/>
                <w:sz w:val="20"/>
                <w:szCs w:val="20"/>
                <w:lang w:eastAsia="tr-TR"/>
              </w:rPr>
            </w:pPr>
            <w:r w:rsidRPr="00C7356D">
              <w:rPr>
                <w:rFonts w:ascii="Arial Narrow" w:eastAsia="Times New Roman" w:hAnsi="Arial Narrow" w:cs="Times New Roman"/>
                <w:sz w:val="20"/>
                <w:szCs w:val="20"/>
                <w:lang w:eastAsia="tr-TR"/>
              </w:rPr>
              <w:t>x</w:t>
            </w:r>
          </w:p>
        </w:tc>
      </w:tr>
      <w:tr w:rsidR="007F5598" w:rsidRPr="008E6B0C" w14:paraId="14DFC161" w14:textId="77777777" w:rsidTr="007F5598">
        <w:tc>
          <w:tcPr>
            <w:tcW w:w="675" w:type="dxa"/>
          </w:tcPr>
          <w:p w14:paraId="2C4987CE" w14:textId="77777777" w:rsidR="007F5598" w:rsidRPr="008E6B0C" w:rsidRDefault="007F5598" w:rsidP="00C028EF">
            <w:pPr>
              <w:tabs>
                <w:tab w:val="left" w:pos="570"/>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8364" w:type="dxa"/>
          </w:tcPr>
          <w:p w14:paraId="1BEBB1B2" w14:textId="77777777" w:rsidR="007F5598" w:rsidRPr="008E6B0C" w:rsidRDefault="007F5598"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Nicel ve nitel araştırma becerilerini kullanarak alana katkı sağlayacak özgün araştırmalar desenleyebilecektir.</w:t>
            </w:r>
          </w:p>
        </w:tc>
        <w:tc>
          <w:tcPr>
            <w:tcW w:w="390" w:type="dxa"/>
          </w:tcPr>
          <w:p w14:paraId="3C0CB48F" w14:textId="77777777" w:rsidR="007F5598" w:rsidRPr="00C7356D" w:rsidRDefault="007F5598" w:rsidP="00C028EF">
            <w:pPr>
              <w:spacing w:after="0" w:line="240" w:lineRule="auto"/>
              <w:jc w:val="both"/>
              <w:rPr>
                <w:rFonts w:ascii="Arial Narrow" w:eastAsia="Times New Roman" w:hAnsi="Arial Narrow" w:cs="Times New Roman"/>
                <w:sz w:val="20"/>
                <w:szCs w:val="20"/>
                <w:lang w:eastAsia="tr-TR"/>
              </w:rPr>
            </w:pPr>
            <w:r w:rsidRPr="00C7356D">
              <w:rPr>
                <w:rFonts w:ascii="Arial Narrow" w:eastAsia="Times New Roman" w:hAnsi="Arial Narrow" w:cs="Times New Roman"/>
                <w:sz w:val="20"/>
                <w:szCs w:val="20"/>
                <w:lang w:eastAsia="tr-TR"/>
              </w:rPr>
              <w:t>x</w:t>
            </w:r>
          </w:p>
        </w:tc>
        <w:tc>
          <w:tcPr>
            <w:tcW w:w="390" w:type="dxa"/>
          </w:tcPr>
          <w:p w14:paraId="4E77A2F2" w14:textId="77777777" w:rsidR="007F5598" w:rsidRPr="00C7356D" w:rsidRDefault="007F5598" w:rsidP="00C028EF">
            <w:pPr>
              <w:spacing w:after="0" w:line="240" w:lineRule="auto"/>
              <w:jc w:val="both"/>
              <w:rPr>
                <w:rFonts w:ascii="Arial Narrow" w:eastAsia="Times New Roman" w:hAnsi="Arial Narrow" w:cs="Times New Roman"/>
                <w:sz w:val="20"/>
                <w:szCs w:val="20"/>
                <w:lang w:eastAsia="tr-TR"/>
              </w:rPr>
            </w:pPr>
          </w:p>
        </w:tc>
        <w:tc>
          <w:tcPr>
            <w:tcW w:w="390" w:type="dxa"/>
          </w:tcPr>
          <w:p w14:paraId="5EB30550" w14:textId="77777777" w:rsidR="007F5598" w:rsidRPr="00C7356D" w:rsidRDefault="007F5598" w:rsidP="00C028EF">
            <w:pPr>
              <w:spacing w:after="0" w:line="240" w:lineRule="auto"/>
              <w:jc w:val="both"/>
              <w:rPr>
                <w:rFonts w:ascii="Arial Narrow" w:eastAsia="Times New Roman" w:hAnsi="Arial Narrow" w:cs="Times New Roman"/>
                <w:sz w:val="20"/>
                <w:szCs w:val="20"/>
                <w:lang w:eastAsia="tr-TR"/>
              </w:rPr>
            </w:pPr>
          </w:p>
        </w:tc>
      </w:tr>
      <w:tr w:rsidR="007F5598" w:rsidRPr="008E6B0C" w14:paraId="34A85252" w14:textId="77777777" w:rsidTr="007F5598">
        <w:tc>
          <w:tcPr>
            <w:tcW w:w="675" w:type="dxa"/>
          </w:tcPr>
          <w:p w14:paraId="670A6E9E"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8364" w:type="dxa"/>
          </w:tcPr>
          <w:p w14:paraId="16428F13"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yönetimi </w:t>
            </w:r>
            <w:r w:rsidRPr="008E6B0C">
              <w:rPr>
                <w:rFonts w:ascii="Arial Narrow" w:eastAsia="Times New Roman" w:hAnsi="Arial Narrow" w:cs="Times New Roman"/>
                <w:sz w:val="20"/>
                <w:szCs w:val="20"/>
                <w:bdr w:val="none" w:sz="0" w:space="0" w:color="auto" w:frame="1"/>
                <w:shd w:val="clear" w:color="auto" w:fill="FFFFFF"/>
                <w:lang w:eastAsia="tr-TR"/>
              </w:rPr>
              <w:t>alanına ilişkin güncel ve karmaşık sorunları değerlendirerek ve diğer disiplinlerin yöntem, tasarım ve uygulama</w:t>
            </w:r>
            <w:r w:rsidRPr="008E6B0C">
              <w:rPr>
                <w:rFonts w:ascii="Arial Narrow" w:eastAsia="Times New Roman" w:hAnsi="Arial Narrow" w:cs="Times New Roman"/>
                <w:sz w:val="20"/>
                <w:szCs w:val="20"/>
                <w:lang w:eastAsia="tr-TR"/>
              </w:rPr>
              <w:t>larından yararlanarak</w:t>
            </w:r>
            <w:r w:rsidRPr="008E6B0C">
              <w:rPr>
                <w:rFonts w:ascii="Arial Narrow" w:eastAsia="Times New Roman" w:hAnsi="Arial Narrow" w:cs="Times New Roman"/>
                <w:sz w:val="20"/>
                <w:szCs w:val="20"/>
                <w:bdr w:val="none" w:sz="0" w:space="0" w:color="auto" w:frame="1"/>
                <w:shd w:val="clear" w:color="auto" w:fill="FFFFFF"/>
                <w:lang w:eastAsia="tr-TR"/>
              </w:rPr>
              <w:t>, yeni bilimsel yöntemler geliştirebilecektir.</w:t>
            </w:r>
          </w:p>
        </w:tc>
        <w:tc>
          <w:tcPr>
            <w:tcW w:w="390" w:type="dxa"/>
          </w:tcPr>
          <w:p w14:paraId="1277800E" w14:textId="77777777" w:rsidR="007F5598" w:rsidRPr="00C7356D" w:rsidRDefault="007F5598" w:rsidP="00C028EF">
            <w:pPr>
              <w:spacing w:after="0" w:line="240" w:lineRule="auto"/>
              <w:jc w:val="both"/>
              <w:rPr>
                <w:rFonts w:ascii="Arial Narrow" w:eastAsia="Times New Roman" w:hAnsi="Arial Narrow" w:cs="Times New Roman"/>
                <w:sz w:val="20"/>
                <w:szCs w:val="20"/>
                <w:lang w:eastAsia="tr-TR"/>
              </w:rPr>
            </w:pPr>
            <w:r w:rsidRPr="00C7356D">
              <w:rPr>
                <w:rFonts w:ascii="Arial Narrow" w:eastAsia="Times New Roman" w:hAnsi="Arial Narrow" w:cs="Times New Roman"/>
                <w:sz w:val="20"/>
                <w:szCs w:val="20"/>
                <w:lang w:eastAsia="tr-TR"/>
              </w:rPr>
              <w:t>x</w:t>
            </w:r>
          </w:p>
        </w:tc>
        <w:tc>
          <w:tcPr>
            <w:tcW w:w="390" w:type="dxa"/>
          </w:tcPr>
          <w:p w14:paraId="0D785CC0" w14:textId="77777777" w:rsidR="007F5598" w:rsidRPr="00C7356D" w:rsidRDefault="007F5598" w:rsidP="00C028EF">
            <w:pPr>
              <w:spacing w:after="0" w:line="240" w:lineRule="auto"/>
              <w:jc w:val="both"/>
              <w:rPr>
                <w:rFonts w:ascii="Arial Narrow" w:eastAsia="Times New Roman" w:hAnsi="Arial Narrow" w:cs="Times New Roman"/>
                <w:sz w:val="20"/>
                <w:szCs w:val="20"/>
                <w:lang w:eastAsia="tr-TR"/>
              </w:rPr>
            </w:pPr>
          </w:p>
        </w:tc>
        <w:tc>
          <w:tcPr>
            <w:tcW w:w="390" w:type="dxa"/>
          </w:tcPr>
          <w:p w14:paraId="5D8AE60C" w14:textId="77777777" w:rsidR="007F5598" w:rsidRPr="00C7356D" w:rsidRDefault="007F5598" w:rsidP="00C028EF">
            <w:pPr>
              <w:spacing w:after="0" w:line="240" w:lineRule="auto"/>
              <w:jc w:val="both"/>
              <w:rPr>
                <w:rFonts w:ascii="Arial Narrow" w:eastAsia="Times New Roman" w:hAnsi="Arial Narrow" w:cs="Times New Roman"/>
                <w:sz w:val="20"/>
                <w:szCs w:val="20"/>
                <w:lang w:eastAsia="tr-TR"/>
              </w:rPr>
            </w:pPr>
          </w:p>
        </w:tc>
      </w:tr>
      <w:tr w:rsidR="007F5598" w:rsidRPr="008E6B0C" w14:paraId="604B2319" w14:textId="77777777" w:rsidTr="007F5598">
        <w:tc>
          <w:tcPr>
            <w:tcW w:w="675" w:type="dxa"/>
          </w:tcPr>
          <w:p w14:paraId="386AE636"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8364" w:type="dxa"/>
          </w:tcPr>
          <w:p w14:paraId="780E77F6"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alanına farklı bakış açıları kazandıracak konularda ulusal ve uluslararası düzeyde yayın yapabilecektir.</w:t>
            </w:r>
          </w:p>
        </w:tc>
        <w:tc>
          <w:tcPr>
            <w:tcW w:w="390" w:type="dxa"/>
          </w:tcPr>
          <w:p w14:paraId="5E1D0A1B" w14:textId="77777777" w:rsidR="007F5598" w:rsidRPr="00C7356D" w:rsidRDefault="007F5598" w:rsidP="00C028EF">
            <w:pPr>
              <w:spacing w:after="0" w:line="240" w:lineRule="auto"/>
              <w:jc w:val="both"/>
              <w:rPr>
                <w:rFonts w:ascii="Arial Narrow" w:eastAsia="Times New Roman" w:hAnsi="Arial Narrow" w:cs="Times New Roman"/>
                <w:sz w:val="20"/>
                <w:szCs w:val="20"/>
                <w:lang w:eastAsia="tr-TR"/>
              </w:rPr>
            </w:pPr>
            <w:r w:rsidRPr="00C7356D">
              <w:rPr>
                <w:rFonts w:ascii="Arial Narrow" w:eastAsia="Times New Roman" w:hAnsi="Arial Narrow" w:cs="Times New Roman"/>
                <w:sz w:val="20"/>
                <w:szCs w:val="20"/>
                <w:lang w:eastAsia="tr-TR"/>
              </w:rPr>
              <w:t>x</w:t>
            </w:r>
          </w:p>
        </w:tc>
        <w:tc>
          <w:tcPr>
            <w:tcW w:w="390" w:type="dxa"/>
          </w:tcPr>
          <w:p w14:paraId="1B19A3D3" w14:textId="77777777" w:rsidR="007F5598" w:rsidRPr="00C7356D" w:rsidRDefault="007F5598" w:rsidP="00C028EF">
            <w:pPr>
              <w:spacing w:after="0" w:line="240" w:lineRule="auto"/>
              <w:jc w:val="both"/>
              <w:rPr>
                <w:rFonts w:ascii="Arial Narrow" w:eastAsia="Times New Roman" w:hAnsi="Arial Narrow" w:cs="Times New Roman"/>
                <w:sz w:val="20"/>
                <w:szCs w:val="20"/>
                <w:lang w:eastAsia="tr-TR"/>
              </w:rPr>
            </w:pPr>
          </w:p>
        </w:tc>
        <w:tc>
          <w:tcPr>
            <w:tcW w:w="390" w:type="dxa"/>
          </w:tcPr>
          <w:p w14:paraId="41AE8C5A" w14:textId="77777777" w:rsidR="007F5598" w:rsidRPr="00C7356D" w:rsidRDefault="007F5598" w:rsidP="00C028EF">
            <w:pPr>
              <w:spacing w:after="0" w:line="240" w:lineRule="auto"/>
              <w:jc w:val="both"/>
              <w:rPr>
                <w:rFonts w:ascii="Arial Narrow" w:eastAsia="Times New Roman" w:hAnsi="Arial Narrow" w:cs="Times New Roman"/>
                <w:sz w:val="20"/>
                <w:szCs w:val="20"/>
                <w:lang w:eastAsia="tr-TR"/>
              </w:rPr>
            </w:pPr>
          </w:p>
        </w:tc>
      </w:tr>
      <w:tr w:rsidR="007F5598" w:rsidRPr="008E6B0C" w14:paraId="0EB4A7CF" w14:textId="77777777" w:rsidTr="007F5598">
        <w:tc>
          <w:tcPr>
            <w:tcW w:w="675" w:type="dxa"/>
          </w:tcPr>
          <w:p w14:paraId="3D8E5E15"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8364" w:type="dxa"/>
          </w:tcPr>
          <w:p w14:paraId="19BC29F7"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alanına ait sorunları karar verme, planlama, örgütleme, eşgüdümleme, denetleme ve değerlendirme gibi yönetsel süreçler açısından tartışabilecektir.</w:t>
            </w:r>
          </w:p>
        </w:tc>
        <w:tc>
          <w:tcPr>
            <w:tcW w:w="390" w:type="dxa"/>
          </w:tcPr>
          <w:p w14:paraId="62A2B681" w14:textId="77777777" w:rsidR="007F5598" w:rsidRPr="00C7356D" w:rsidRDefault="007F5598" w:rsidP="00C028EF">
            <w:pPr>
              <w:spacing w:after="0" w:line="240" w:lineRule="auto"/>
              <w:jc w:val="both"/>
              <w:rPr>
                <w:rFonts w:ascii="Arial Narrow" w:eastAsia="Times New Roman" w:hAnsi="Arial Narrow" w:cs="Times New Roman"/>
                <w:sz w:val="20"/>
                <w:szCs w:val="20"/>
                <w:lang w:eastAsia="tr-TR"/>
              </w:rPr>
            </w:pPr>
          </w:p>
        </w:tc>
        <w:tc>
          <w:tcPr>
            <w:tcW w:w="390" w:type="dxa"/>
          </w:tcPr>
          <w:p w14:paraId="17406189" w14:textId="77777777" w:rsidR="007F5598" w:rsidRPr="00C7356D" w:rsidRDefault="007F5598" w:rsidP="00C028EF">
            <w:pPr>
              <w:spacing w:after="0" w:line="240" w:lineRule="auto"/>
              <w:jc w:val="both"/>
              <w:rPr>
                <w:rFonts w:ascii="Arial Narrow" w:eastAsia="Times New Roman" w:hAnsi="Arial Narrow" w:cs="Times New Roman"/>
                <w:sz w:val="20"/>
                <w:szCs w:val="20"/>
                <w:lang w:eastAsia="tr-TR"/>
              </w:rPr>
            </w:pPr>
          </w:p>
        </w:tc>
        <w:tc>
          <w:tcPr>
            <w:tcW w:w="390" w:type="dxa"/>
          </w:tcPr>
          <w:p w14:paraId="1BEA831D" w14:textId="77777777" w:rsidR="007F5598" w:rsidRPr="00C7356D" w:rsidRDefault="007F5598" w:rsidP="00C028EF">
            <w:pPr>
              <w:spacing w:after="0" w:line="240" w:lineRule="auto"/>
              <w:jc w:val="both"/>
              <w:rPr>
                <w:rFonts w:ascii="Arial Narrow" w:eastAsia="Times New Roman" w:hAnsi="Arial Narrow" w:cs="Times New Roman"/>
                <w:sz w:val="20"/>
                <w:szCs w:val="20"/>
                <w:lang w:eastAsia="tr-TR"/>
              </w:rPr>
            </w:pPr>
            <w:r w:rsidRPr="00C7356D">
              <w:rPr>
                <w:rFonts w:ascii="Arial Narrow" w:eastAsia="Times New Roman" w:hAnsi="Arial Narrow" w:cs="Times New Roman"/>
                <w:sz w:val="20"/>
                <w:szCs w:val="20"/>
                <w:lang w:eastAsia="tr-TR"/>
              </w:rPr>
              <w:t>x</w:t>
            </w:r>
          </w:p>
        </w:tc>
      </w:tr>
      <w:tr w:rsidR="007F5598" w:rsidRPr="008E6B0C" w14:paraId="39A86D6D" w14:textId="77777777" w:rsidTr="007F5598">
        <w:tc>
          <w:tcPr>
            <w:tcW w:w="675" w:type="dxa"/>
          </w:tcPr>
          <w:p w14:paraId="4396737C"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8364" w:type="dxa"/>
          </w:tcPr>
          <w:p w14:paraId="7DD93A3A" w14:textId="77777777" w:rsidR="007F5598" w:rsidRPr="008E6B0C" w:rsidRDefault="007F5598"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Etik ilkelerin farkında olacak ve bu ilkeleri alandaki uygulamalara yansıtabilecektir</w:t>
            </w:r>
          </w:p>
        </w:tc>
        <w:tc>
          <w:tcPr>
            <w:tcW w:w="390" w:type="dxa"/>
          </w:tcPr>
          <w:p w14:paraId="119BCFA4" w14:textId="77777777" w:rsidR="007F5598" w:rsidRPr="00C7356D" w:rsidRDefault="007F5598" w:rsidP="00C028EF">
            <w:pPr>
              <w:spacing w:after="0" w:line="240" w:lineRule="auto"/>
              <w:jc w:val="both"/>
              <w:rPr>
                <w:rFonts w:ascii="Arial Narrow" w:eastAsia="Times New Roman" w:hAnsi="Arial Narrow" w:cs="Times New Roman"/>
                <w:sz w:val="20"/>
                <w:szCs w:val="20"/>
                <w:lang w:eastAsia="tr-TR"/>
              </w:rPr>
            </w:pPr>
            <w:r w:rsidRPr="00C7356D">
              <w:rPr>
                <w:rFonts w:ascii="Arial Narrow" w:eastAsia="Times New Roman" w:hAnsi="Arial Narrow" w:cs="Times New Roman"/>
                <w:sz w:val="20"/>
                <w:szCs w:val="20"/>
                <w:lang w:eastAsia="tr-TR"/>
              </w:rPr>
              <w:t>x</w:t>
            </w:r>
          </w:p>
        </w:tc>
        <w:tc>
          <w:tcPr>
            <w:tcW w:w="390" w:type="dxa"/>
          </w:tcPr>
          <w:p w14:paraId="217970C4" w14:textId="77777777" w:rsidR="007F5598" w:rsidRPr="00C7356D" w:rsidRDefault="007F5598" w:rsidP="00C028EF">
            <w:pPr>
              <w:spacing w:after="0" w:line="240" w:lineRule="auto"/>
              <w:jc w:val="both"/>
              <w:rPr>
                <w:rFonts w:ascii="Arial Narrow" w:eastAsia="Times New Roman" w:hAnsi="Arial Narrow" w:cs="Times New Roman"/>
                <w:sz w:val="20"/>
                <w:szCs w:val="20"/>
                <w:lang w:eastAsia="tr-TR"/>
              </w:rPr>
            </w:pPr>
          </w:p>
        </w:tc>
        <w:tc>
          <w:tcPr>
            <w:tcW w:w="390" w:type="dxa"/>
          </w:tcPr>
          <w:p w14:paraId="4AE7CCCB" w14:textId="77777777" w:rsidR="007F5598" w:rsidRPr="00C7356D" w:rsidRDefault="007F5598" w:rsidP="00C028EF">
            <w:pPr>
              <w:spacing w:after="0" w:line="240" w:lineRule="auto"/>
              <w:jc w:val="both"/>
              <w:rPr>
                <w:rFonts w:ascii="Arial Narrow" w:eastAsia="Times New Roman" w:hAnsi="Arial Narrow" w:cs="Times New Roman"/>
                <w:sz w:val="20"/>
                <w:szCs w:val="20"/>
                <w:lang w:eastAsia="tr-TR"/>
              </w:rPr>
            </w:pPr>
          </w:p>
        </w:tc>
      </w:tr>
      <w:tr w:rsidR="007F5598" w:rsidRPr="008E6B0C" w14:paraId="4E4B1F4D" w14:textId="77777777" w:rsidTr="007F5598">
        <w:tc>
          <w:tcPr>
            <w:tcW w:w="675" w:type="dxa"/>
          </w:tcPr>
          <w:p w14:paraId="0D7AB4BC" w14:textId="77777777" w:rsidR="007F5598" w:rsidRPr="008E6B0C" w:rsidRDefault="007F5598" w:rsidP="00C028EF">
            <w:pPr>
              <w:tabs>
                <w:tab w:val="left" w:pos="700"/>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w:t>
            </w:r>
          </w:p>
        </w:tc>
        <w:tc>
          <w:tcPr>
            <w:tcW w:w="8364" w:type="dxa"/>
          </w:tcPr>
          <w:p w14:paraId="3774445F" w14:textId="77777777" w:rsidR="007F5598" w:rsidRPr="008E6B0C" w:rsidRDefault="007F5598"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 yönetimi alanında üretilen ulusal ve uluslararası düzeyde yayınları takip edebilecektir.</w:t>
            </w:r>
          </w:p>
        </w:tc>
        <w:tc>
          <w:tcPr>
            <w:tcW w:w="390" w:type="dxa"/>
          </w:tcPr>
          <w:p w14:paraId="026FD392" w14:textId="77777777" w:rsidR="007F5598" w:rsidRPr="00C7356D" w:rsidRDefault="007F5598" w:rsidP="00C028EF">
            <w:pPr>
              <w:spacing w:after="0" w:line="240" w:lineRule="auto"/>
              <w:jc w:val="both"/>
              <w:rPr>
                <w:rFonts w:ascii="Arial Narrow" w:eastAsia="Times New Roman" w:hAnsi="Arial Narrow" w:cs="Times New Roman"/>
                <w:sz w:val="20"/>
                <w:szCs w:val="20"/>
                <w:lang w:eastAsia="tr-TR"/>
              </w:rPr>
            </w:pPr>
            <w:r w:rsidRPr="00C7356D">
              <w:rPr>
                <w:rFonts w:ascii="Arial Narrow" w:eastAsia="Times New Roman" w:hAnsi="Arial Narrow" w:cs="Times New Roman"/>
                <w:sz w:val="20"/>
                <w:szCs w:val="20"/>
                <w:lang w:eastAsia="tr-TR"/>
              </w:rPr>
              <w:t>x</w:t>
            </w:r>
          </w:p>
        </w:tc>
        <w:tc>
          <w:tcPr>
            <w:tcW w:w="390" w:type="dxa"/>
          </w:tcPr>
          <w:p w14:paraId="17144077" w14:textId="77777777" w:rsidR="007F5598" w:rsidRPr="00C7356D" w:rsidRDefault="007F5598" w:rsidP="00C028EF">
            <w:pPr>
              <w:spacing w:after="0" w:line="240" w:lineRule="auto"/>
              <w:jc w:val="both"/>
              <w:rPr>
                <w:rFonts w:ascii="Arial Narrow" w:eastAsia="Times New Roman" w:hAnsi="Arial Narrow" w:cs="Times New Roman"/>
                <w:sz w:val="20"/>
                <w:szCs w:val="20"/>
                <w:lang w:eastAsia="tr-TR"/>
              </w:rPr>
            </w:pPr>
          </w:p>
        </w:tc>
        <w:tc>
          <w:tcPr>
            <w:tcW w:w="390" w:type="dxa"/>
          </w:tcPr>
          <w:p w14:paraId="7EF9C017" w14:textId="77777777" w:rsidR="007F5598" w:rsidRPr="00C7356D" w:rsidRDefault="007F5598" w:rsidP="00C028EF">
            <w:pPr>
              <w:spacing w:after="0" w:line="240" w:lineRule="auto"/>
              <w:jc w:val="both"/>
              <w:rPr>
                <w:rFonts w:ascii="Arial Narrow" w:eastAsia="Times New Roman" w:hAnsi="Arial Narrow" w:cs="Times New Roman"/>
                <w:sz w:val="20"/>
                <w:szCs w:val="20"/>
                <w:lang w:eastAsia="tr-TR"/>
              </w:rPr>
            </w:pPr>
          </w:p>
        </w:tc>
      </w:tr>
      <w:tr w:rsidR="007F5598" w:rsidRPr="008E6B0C" w14:paraId="2381C654" w14:textId="77777777" w:rsidTr="007F5598">
        <w:tc>
          <w:tcPr>
            <w:tcW w:w="675" w:type="dxa"/>
          </w:tcPr>
          <w:p w14:paraId="32FCAB02"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8</w:t>
            </w:r>
          </w:p>
        </w:tc>
        <w:tc>
          <w:tcPr>
            <w:tcW w:w="8364" w:type="dxa"/>
          </w:tcPr>
          <w:p w14:paraId="223943FF"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Ulusal, uluslararası ve disiplinler arası çalışmalarla alanı destekleyebilmek için alan çalışanları ve uygulayıcılarla etkili iletişim kurabilecektir.</w:t>
            </w:r>
          </w:p>
        </w:tc>
        <w:tc>
          <w:tcPr>
            <w:tcW w:w="390" w:type="dxa"/>
          </w:tcPr>
          <w:p w14:paraId="09F24011" w14:textId="77777777" w:rsidR="007F5598" w:rsidRPr="00C7356D" w:rsidRDefault="007F5598" w:rsidP="00C028EF">
            <w:pPr>
              <w:spacing w:after="0" w:line="240" w:lineRule="auto"/>
              <w:jc w:val="both"/>
              <w:rPr>
                <w:rFonts w:ascii="Arial Narrow" w:eastAsia="Times New Roman" w:hAnsi="Arial Narrow" w:cs="Times New Roman"/>
                <w:sz w:val="20"/>
                <w:szCs w:val="20"/>
                <w:lang w:eastAsia="tr-TR"/>
              </w:rPr>
            </w:pPr>
          </w:p>
        </w:tc>
        <w:tc>
          <w:tcPr>
            <w:tcW w:w="390" w:type="dxa"/>
          </w:tcPr>
          <w:p w14:paraId="2D908905" w14:textId="77777777" w:rsidR="007F5598" w:rsidRPr="00C7356D" w:rsidRDefault="007F5598" w:rsidP="00C028EF">
            <w:pPr>
              <w:spacing w:after="0" w:line="240" w:lineRule="auto"/>
              <w:jc w:val="both"/>
              <w:rPr>
                <w:rFonts w:ascii="Arial Narrow" w:eastAsia="Times New Roman" w:hAnsi="Arial Narrow" w:cs="Times New Roman"/>
                <w:sz w:val="20"/>
                <w:szCs w:val="20"/>
                <w:lang w:eastAsia="tr-TR"/>
              </w:rPr>
            </w:pPr>
            <w:r w:rsidRPr="00C7356D">
              <w:rPr>
                <w:rFonts w:ascii="Arial Narrow" w:eastAsia="Times New Roman" w:hAnsi="Arial Narrow" w:cs="Times New Roman"/>
                <w:sz w:val="20"/>
                <w:szCs w:val="20"/>
                <w:lang w:eastAsia="tr-TR"/>
              </w:rPr>
              <w:t>x</w:t>
            </w:r>
          </w:p>
        </w:tc>
        <w:tc>
          <w:tcPr>
            <w:tcW w:w="390" w:type="dxa"/>
          </w:tcPr>
          <w:p w14:paraId="1CE54B2D" w14:textId="77777777" w:rsidR="007F5598" w:rsidRPr="00C7356D" w:rsidRDefault="007F5598" w:rsidP="00C028EF">
            <w:pPr>
              <w:spacing w:after="0" w:line="240" w:lineRule="auto"/>
              <w:jc w:val="both"/>
              <w:rPr>
                <w:rFonts w:ascii="Arial Narrow" w:eastAsia="Times New Roman" w:hAnsi="Arial Narrow" w:cs="Times New Roman"/>
                <w:sz w:val="20"/>
                <w:szCs w:val="20"/>
                <w:lang w:eastAsia="tr-TR"/>
              </w:rPr>
            </w:pPr>
          </w:p>
        </w:tc>
      </w:tr>
      <w:tr w:rsidR="007F5598" w:rsidRPr="008E6B0C" w14:paraId="010B292F" w14:textId="77777777" w:rsidTr="007F5598">
        <w:tc>
          <w:tcPr>
            <w:tcW w:w="675" w:type="dxa"/>
          </w:tcPr>
          <w:p w14:paraId="44A25B35"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8364" w:type="dxa"/>
          </w:tcPr>
          <w:p w14:paraId="2391E02A"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örgütlerini yapısal ve işlevsel açıdan geliştirecek özgün bilgi ve stratejileri üretebilecektir. </w:t>
            </w:r>
          </w:p>
        </w:tc>
        <w:tc>
          <w:tcPr>
            <w:tcW w:w="390" w:type="dxa"/>
          </w:tcPr>
          <w:p w14:paraId="2E5171EB" w14:textId="77777777" w:rsidR="007F5598" w:rsidRPr="00C7356D" w:rsidRDefault="007F5598" w:rsidP="00C028EF">
            <w:pPr>
              <w:spacing w:after="0" w:line="240" w:lineRule="auto"/>
              <w:jc w:val="both"/>
              <w:rPr>
                <w:rFonts w:ascii="Arial Narrow" w:eastAsia="Times New Roman" w:hAnsi="Arial Narrow" w:cs="Times New Roman"/>
                <w:sz w:val="20"/>
                <w:szCs w:val="20"/>
                <w:lang w:eastAsia="tr-TR"/>
              </w:rPr>
            </w:pPr>
            <w:r w:rsidRPr="00C7356D">
              <w:rPr>
                <w:rFonts w:ascii="Arial Narrow" w:eastAsia="Times New Roman" w:hAnsi="Arial Narrow" w:cs="Times New Roman"/>
                <w:sz w:val="20"/>
                <w:szCs w:val="20"/>
                <w:lang w:eastAsia="tr-TR"/>
              </w:rPr>
              <w:t>x</w:t>
            </w:r>
          </w:p>
        </w:tc>
        <w:tc>
          <w:tcPr>
            <w:tcW w:w="390" w:type="dxa"/>
          </w:tcPr>
          <w:p w14:paraId="058C02DD" w14:textId="77777777" w:rsidR="007F5598" w:rsidRPr="00C7356D" w:rsidRDefault="007F5598" w:rsidP="00C028EF">
            <w:pPr>
              <w:spacing w:after="0" w:line="240" w:lineRule="auto"/>
              <w:jc w:val="both"/>
              <w:rPr>
                <w:rFonts w:ascii="Arial Narrow" w:eastAsia="Times New Roman" w:hAnsi="Arial Narrow" w:cs="Times New Roman"/>
                <w:sz w:val="20"/>
                <w:szCs w:val="20"/>
                <w:lang w:eastAsia="tr-TR"/>
              </w:rPr>
            </w:pPr>
          </w:p>
        </w:tc>
        <w:tc>
          <w:tcPr>
            <w:tcW w:w="390" w:type="dxa"/>
          </w:tcPr>
          <w:p w14:paraId="67569E7E" w14:textId="77777777" w:rsidR="007F5598" w:rsidRPr="00C7356D" w:rsidRDefault="007F5598" w:rsidP="00C028EF">
            <w:pPr>
              <w:spacing w:after="0" w:line="240" w:lineRule="auto"/>
              <w:jc w:val="both"/>
              <w:rPr>
                <w:rFonts w:ascii="Arial Narrow" w:eastAsia="Times New Roman" w:hAnsi="Arial Narrow" w:cs="Times New Roman"/>
                <w:sz w:val="20"/>
                <w:szCs w:val="20"/>
                <w:lang w:eastAsia="tr-TR"/>
              </w:rPr>
            </w:pPr>
          </w:p>
        </w:tc>
      </w:tr>
      <w:tr w:rsidR="007F5598" w:rsidRPr="008E6B0C" w14:paraId="2D3D373D" w14:textId="77777777" w:rsidTr="007F5598">
        <w:tc>
          <w:tcPr>
            <w:tcW w:w="675" w:type="dxa"/>
          </w:tcPr>
          <w:p w14:paraId="2437A8A6"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8364" w:type="dxa"/>
          </w:tcPr>
          <w:p w14:paraId="064DA11B"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alanında alınacak stratejik kararlar ve eğitim politikalarını şekillendirecek düzeyde bilimsel bilgi üretebilecektir. </w:t>
            </w:r>
          </w:p>
        </w:tc>
        <w:tc>
          <w:tcPr>
            <w:tcW w:w="390" w:type="dxa"/>
          </w:tcPr>
          <w:p w14:paraId="6B2A3BA5" w14:textId="77777777" w:rsidR="007F5598" w:rsidRPr="00C7356D" w:rsidRDefault="007F5598" w:rsidP="00C028EF">
            <w:pPr>
              <w:spacing w:after="0" w:line="240" w:lineRule="auto"/>
              <w:jc w:val="both"/>
              <w:rPr>
                <w:rFonts w:ascii="Arial Narrow" w:eastAsia="Times New Roman" w:hAnsi="Arial Narrow" w:cs="Times New Roman"/>
                <w:sz w:val="20"/>
                <w:szCs w:val="20"/>
                <w:lang w:eastAsia="tr-TR"/>
              </w:rPr>
            </w:pPr>
            <w:r w:rsidRPr="00C7356D">
              <w:rPr>
                <w:rFonts w:ascii="Arial Narrow" w:eastAsia="Times New Roman" w:hAnsi="Arial Narrow" w:cs="Times New Roman"/>
                <w:sz w:val="20"/>
                <w:szCs w:val="20"/>
                <w:lang w:eastAsia="tr-TR"/>
              </w:rPr>
              <w:t>x</w:t>
            </w:r>
          </w:p>
        </w:tc>
        <w:tc>
          <w:tcPr>
            <w:tcW w:w="390" w:type="dxa"/>
          </w:tcPr>
          <w:p w14:paraId="4E3F1F4A" w14:textId="77777777" w:rsidR="007F5598" w:rsidRPr="00C7356D" w:rsidRDefault="007F5598" w:rsidP="00C028EF">
            <w:pPr>
              <w:spacing w:after="0" w:line="240" w:lineRule="auto"/>
              <w:jc w:val="both"/>
              <w:rPr>
                <w:rFonts w:ascii="Arial Narrow" w:eastAsia="Times New Roman" w:hAnsi="Arial Narrow" w:cs="Times New Roman"/>
                <w:sz w:val="20"/>
                <w:szCs w:val="20"/>
                <w:lang w:eastAsia="tr-TR"/>
              </w:rPr>
            </w:pPr>
          </w:p>
        </w:tc>
        <w:tc>
          <w:tcPr>
            <w:tcW w:w="390" w:type="dxa"/>
          </w:tcPr>
          <w:p w14:paraId="66A04328" w14:textId="77777777" w:rsidR="007F5598" w:rsidRPr="00C7356D" w:rsidRDefault="007F5598" w:rsidP="00C028EF">
            <w:pPr>
              <w:spacing w:after="0" w:line="240" w:lineRule="auto"/>
              <w:jc w:val="both"/>
              <w:rPr>
                <w:rFonts w:ascii="Arial Narrow" w:eastAsia="Times New Roman" w:hAnsi="Arial Narrow" w:cs="Times New Roman"/>
                <w:sz w:val="20"/>
                <w:szCs w:val="20"/>
                <w:lang w:eastAsia="tr-TR"/>
              </w:rPr>
            </w:pPr>
          </w:p>
        </w:tc>
      </w:tr>
      <w:tr w:rsidR="007F5598" w:rsidRPr="008E6B0C" w14:paraId="076E12A3" w14:textId="77777777" w:rsidTr="007F5598">
        <w:tc>
          <w:tcPr>
            <w:tcW w:w="675" w:type="dxa"/>
          </w:tcPr>
          <w:p w14:paraId="207CF39B"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8364" w:type="dxa"/>
          </w:tcPr>
          <w:p w14:paraId="749A4FFB"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Eğitim örgütlerinin ekonomik, politik, sosyal ve kültürel kalkınmadaki rollerini yerine getirmelerini kolaylaştırıcı bilgi üretebilecektir.</w:t>
            </w:r>
          </w:p>
        </w:tc>
        <w:tc>
          <w:tcPr>
            <w:tcW w:w="390" w:type="dxa"/>
          </w:tcPr>
          <w:p w14:paraId="5EFB45BF" w14:textId="77777777" w:rsidR="007F5598" w:rsidRPr="00C7356D" w:rsidRDefault="007F5598" w:rsidP="00C028EF">
            <w:pPr>
              <w:spacing w:after="0" w:line="240" w:lineRule="auto"/>
              <w:jc w:val="both"/>
              <w:rPr>
                <w:rFonts w:ascii="Arial Narrow" w:eastAsia="Times New Roman" w:hAnsi="Arial Narrow" w:cs="Times New Roman"/>
                <w:sz w:val="20"/>
                <w:szCs w:val="20"/>
                <w:lang w:eastAsia="tr-TR"/>
              </w:rPr>
            </w:pPr>
          </w:p>
        </w:tc>
        <w:tc>
          <w:tcPr>
            <w:tcW w:w="390" w:type="dxa"/>
          </w:tcPr>
          <w:p w14:paraId="68AF8A13" w14:textId="77777777" w:rsidR="007F5598" w:rsidRPr="00C7356D" w:rsidRDefault="007F5598" w:rsidP="00C028EF">
            <w:pPr>
              <w:spacing w:after="0" w:line="240" w:lineRule="auto"/>
              <w:jc w:val="both"/>
              <w:rPr>
                <w:rFonts w:ascii="Arial Narrow" w:eastAsia="Times New Roman" w:hAnsi="Arial Narrow" w:cs="Times New Roman"/>
                <w:sz w:val="20"/>
                <w:szCs w:val="20"/>
                <w:lang w:eastAsia="tr-TR"/>
              </w:rPr>
            </w:pPr>
            <w:r w:rsidRPr="00C7356D">
              <w:rPr>
                <w:rFonts w:ascii="Arial Narrow" w:eastAsia="Times New Roman" w:hAnsi="Arial Narrow" w:cs="Times New Roman"/>
                <w:sz w:val="20"/>
                <w:szCs w:val="20"/>
                <w:lang w:eastAsia="tr-TR"/>
              </w:rPr>
              <w:t>x</w:t>
            </w:r>
          </w:p>
        </w:tc>
        <w:tc>
          <w:tcPr>
            <w:tcW w:w="390" w:type="dxa"/>
          </w:tcPr>
          <w:p w14:paraId="3150E501" w14:textId="77777777" w:rsidR="007F5598" w:rsidRPr="00C7356D" w:rsidRDefault="007F5598" w:rsidP="00C028EF">
            <w:pPr>
              <w:spacing w:after="0" w:line="240" w:lineRule="auto"/>
              <w:jc w:val="both"/>
              <w:rPr>
                <w:rFonts w:ascii="Arial Narrow" w:eastAsia="Times New Roman" w:hAnsi="Arial Narrow" w:cs="Times New Roman"/>
                <w:sz w:val="20"/>
                <w:szCs w:val="20"/>
                <w:lang w:eastAsia="tr-TR"/>
              </w:rPr>
            </w:pPr>
          </w:p>
        </w:tc>
      </w:tr>
      <w:tr w:rsidR="007F5598" w:rsidRPr="008E6B0C" w14:paraId="4481D74E" w14:textId="77777777" w:rsidTr="007F5598">
        <w:tc>
          <w:tcPr>
            <w:tcW w:w="675" w:type="dxa"/>
          </w:tcPr>
          <w:p w14:paraId="24CD9E54"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8364" w:type="dxa"/>
          </w:tcPr>
          <w:p w14:paraId="7F3FCF4F"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Türkiye Eğitim Sistemine egemen olan siyasal,  sosyal, tarihsel,  kültürel, ekonomik ve uluslararası gelişmeleri bilerek, bu yönde araştırmalar yapabilecektir.</w:t>
            </w:r>
          </w:p>
        </w:tc>
        <w:tc>
          <w:tcPr>
            <w:tcW w:w="390" w:type="dxa"/>
          </w:tcPr>
          <w:p w14:paraId="4E00FEE3" w14:textId="77777777" w:rsidR="007F5598" w:rsidRPr="00C7356D" w:rsidRDefault="007F5598" w:rsidP="00C028EF">
            <w:pPr>
              <w:spacing w:after="0" w:line="240" w:lineRule="auto"/>
              <w:jc w:val="both"/>
              <w:rPr>
                <w:rFonts w:ascii="Arial Narrow" w:eastAsia="Times New Roman" w:hAnsi="Arial Narrow" w:cs="Times New Roman"/>
                <w:sz w:val="20"/>
                <w:szCs w:val="20"/>
                <w:lang w:eastAsia="tr-TR"/>
              </w:rPr>
            </w:pPr>
          </w:p>
        </w:tc>
        <w:tc>
          <w:tcPr>
            <w:tcW w:w="390" w:type="dxa"/>
          </w:tcPr>
          <w:p w14:paraId="173F279B" w14:textId="77777777" w:rsidR="007F5598" w:rsidRPr="00C7356D" w:rsidRDefault="007F5598" w:rsidP="00C028EF">
            <w:pPr>
              <w:spacing w:after="0" w:line="240" w:lineRule="auto"/>
              <w:jc w:val="both"/>
              <w:rPr>
                <w:rFonts w:ascii="Arial Narrow" w:eastAsia="Times New Roman" w:hAnsi="Arial Narrow" w:cs="Times New Roman"/>
                <w:sz w:val="20"/>
                <w:szCs w:val="20"/>
                <w:lang w:eastAsia="tr-TR"/>
              </w:rPr>
            </w:pPr>
            <w:r w:rsidRPr="00C7356D">
              <w:rPr>
                <w:rFonts w:ascii="Arial Narrow" w:eastAsia="Times New Roman" w:hAnsi="Arial Narrow" w:cs="Times New Roman"/>
                <w:sz w:val="20"/>
                <w:szCs w:val="20"/>
                <w:lang w:eastAsia="tr-TR"/>
              </w:rPr>
              <w:t>x</w:t>
            </w:r>
          </w:p>
        </w:tc>
        <w:tc>
          <w:tcPr>
            <w:tcW w:w="390" w:type="dxa"/>
          </w:tcPr>
          <w:p w14:paraId="6CDF1051" w14:textId="77777777" w:rsidR="007F5598" w:rsidRPr="00C7356D" w:rsidRDefault="007F5598" w:rsidP="00C028EF">
            <w:pPr>
              <w:spacing w:after="0" w:line="240" w:lineRule="auto"/>
              <w:jc w:val="both"/>
              <w:rPr>
                <w:rFonts w:ascii="Arial Narrow" w:eastAsia="Times New Roman" w:hAnsi="Arial Narrow" w:cs="Times New Roman"/>
                <w:sz w:val="20"/>
                <w:szCs w:val="20"/>
                <w:lang w:eastAsia="tr-TR"/>
              </w:rPr>
            </w:pPr>
          </w:p>
        </w:tc>
      </w:tr>
      <w:tr w:rsidR="007F5598" w:rsidRPr="008E6B0C" w14:paraId="5CDE2B90" w14:textId="77777777" w:rsidTr="007F5598">
        <w:tc>
          <w:tcPr>
            <w:tcW w:w="675" w:type="dxa"/>
            <w:tcBorders>
              <w:bottom w:val="single" w:sz="12" w:space="0" w:color="auto"/>
            </w:tcBorders>
          </w:tcPr>
          <w:p w14:paraId="442DAA1F"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8364" w:type="dxa"/>
            <w:tcBorders>
              <w:bottom w:val="single" w:sz="12" w:space="0" w:color="auto"/>
            </w:tcBorders>
          </w:tcPr>
          <w:p w14:paraId="26E4387C" w14:textId="77777777" w:rsidR="007F5598" w:rsidRPr="008E6B0C" w:rsidRDefault="007F5598"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 örgütlerine liderlik edebilecek donanıma ve yeterliliğe sahip olabilecektir.</w:t>
            </w:r>
          </w:p>
        </w:tc>
        <w:tc>
          <w:tcPr>
            <w:tcW w:w="390" w:type="dxa"/>
            <w:tcBorders>
              <w:bottom w:val="single" w:sz="12" w:space="0" w:color="auto"/>
            </w:tcBorders>
          </w:tcPr>
          <w:p w14:paraId="1C57C2FE" w14:textId="77777777" w:rsidR="007F5598" w:rsidRPr="00C7356D" w:rsidRDefault="007F5598" w:rsidP="00C028EF">
            <w:pPr>
              <w:spacing w:after="0" w:line="240" w:lineRule="auto"/>
              <w:jc w:val="both"/>
              <w:rPr>
                <w:rFonts w:ascii="Arial Narrow" w:eastAsia="Times New Roman" w:hAnsi="Arial Narrow" w:cs="Times New Roman"/>
                <w:sz w:val="20"/>
                <w:szCs w:val="20"/>
                <w:lang w:eastAsia="tr-TR"/>
              </w:rPr>
            </w:pPr>
          </w:p>
        </w:tc>
        <w:tc>
          <w:tcPr>
            <w:tcW w:w="390" w:type="dxa"/>
            <w:tcBorders>
              <w:bottom w:val="single" w:sz="12" w:space="0" w:color="auto"/>
            </w:tcBorders>
          </w:tcPr>
          <w:p w14:paraId="6DE04ADC" w14:textId="77777777" w:rsidR="007F5598" w:rsidRPr="00C7356D" w:rsidRDefault="007F5598" w:rsidP="00C028EF">
            <w:pPr>
              <w:spacing w:after="0" w:line="240" w:lineRule="auto"/>
              <w:jc w:val="both"/>
              <w:rPr>
                <w:rFonts w:ascii="Arial Narrow" w:eastAsia="Times New Roman" w:hAnsi="Arial Narrow" w:cs="Times New Roman"/>
                <w:sz w:val="20"/>
                <w:szCs w:val="20"/>
                <w:lang w:eastAsia="tr-TR"/>
              </w:rPr>
            </w:pPr>
          </w:p>
        </w:tc>
        <w:tc>
          <w:tcPr>
            <w:tcW w:w="390" w:type="dxa"/>
            <w:tcBorders>
              <w:bottom w:val="single" w:sz="12" w:space="0" w:color="auto"/>
            </w:tcBorders>
          </w:tcPr>
          <w:p w14:paraId="50A4C9CA" w14:textId="77777777" w:rsidR="007F5598" w:rsidRPr="00C7356D" w:rsidRDefault="007F5598" w:rsidP="00C028EF">
            <w:pPr>
              <w:spacing w:after="0" w:line="240" w:lineRule="auto"/>
              <w:jc w:val="both"/>
              <w:rPr>
                <w:rFonts w:ascii="Arial Narrow" w:eastAsia="Times New Roman" w:hAnsi="Arial Narrow" w:cs="Times New Roman"/>
                <w:sz w:val="20"/>
                <w:szCs w:val="20"/>
                <w:lang w:eastAsia="tr-TR"/>
              </w:rPr>
            </w:pPr>
            <w:r w:rsidRPr="00C7356D">
              <w:rPr>
                <w:rFonts w:ascii="Arial Narrow" w:eastAsia="Times New Roman" w:hAnsi="Arial Narrow" w:cs="Times New Roman"/>
                <w:sz w:val="20"/>
                <w:szCs w:val="20"/>
                <w:lang w:eastAsia="tr-TR"/>
              </w:rPr>
              <w:t>x</w:t>
            </w:r>
          </w:p>
        </w:tc>
      </w:tr>
      <w:tr w:rsidR="007F5598" w:rsidRPr="008E6B0C" w14:paraId="168450D3" w14:textId="77777777" w:rsidTr="007F5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12" w:space="0" w:color="auto"/>
              <w:left w:val="single" w:sz="12" w:space="0" w:color="auto"/>
              <w:bottom w:val="single" w:sz="12" w:space="0" w:color="auto"/>
              <w:right w:val="single" w:sz="12" w:space="0" w:color="auto"/>
            </w:tcBorders>
          </w:tcPr>
          <w:p w14:paraId="523A23B4"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8364" w:type="dxa"/>
            <w:tcBorders>
              <w:top w:val="single" w:sz="12" w:space="0" w:color="auto"/>
              <w:left w:val="single" w:sz="12" w:space="0" w:color="auto"/>
              <w:bottom w:val="single" w:sz="12" w:space="0" w:color="auto"/>
              <w:right w:val="single" w:sz="12" w:space="0" w:color="auto"/>
            </w:tcBorders>
          </w:tcPr>
          <w:p w14:paraId="1B789BEA" w14:textId="77777777" w:rsidR="007F5598" w:rsidRPr="008E6B0C" w:rsidRDefault="007F5598"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390" w:type="dxa"/>
            <w:tcBorders>
              <w:top w:val="single" w:sz="12" w:space="0" w:color="auto"/>
              <w:left w:val="single" w:sz="12" w:space="0" w:color="auto"/>
              <w:bottom w:val="single" w:sz="12" w:space="0" w:color="auto"/>
              <w:right w:val="single" w:sz="12" w:space="0" w:color="auto"/>
            </w:tcBorders>
          </w:tcPr>
          <w:p w14:paraId="7D022C95" w14:textId="77777777" w:rsidR="007F5598" w:rsidRPr="00C7356D" w:rsidRDefault="007F5598" w:rsidP="00C028EF">
            <w:pPr>
              <w:spacing w:after="0" w:line="240" w:lineRule="auto"/>
              <w:jc w:val="both"/>
              <w:rPr>
                <w:rFonts w:ascii="Arial Narrow" w:eastAsia="Times New Roman" w:hAnsi="Arial Narrow" w:cs="Times New Roman"/>
                <w:sz w:val="20"/>
                <w:szCs w:val="20"/>
                <w:lang w:eastAsia="tr-TR"/>
              </w:rPr>
            </w:pPr>
            <w:r w:rsidRPr="00C7356D">
              <w:rPr>
                <w:rFonts w:ascii="Arial Narrow" w:eastAsia="Times New Roman" w:hAnsi="Arial Narrow" w:cs="Times New Roman"/>
                <w:sz w:val="20"/>
                <w:szCs w:val="20"/>
                <w:lang w:eastAsia="tr-TR"/>
              </w:rPr>
              <w:t>x</w:t>
            </w:r>
          </w:p>
        </w:tc>
        <w:tc>
          <w:tcPr>
            <w:tcW w:w="390" w:type="dxa"/>
            <w:tcBorders>
              <w:top w:val="single" w:sz="12" w:space="0" w:color="auto"/>
              <w:left w:val="single" w:sz="12" w:space="0" w:color="auto"/>
              <w:bottom w:val="single" w:sz="12" w:space="0" w:color="auto"/>
              <w:right w:val="single" w:sz="12" w:space="0" w:color="auto"/>
            </w:tcBorders>
          </w:tcPr>
          <w:p w14:paraId="57754265" w14:textId="77777777" w:rsidR="007F5598" w:rsidRPr="00C7356D" w:rsidRDefault="007F5598" w:rsidP="00C028EF">
            <w:pPr>
              <w:spacing w:after="0" w:line="240" w:lineRule="auto"/>
              <w:jc w:val="both"/>
              <w:rPr>
                <w:rFonts w:ascii="Arial Narrow" w:eastAsia="Times New Roman" w:hAnsi="Arial Narrow" w:cs="Times New Roman"/>
                <w:sz w:val="20"/>
                <w:szCs w:val="20"/>
                <w:lang w:eastAsia="tr-TR"/>
              </w:rPr>
            </w:pPr>
          </w:p>
        </w:tc>
        <w:tc>
          <w:tcPr>
            <w:tcW w:w="390" w:type="dxa"/>
            <w:tcBorders>
              <w:top w:val="single" w:sz="12" w:space="0" w:color="auto"/>
              <w:left w:val="single" w:sz="12" w:space="0" w:color="auto"/>
              <w:bottom w:val="single" w:sz="12" w:space="0" w:color="auto"/>
              <w:right w:val="single" w:sz="12" w:space="0" w:color="auto"/>
            </w:tcBorders>
          </w:tcPr>
          <w:p w14:paraId="4880F6AE" w14:textId="77777777" w:rsidR="007F5598" w:rsidRPr="00C7356D" w:rsidRDefault="007F5598" w:rsidP="00C028EF">
            <w:pPr>
              <w:spacing w:after="0" w:line="240" w:lineRule="auto"/>
              <w:jc w:val="both"/>
              <w:rPr>
                <w:rFonts w:ascii="Arial Narrow" w:eastAsia="Times New Roman" w:hAnsi="Arial Narrow" w:cs="Times New Roman"/>
                <w:sz w:val="20"/>
                <w:szCs w:val="20"/>
                <w:lang w:eastAsia="tr-TR"/>
              </w:rPr>
            </w:pPr>
          </w:p>
        </w:tc>
      </w:tr>
      <w:tr w:rsidR="007F5598" w:rsidRPr="008E6B0C" w14:paraId="415058D0" w14:textId="77777777" w:rsidTr="007F5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12" w:space="0" w:color="auto"/>
              <w:left w:val="single" w:sz="12" w:space="0" w:color="auto"/>
              <w:bottom w:val="single" w:sz="12" w:space="0" w:color="auto"/>
              <w:right w:val="single" w:sz="12" w:space="0" w:color="auto"/>
            </w:tcBorders>
          </w:tcPr>
          <w:p w14:paraId="6D1D596F"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w:t>
            </w:r>
          </w:p>
        </w:tc>
        <w:tc>
          <w:tcPr>
            <w:tcW w:w="8364" w:type="dxa"/>
            <w:tcBorders>
              <w:top w:val="single" w:sz="12" w:space="0" w:color="auto"/>
              <w:left w:val="single" w:sz="12" w:space="0" w:color="auto"/>
              <w:bottom w:val="single" w:sz="12" w:space="0" w:color="auto"/>
              <w:right w:val="single" w:sz="12" w:space="0" w:color="auto"/>
            </w:tcBorders>
          </w:tcPr>
          <w:p w14:paraId="19FCECAA" w14:textId="77777777" w:rsidR="007F5598" w:rsidRPr="008E6B0C" w:rsidRDefault="007F5598" w:rsidP="00C028EF">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 xml:space="preserve">Farklı ülkelerin eğitim sistemleri ve yönetim alanındaki uygulamalarını yaşadığı ülkenin dinamikleriyle sentezleyerek alternatif bakış açıları oluşturabilecektir.  </w:t>
            </w:r>
          </w:p>
        </w:tc>
        <w:tc>
          <w:tcPr>
            <w:tcW w:w="390" w:type="dxa"/>
            <w:tcBorders>
              <w:top w:val="single" w:sz="12" w:space="0" w:color="auto"/>
              <w:left w:val="single" w:sz="12" w:space="0" w:color="auto"/>
              <w:bottom w:val="single" w:sz="12" w:space="0" w:color="auto"/>
              <w:right w:val="single" w:sz="12" w:space="0" w:color="auto"/>
            </w:tcBorders>
          </w:tcPr>
          <w:p w14:paraId="170FFA9F" w14:textId="77777777" w:rsidR="007F5598" w:rsidRPr="00C7356D" w:rsidRDefault="007F5598" w:rsidP="00C028EF">
            <w:pPr>
              <w:spacing w:after="0" w:line="240" w:lineRule="auto"/>
              <w:jc w:val="both"/>
              <w:rPr>
                <w:rFonts w:ascii="Arial Narrow" w:eastAsia="Times New Roman" w:hAnsi="Arial Narrow" w:cs="Times New Roman"/>
                <w:sz w:val="20"/>
                <w:szCs w:val="20"/>
                <w:lang w:eastAsia="tr-TR"/>
              </w:rPr>
            </w:pPr>
          </w:p>
        </w:tc>
        <w:tc>
          <w:tcPr>
            <w:tcW w:w="390" w:type="dxa"/>
            <w:tcBorders>
              <w:top w:val="single" w:sz="12" w:space="0" w:color="auto"/>
              <w:left w:val="single" w:sz="12" w:space="0" w:color="auto"/>
              <w:bottom w:val="single" w:sz="12" w:space="0" w:color="auto"/>
              <w:right w:val="single" w:sz="12" w:space="0" w:color="auto"/>
            </w:tcBorders>
          </w:tcPr>
          <w:p w14:paraId="5B0E5677" w14:textId="77777777" w:rsidR="007F5598" w:rsidRPr="00C7356D" w:rsidRDefault="007F5598" w:rsidP="00C028EF">
            <w:pPr>
              <w:spacing w:after="0" w:line="240" w:lineRule="auto"/>
              <w:jc w:val="both"/>
              <w:rPr>
                <w:rFonts w:ascii="Arial Narrow" w:eastAsia="Times New Roman" w:hAnsi="Arial Narrow" w:cs="Times New Roman"/>
                <w:sz w:val="20"/>
                <w:szCs w:val="20"/>
                <w:lang w:eastAsia="tr-TR"/>
              </w:rPr>
            </w:pPr>
          </w:p>
        </w:tc>
        <w:tc>
          <w:tcPr>
            <w:tcW w:w="390" w:type="dxa"/>
            <w:tcBorders>
              <w:top w:val="single" w:sz="12" w:space="0" w:color="auto"/>
              <w:left w:val="single" w:sz="12" w:space="0" w:color="auto"/>
              <w:bottom w:val="single" w:sz="12" w:space="0" w:color="auto"/>
              <w:right w:val="single" w:sz="12" w:space="0" w:color="auto"/>
            </w:tcBorders>
          </w:tcPr>
          <w:p w14:paraId="5017EF9E" w14:textId="77777777" w:rsidR="007F5598" w:rsidRPr="00C7356D" w:rsidRDefault="007F5598" w:rsidP="00C028EF">
            <w:pPr>
              <w:spacing w:after="0" w:line="240" w:lineRule="auto"/>
              <w:jc w:val="both"/>
              <w:rPr>
                <w:rFonts w:ascii="Arial Narrow" w:eastAsia="Times New Roman" w:hAnsi="Arial Narrow" w:cs="Times New Roman"/>
                <w:sz w:val="20"/>
                <w:szCs w:val="20"/>
                <w:lang w:eastAsia="tr-TR"/>
              </w:rPr>
            </w:pPr>
            <w:r w:rsidRPr="00C7356D">
              <w:rPr>
                <w:rFonts w:ascii="Arial Narrow" w:eastAsia="Times New Roman" w:hAnsi="Arial Narrow" w:cs="Times New Roman"/>
                <w:sz w:val="20"/>
                <w:szCs w:val="20"/>
                <w:lang w:eastAsia="tr-TR"/>
              </w:rPr>
              <w:t>x</w:t>
            </w:r>
          </w:p>
        </w:tc>
      </w:tr>
      <w:tr w:rsidR="007F5598" w:rsidRPr="008E6B0C" w14:paraId="31242545" w14:textId="77777777" w:rsidTr="007F5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12" w:space="0" w:color="auto"/>
              <w:left w:val="single" w:sz="12" w:space="0" w:color="auto"/>
              <w:bottom w:val="single" w:sz="12" w:space="0" w:color="auto"/>
              <w:right w:val="single" w:sz="12" w:space="0" w:color="auto"/>
            </w:tcBorders>
          </w:tcPr>
          <w:p w14:paraId="426C0A4A"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16</w:t>
            </w:r>
          </w:p>
        </w:tc>
        <w:tc>
          <w:tcPr>
            <w:tcW w:w="8364" w:type="dxa"/>
            <w:tcBorders>
              <w:top w:val="single" w:sz="12" w:space="0" w:color="auto"/>
              <w:left w:val="single" w:sz="12" w:space="0" w:color="auto"/>
              <w:bottom w:val="single" w:sz="12" w:space="0" w:color="auto"/>
              <w:right w:val="single" w:sz="12" w:space="0" w:color="auto"/>
            </w:tcBorders>
          </w:tcPr>
          <w:p w14:paraId="45D393D9" w14:textId="77777777" w:rsidR="007F5598" w:rsidRPr="008E6B0C" w:rsidRDefault="007F5598" w:rsidP="00C028EF">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Eğitimle ilgili araştırmalarda kullanılan ileri düzeyde istatistikî teknikleri tanıyacak ve çalışmalarında kullanabilecektir.</w:t>
            </w:r>
          </w:p>
        </w:tc>
        <w:tc>
          <w:tcPr>
            <w:tcW w:w="390" w:type="dxa"/>
            <w:tcBorders>
              <w:top w:val="single" w:sz="12" w:space="0" w:color="auto"/>
              <w:left w:val="single" w:sz="12" w:space="0" w:color="auto"/>
              <w:bottom w:val="single" w:sz="12" w:space="0" w:color="auto"/>
              <w:right w:val="single" w:sz="12" w:space="0" w:color="auto"/>
            </w:tcBorders>
          </w:tcPr>
          <w:p w14:paraId="60DBB2F0" w14:textId="77777777" w:rsidR="007F5598" w:rsidRPr="00C7356D" w:rsidRDefault="007F5598" w:rsidP="00C028EF">
            <w:pPr>
              <w:spacing w:after="0" w:line="240" w:lineRule="auto"/>
              <w:jc w:val="both"/>
              <w:rPr>
                <w:rFonts w:ascii="Arial Narrow" w:eastAsia="Times New Roman" w:hAnsi="Arial Narrow" w:cs="Times New Roman"/>
                <w:sz w:val="20"/>
                <w:szCs w:val="20"/>
                <w:lang w:eastAsia="tr-TR"/>
              </w:rPr>
            </w:pPr>
          </w:p>
        </w:tc>
        <w:tc>
          <w:tcPr>
            <w:tcW w:w="390" w:type="dxa"/>
            <w:tcBorders>
              <w:top w:val="single" w:sz="12" w:space="0" w:color="auto"/>
              <w:left w:val="single" w:sz="12" w:space="0" w:color="auto"/>
              <w:bottom w:val="single" w:sz="12" w:space="0" w:color="auto"/>
              <w:right w:val="single" w:sz="12" w:space="0" w:color="auto"/>
            </w:tcBorders>
          </w:tcPr>
          <w:p w14:paraId="676C897C" w14:textId="77777777" w:rsidR="007F5598" w:rsidRPr="00C7356D" w:rsidRDefault="007F5598" w:rsidP="00C028EF">
            <w:pPr>
              <w:spacing w:after="0" w:line="240" w:lineRule="auto"/>
              <w:jc w:val="both"/>
              <w:rPr>
                <w:rFonts w:ascii="Arial Narrow" w:eastAsia="Times New Roman" w:hAnsi="Arial Narrow" w:cs="Times New Roman"/>
                <w:sz w:val="20"/>
                <w:szCs w:val="20"/>
                <w:lang w:eastAsia="tr-TR"/>
              </w:rPr>
            </w:pPr>
            <w:r w:rsidRPr="00C7356D">
              <w:rPr>
                <w:rFonts w:ascii="Arial Narrow" w:eastAsia="Times New Roman" w:hAnsi="Arial Narrow" w:cs="Times New Roman"/>
                <w:sz w:val="20"/>
                <w:szCs w:val="20"/>
                <w:lang w:eastAsia="tr-TR"/>
              </w:rPr>
              <w:t>x</w:t>
            </w:r>
          </w:p>
        </w:tc>
        <w:tc>
          <w:tcPr>
            <w:tcW w:w="390" w:type="dxa"/>
            <w:tcBorders>
              <w:top w:val="single" w:sz="12" w:space="0" w:color="auto"/>
              <w:left w:val="single" w:sz="12" w:space="0" w:color="auto"/>
              <w:bottom w:val="single" w:sz="12" w:space="0" w:color="auto"/>
              <w:right w:val="single" w:sz="12" w:space="0" w:color="auto"/>
            </w:tcBorders>
          </w:tcPr>
          <w:p w14:paraId="49E35441" w14:textId="77777777" w:rsidR="007F5598" w:rsidRPr="00C7356D" w:rsidRDefault="007F5598" w:rsidP="00C028EF">
            <w:pPr>
              <w:spacing w:after="0" w:line="240" w:lineRule="auto"/>
              <w:jc w:val="both"/>
              <w:rPr>
                <w:rFonts w:ascii="Arial Narrow" w:eastAsia="Times New Roman" w:hAnsi="Arial Narrow" w:cs="Times New Roman"/>
                <w:sz w:val="20"/>
                <w:szCs w:val="20"/>
                <w:lang w:eastAsia="tr-TR"/>
              </w:rPr>
            </w:pPr>
          </w:p>
        </w:tc>
      </w:tr>
      <w:tr w:rsidR="007F5598" w:rsidRPr="008E6B0C" w14:paraId="7D8A4ACE" w14:textId="77777777" w:rsidTr="007F5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12" w:space="0" w:color="auto"/>
              <w:left w:val="single" w:sz="12" w:space="0" w:color="auto"/>
              <w:bottom w:val="single" w:sz="12" w:space="0" w:color="auto"/>
              <w:right w:val="single" w:sz="12" w:space="0" w:color="auto"/>
            </w:tcBorders>
          </w:tcPr>
          <w:p w14:paraId="52B691DF"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p>
        </w:tc>
        <w:tc>
          <w:tcPr>
            <w:tcW w:w="8364" w:type="dxa"/>
            <w:tcBorders>
              <w:top w:val="single" w:sz="12" w:space="0" w:color="auto"/>
              <w:left w:val="single" w:sz="12" w:space="0" w:color="auto"/>
              <w:bottom w:val="single" w:sz="12" w:space="0" w:color="auto"/>
              <w:right w:val="single" w:sz="12" w:space="0" w:color="auto"/>
            </w:tcBorders>
          </w:tcPr>
          <w:p w14:paraId="4106EEA1" w14:textId="77777777" w:rsidR="007F5598"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 Katkısı yok. 2: Kısmen katkısı var. 3: Tam katkısı var.</w:t>
            </w:r>
          </w:p>
        </w:tc>
        <w:tc>
          <w:tcPr>
            <w:tcW w:w="390" w:type="dxa"/>
            <w:tcBorders>
              <w:top w:val="single" w:sz="12" w:space="0" w:color="auto"/>
              <w:left w:val="single" w:sz="12" w:space="0" w:color="auto"/>
              <w:bottom w:val="single" w:sz="12" w:space="0" w:color="auto"/>
              <w:right w:val="single" w:sz="12" w:space="0" w:color="auto"/>
            </w:tcBorders>
          </w:tcPr>
          <w:p w14:paraId="41FD6F6E" w14:textId="77777777" w:rsidR="007F5598" w:rsidRPr="00C7356D" w:rsidRDefault="007F5598" w:rsidP="00C028EF">
            <w:pPr>
              <w:spacing w:after="0" w:line="240" w:lineRule="auto"/>
              <w:jc w:val="both"/>
              <w:rPr>
                <w:rFonts w:ascii="Arial Narrow" w:eastAsia="Times New Roman" w:hAnsi="Arial Narrow" w:cs="Times New Roman"/>
                <w:sz w:val="20"/>
                <w:szCs w:val="20"/>
                <w:lang w:eastAsia="tr-TR"/>
              </w:rPr>
            </w:pPr>
          </w:p>
        </w:tc>
        <w:tc>
          <w:tcPr>
            <w:tcW w:w="390" w:type="dxa"/>
            <w:tcBorders>
              <w:top w:val="single" w:sz="12" w:space="0" w:color="auto"/>
              <w:left w:val="single" w:sz="12" w:space="0" w:color="auto"/>
              <w:bottom w:val="single" w:sz="12" w:space="0" w:color="auto"/>
              <w:right w:val="single" w:sz="12" w:space="0" w:color="auto"/>
            </w:tcBorders>
          </w:tcPr>
          <w:p w14:paraId="32A899BE" w14:textId="77777777" w:rsidR="007F5598" w:rsidRPr="00C7356D" w:rsidRDefault="007F5598" w:rsidP="00C028EF">
            <w:pPr>
              <w:spacing w:after="0" w:line="240" w:lineRule="auto"/>
              <w:jc w:val="both"/>
              <w:rPr>
                <w:rFonts w:ascii="Arial Narrow" w:eastAsia="Times New Roman" w:hAnsi="Arial Narrow" w:cs="Times New Roman"/>
                <w:sz w:val="20"/>
                <w:szCs w:val="20"/>
                <w:lang w:eastAsia="tr-TR"/>
              </w:rPr>
            </w:pPr>
          </w:p>
        </w:tc>
        <w:tc>
          <w:tcPr>
            <w:tcW w:w="390" w:type="dxa"/>
            <w:tcBorders>
              <w:top w:val="single" w:sz="12" w:space="0" w:color="auto"/>
              <w:left w:val="single" w:sz="12" w:space="0" w:color="auto"/>
              <w:bottom w:val="single" w:sz="12" w:space="0" w:color="auto"/>
              <w:right w:val="single" w:sz="12" w:space="0" w:color="auto"/>
            </w:tcBorders>
          </w:tcPr>
          <w:p w14:paraId="091ECC25" w14:textId="77777777" w:rsidR="007F5598" w:rsidRPr="00C7356D" w:rsidRDefault="007F5598" w:rsidP="00C028EF">
            <w:pPr>
              <w:spacing w:after="0" w:line="240" w:lineRule="auto"/>
              <w:jc w:val="both"/>
              <w:rPr>
                <w:rFonts w:ascii="Arial Narrow" w:eastAsia="Times New Roman" w:hAnsi="Arial Narrow" w:cs="Times New Roman"/>
                <w:sz w:val="20"/>
                <w:szCs w:val="20"/>
                <w:lang w:eastAsia="tr-TR"/>
              </w:rPr>
            </w:pPr>
          </w:p>
        </w:tc>
      </w:tr>
    </w:tbl>
    <w:p w14:paraId="3D64B6D9" w14:textId="77777777" w:rsidR="00522038" w:rsidRDefault="00522038" w:rsidP="00522038">
      <w:pPr>
        <w:spacing w:after="0" w:line="240" w:lineRule="auto"/>
        <w:rPr>
          <w:rFonts w:ascii="Arial Narrow" w:eastAsia="Times New Roman" w:hAnsi="Arial Narrow" w:cs="Times New Roman"/>
          <w:sz w:val="21"/>
          <w:szCs w:val="21"/>
          <w:lang w:eastAsia="tr-TR"/>
        </w:rPr>
      </w:pPr>
    </w:p>
    <w:p w14:paraId="5BC77FF7" w14:textId="77777777" w:rsidR="00522038" w:rsidRPr="008E6B0C" w:rsidRDefault="00522038" w:rsidP="00522038">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Dersin Öğretim Üyesi: </w:t>
      </w:r>
    </w:p>
    <w:p w14:paraId="0F851E78" w14:textId="77777777" w:rsidR="00522038" w:rsidRPr="008E6B0C" w:rsidRDefault="00522038" w:rsidP="00522038">
      <w:pPr>
        <w:tabs>
          <w:tab w:val="left" w:pos="7800"/>
        </w:tabs>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İmza: </w:t>
      </w:r>
      <w:r w:rsidRPr="008E6B0C">
        <w:rPr>
          <w:rFonts w:ascii="Arial Narrow" w:eastAsia="Times New Roman" w:hAnsi="Arial Narrow" w:cs="Times New Roman"/>
          <w:sz w:val="20"/>
          <w:szCs w:val="20"/>
          <w:lang w:eastAsia="tr-TR"/>
        </w:rPr>
        <w:tab/>
        <w:t xml:space="preserve"> Tarih: </w:t>
      </w:r>
    </w:p>
    <w:p w14:paraId="00EE9F1D" w14:textId="77777777" w:rsidR="00522038" w:rsidRDefault="00522038" w:rsidP="00522038">
      <w:pPr>
        <w:spacing w:after="0" w:line="240" w:lineRule="auto"/>
        <w:rPr>
          <w:rFonts w:ascii="Arial Narrow" w:eastAsia="Times New Roman" w:hAnsi="Arial Narrow" w:cs="Times New Roman"/>
          <w:sz w:val="21"/>
          <w:szCs w:val="21"/>
          <w:lang w:eastAsia="tr-TR"/>
        </w:rPr>
      </w:pPr>
    </w:p>
    <w:p w14:paraId="5D5AD3E1" w14:textId="77777777" w:rsidR="00522038" w:rsidRPr="008E6B0C" w:rsidRDefault="00522038" w:rsidP="00522038">
      <w:pPr>
        <w:spacing w:after="0" w:line="240" w:lineRule="auto"/>
        <w:rPr>
          <w:rFonts w:ascii="Arial Narrow" w:eastAsia="Times New Roman" w:hAnsi="Arial Narrow" w:cs="Times New Roman"/>
          <w:sz w:val="21"/>
          <w:szCs w:val="21"/>
          <w:lang w:eastAsia="tr-TR"/>
        </w:rPr>
      </w:pPr>
    </w:p>
    <w:p w14:paraId="007F4F5C" w14:textId="77777777" w:rsidR="00522038" w:rsidRPr="008E6B0C" w:rsidRDefault="00522038" w:rsidP="00522038">
      <w:pPr>
        <w:spacing w:after="0" w:line="240" w:lineRule="auto"/>
        <w:rPr>
          <w:rFonts w:ascii="Arial Narrow" w:eastAsia="Times New Roman" w:hAnsi="Arial Narrow" w:cs="Times New Roman"/>
          <w:sz w:val="21"/>
          <w:szCs w:val="21"/>
          <w:lang w:eastAsia="tr-TR"/>
        </w:rPr>
        <w:sectPr w:rsidR="00522038" w:rsidRPr="008E6B0C" w:rsidSect="008E6B0C">
          <w:pgSz w:w="11906" w:h="16838" w:code="9"/>
          <w:pgMar w:top="720" w:right="1134" w:bottom="720" w:left="1134" w:header="709" w:footer="709" w:gutter="0"/>
          <w:cols w:space="708"/>
        </w:sectPr>
      </w:pPr>
    </w:p>
    <w:p w14:paraId="2F143B96" w14:textId="77777777" w:rsidR="00522038" w:rsidRPr="001C700B" w:rsidRDefault="00522038" w:rsidP="00522038">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660288" behindDoc="0" locked="0" layoutInCell="1" allowOverlap="1" wp14:anchorId="2036D273" wp14:editId="723448B0">
            <wp:simplePos x="0" y="0"/>
            <wp:positionH relativeFrom="column">
              <wp:posOffset>-2540</wp:posOffset>
            </wp:positionH>
            <wp:positionV relativeFrom="paragraph">
              <wp:posOffset>-254000</wp:posOffset>
            </wp:positionV>
            <wp:extent cx="546100" cy="546100"/>
            <wp:effectExtent l="0" t="0" r="6350" b="6350"/>
            <wp:wrapSquare wrapText="bothSides"/>
            <wp:docPr id="142" name="Resim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14:paraId="363EC80E" w14:textId="77777777" w:rsidR="00522038" w:rsidRPr="001C700B" w:rsidRDefault="00522038" w:rsidP="00522038">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62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2038" w:rsidRPr="008E6B0C" w14:paraId="58121F30" w14:textId="77777777" w:rsidTr="00C028EF">
        <w:tc>
          <w:tcPr>
            <w:tcW w:w="1167" w:type="dxa"/>
            <w:vAlign w:val="center"/>
          </w:tcPr>
          <w:p w14:paraId="218D88E8" w14:textId="77777777" w:rsidR="00522038" w:rsidRPr="008E6B0C" w:rsidRDefault="00522038" w:rsidP="00C028EF">
            <w:pPr>
              <w:spacing w:after="0" w:line="240" w:lineRule="auto"/>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DÖNEM</w:t>
            </w:r>
          </w:p>
        </w:tc>
        <w:tc>
          <w:tcPr>
            <w:tcW w:w="1527" w:type="dxa"/>
            <w:vAlign w:val="center"/>
          </w:tcPr>
          <w:p w14:paraId="4DC9F6E9" w14:textId="77777777" w:rsidR="00522038" w:rsidRPr="008E6B0C" w:rsidRDefault="00522038" w:rsidP="00C028EF">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Güz</w:t>
            </w:r>
          </w:p>
        </w:tc>
      </w:tr>
    </w:tbl>
    <w:p w14:paraId="4A434669" w14:textId="77777777" w:rsidR="00522038" w:rsidRPr="008E6B0C" w:rsidRDefault="00522038" w:rsidP="00522038">
      <w:pPr>
        <w:spacing w:after="0" w:line="240" w:lineRule="auto"/>
        <w:jc w:val="right"/>
        <w:outlineLvl w:val="0"/>
        <w:rPr>
          <w:rFonts w:ascii="Arial Narrow" w:eastAsia="Times New Roman" w:hAnsi="Arial Narrow" w:cs="Times New Roman"/>
          <w:b/>
          <w:sz w:val="20"/>
          <w:szCs w:val="20"/>
          <w:lang w:eastAsia="tr-TR"/>
        </w:rPr>
      </w:pPr>
    </w:p>
    <w:tbl>
      <w:tblPr>
        <w:tblW w:w="51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76"/>
        <w:gridCol w:w="2154"/>
        <w:gridCol w:w="1928"/>
        <w:gridCol w:w="4261"/>
      </w:tblGrid>
      <w:tr w:rsidR="00522038" w:rsidRPr="008E6B0C" w14:paraId="14781F90" w14:textId="77777777" w:rsidTr="00C028EF">
        <w:tc>
          <w:tcPr>
            <w:tcW w:w="794" w:type="pct"/>
            <w:vAlign w:val="center"/>
          </w:tcPr>
          <w:p w14:paraId="11F0F90C" w14:textId="77777777" w:rsidR="00522038" w:rsidRPr="008E6B0C" w:rsidRDefault="00522038" w:rsidP="00C028EF">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KODU</w:t>
            </w:r>
          </w:p>
        </w:tc>
        <w:tc>
          <w:tcPr>
            <w:tcW w:w="1086" w:type="pct"/>
            <w:vAlign w:val="center"/>
          </w:tcPr>
          <w:p w14:paraId="648EFF19" w14:textId="77777777" w:rsidR="00522038" w:rsidRPr="008E6B0C" w:rsidRDefault="003E48FA" w:rsidP="00C028EF">
            <w:pPr>
              <w:spacing w:after="0" w:line="240" w:lineRule="auto"/>
              <w:outlineLvl w:val="0"/>
              <w:rPr>
                <w:rFonts w:ascii="Arial Narrow" w:eastAsia="Times New Roman" w:hAnsi="Arial Narrow" w:cs="Times New Roman"/>
                <w:sz w:val="20"/>
                <w:szCs w:val="20"/>
                <w:lang w:eastAsia="tr-TR"/>
              </w:rPr>
            </w:pPr>
            <w:r>
              <w:rPr>
                <w:rFonts w:ascii="Arial Narrow" w:eastAsia="Calibri" w:hAnsi="Arial Narrow" w:cs="Times New Roman"/>
                <w:sz w:val="20"/>
                <w:szCs w:val="20"/>
              </w:rPr>
              <w:t>545111012</w:t>
            </w:r>
          </w:p>
        </w:tc>
        <w:tc>
          <w:tcPr>
            <w:tcW w:w="972" w:type="pct"/>
            <w:vAlign w:val="center"/>
          </w:tcPr>
          <w:p w14:paraId="5CDD55B2" w14:textId="77777777" w:rsidR="00522038" w:rsidRPr="008E6B0C" w:rsidRDefault="00522038" w:rsidP="00C028EF">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ADI</w:t>
            </w:r>
          </w:p>
        </w:tc>
        <w:tc>
          <w:tcPr>
            <w:tcW w:w="2148" w:type="pct"/>
            <w:vAlign w:val="center"/>
          </w:tcPr>
          <w:p w14:paraId="322D71EB" w14:textId="77777777" w:rsidR="00522038" w:rsidRPr="008E6B0C" w:rsidRDefault="00522038" w:rsidP="00C028EF">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Yönetiminde Teori ve Araştırma</w:t>
            </w:r>
          </w:p>
        </w:tc>
      </w:tr>
    </w:tbl>
    <w:p w14:paraId="5F5F8CF6" w14:textId="77777777" w:rsidR="00522038" w:rsidRPr="008E6B0C" w:rsidRDefault="00522038" w:rsidP="00522038">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 xml:space="preserve">                                                   </w:t>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t xml:space="preserve">      </w:t>
      </w: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9"/>
        <w:gridCol w:w="540"/>
        <w:gridCol w:w="209"/>
        <w:gridCol w:w="965"/>
        <w:gridCol w:w="68"/>
        <w:gridCol w:w="776"/>
        <w:gridCol w:w="623"/>
        <w:gridCol w:w="802"/>
        <w:gridCol w:w="625"/>
        <w:gridCol w:w="97"/>
        <w:gridCol w:w="2415"/>
        <w:gridCol w:w="1917"/>
      </w:tblGrid>
      <w:tr w:rsidR="00522038" w:rsidRPr="008E6B0C" w14:paraId="022A3216" w14:textId="77777777" w:rsidTr="00C028EF">
        <w:trPr>
          <w:trHeight w:val="20"/>
        </w:trPr>
        <w:tc>
          <w:tcPr>
            <w:tcW w:w="506" w:type="pct"/>
            <w:vMerge w:val="restart"/>
            <w:tcBorders>
              <w:top w:val="single" w:sz="12" w:space="0" w:color="auto"/>
              <w:left w:val="single" w:sz="12" w:space="0" w:color="auto"/>
              <w:bottom w:val="single" w:sz="4" w:space="0" w:color="auto"/>
              <w:right w:val="single" w:sz="12" w:space="0" w:color="auto"/>
            </w:tcBorders>
            <w:vAlign w:val="center"/>
          </w:tcPr>
          <w:p w14:paraId="6FAF954D"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w:t>
            </w:r>
          </w:p>
          <w:p w14:paraId="3DFFA64E"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581" w:type="pct"/>
            <w:gridSpan w:val="6"/>
            <w:tcBorders>
              <w:left w:val="single" w:sz="12" w:space="0" w:color="auto"/>
              <w:bottom w:val="single" w:sz="4" w:space="0" w:color="auto"/>
              <w:right w:val="single" w:sz="12" w:space="0" w:color="auto"/>
            </w:tcBorders>
            <w:vAlign w:val="center"/>
          </w:tcPr>
          <w:p w14:paraId="139BD794"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HAFTALIK DERS SAATİ</w:t>
            </w:r>
          </w:p>
        </w:tc>
        <w:tc>
          <w:tcPr>
            <w:tcW w:w="2913" w:type="pct"/>
            <w:gridSpan w:val="5"/>
            <w:tcBorders>
              <w:left w:val="single" w:sz="12" w:space="0" w:color="auto"/>
              <w:bottom w:val="single" w:sz="4" w:space="0" w:color="auto"/>
            </w:tcBorders>
            <w:vAlign w:val="center"/>
          </w:tcPr>
          <w:p w14:paraId="5CAA090D"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w:t>
            </w:r>
          </w:p>
        </w:tc>
      </w:tr>
      <w:tr w:rsidR="00522038" w:rsidRPr="008E6B0C" w14:paraId="61358062" w14:textId="77777777" w:rsidTr="00C028EF">
        <w:trPr>
          <w:trHeight w:val="20"/>
        </w:trPr>
        <w:tc>
          <w:tcPr>
            <w:tcW w:w="506" w:type="pct"/>
            <w:vMerge/>
            <w:tcBorders>
              <w:top w:val="single" w:sz="4" w:space="0" w:color="auto"/>
              <w:left w:val="single" w:sz="12" w:space="0" w:color="auto"/>
              <w:bottom w:val="single" w:sz="4" w:space="0" w:color="auto"/>
              <w:right w:val="single" w:sz="12" w:space="0" w:color="auto"/>
            </w:tcBorders>
          </w:tcPr>
          <w:p w14:paraId="27D01ADC"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372" w:type="pct"/>
            <w:gridSpan w:val="2"/>
            <w:tcBorders>
              <w:top w:val="single" w:sz="4" w:space="0" w:color="auto"/>
              <w:left w:val="single" w:sz="12" w:space="0" w:color="auto"/>
              <w:bottom w:val="single" w:sz="4" w:space="0" w:color="auto"/>
              <w:right w:val="single" w:sz="4" w:space="0" w:color="auto"/>
            </w:tcBorders>
            <w:vAlign w:val="center"/>
          </w:tcPr>
          <w:p w14:paraId="75A32B7C"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Teorik</w:t>
            </w:r>
          </w:p>
        </w:tc>
        <w:tc>
          <w:tcPr>
            <w:tcW w:w="514" w:type="pct"/>
            <w:gridSpan w:val="2"/>
            <w:tcBorders>
              <w:top w:val="single" w:sz="4" w:space="0" w:color="auto"/>
              <w:left w:val="single" w:sz="4" w:space="0" w:color="auto"/>
              <w:bottom w:val="single" w:sz="4" w:space="0" w:color="auto"/>
            </w:tcBorders>
            <w:vAlign w:val="center"/>
          </w:tcPr>
          <w:p w14:paraId="0FC8226B"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Uygulama</w:t>
            </w:r>
          </w:p>
        </w:tc>
        <w:tc>
          <w:tcPr>
            <w:tcW w:w="696" w:type="pct"/>
            <w:gridSpan w:val="2"/>
            <w:tcBorders>
              <w:top w:val="single" w:sz="4" w:space="0" w:color="auto"/>
              <w:bottom w:val="single" w:sz="4" w:space="0" w:color="auto"/>
              <w:right w:val="single" w:sz="12" w:space="0" w:color="auto"/>
            </w:tcBorders>
            <w:vAlign w:val="center"/>
          </w:tcPr>
          <w:p w14:paraId="0BDD2BC8" w14:textId="77777777" w:rsidR="00522038" w:rsidRPr="008E6B0C" w:rsidRDefault="00522038" w:rsidP="00C028EF">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Laboratuar</w:t>
            </w:r>
          </w:p>
        </w:tc>
        <w:tc>
          <w:tcPr>
            <w:tcW w:w="399" w:type="pct"/>
            <w:tcBorders>
              <w:top w:val="single" w:sz="4" w:space="0" w:color="auto"/>
              <w:bottom w:val="single" w:sz="4" w:space="0" w:color="auto"/>
              <w:right w:val="single" w:sz="4" w:space="0" w:color="auto"/>
            </w:tcBorders>
            <w:vAlign w:val="center"/>
          </w:tcPr>
          <w:p w14:paraId="3EE54104"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Kredisi</w:t>
            </w:r>
          </w:p>
        </w:tc>
        <w:tc>
          <w:tcPr>
            <w:tcW w:w="311" w:type="pct"/>
            <w:tcBorders>
              <w:top w:val="single" w:sz="4" w:space="0" w:color="auto"/>
              <w:left w:val="single" w:sz="4" w:space="0" w:color="auto"/>
              <w:bottom w:val="single" w:sz="4" w:space="0" w:color="auto"/>
              <w:right w:val="single" w:sz="4" w:space="0" w:color="auto"/>
            </w:tcBorders>
            <w:vAlign w:val="center"/>
          </w:tcPr>
          <w:p w14:paraId="7BFC1A7B" w14:textId="77777777" w:rsidR="00522038" w:rsidRPr="008E6B0C" w:rsidRDefault="00522038" w:rsidP="00C028EF">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AKTS</w:t>
            </w:r>
          </w:p>
        </w:tc>
        <w:tc>
          <w:tcPr>
            <w:tcW w:w="1249" w:type="pct"/>
            <w:gridSpan w:val="2"/>
            <w:tcBorders>
              <w:top w:val="single" w:sz="4" w:space="0" w:color="auto"/>
              <w:left w:val="single" w:sz="4" w:space="0" w:color="auto"/>
              <w:bottom w:val="single" w:sz="4" w:space="0" w:color="auto"/>
            </w:tcBorders>
            <w:vAlign w:val="center"/>
          </w:tcPr>
          <w:p w14:paraId="1190CD55"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TÜRÜ</w:t>
            </w:r>
          </w:p>
        </w:tc>
        <w:tc>
          <w:tcPr>
            <w:tcW w:w="954" w:type="pct"/>
            <w:tcBorders>
              <w:top w:val="single" w:sz="4" w:space="0" w:color="auto"/>
              <w:left w:val="single" w:sz="4" w:space="0" w:color="auto"/>
              <w:bottom w:val="single" w:sz="4" w:space="0" w:color="auto"/>
            </w:tcBorders>
            <w:vAlign w:val="center"/>
          </w:tcPr>
          <w:p w14:paraId="7B21F80A"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DİLİ</w:t>
            </w:r>
          </w:p>
        </w:tc>
      </w:tr>
      <w:tr w:rsidR="00522038" w:rsidRPr="008E6B0C" w14:paraId="606BA329" w14:textId="77777777" w:rsidTr="00C028EF">
        <w:trPr>
          <w:trHeight w:val="20"/>
        </w:trPr>
        <w:tc>
          <w:tcPr>
            <w:tcW w:w="506" w:type="pct"/>
            <w:tcBorders>
              <w:top w:val="single" w:sz="4" w:space="0" w:color="auto"/>
              <w:left w:val="single" w:sz="12" w:space="0" w:color="auto"/>
              <w:bottom w:val="single" w:sz="12" w:space="0" w:color="auto"/>
              <w:right w:val="single" w:sz="12" w:space="0" w:color="auto"/>
            </w:tcBorders>
            <w:vAlign w:val="center"/>
          </w:tcPr>
          <w:p w14:paraId="5C8B070B"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I</w:t>
            </w:r>
          </w:p>
        </w:tc>
        <w:tc>
          <w:tcPr>
            <w:tcW w:w="372" w:type="pct"/>
            <w:gridSpan w:val="2"/>
            <w:tcBorders>
              <w:top w:val="single" w:sz="4" w:space="0" w:color="auto"/>
              <w:left w:val="single" w:sz="12" w:space="0" w:color="auto"/>
              <w:bottom w:val="single" w:sz="12" w:space="0" w:color="auto"/>
              <w:right w:val="single" w:sz="4" w:space="0" w:color="auto"/>
            </w:tcBorders>
            <w:vAlign w:val="center"/>
          </w:tcPr>
          <w:p w14:paraId="5C9A09DC"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514" w:type="pct"/>
            <w:gridSpan w:val="2"/>
            <w:tcBorders>
              <w:top w:val="single" w:sz="4" w:space="0" w:color="auto"/>
              <w:left w:val="single" w:sz="4" w:space="0" w:color="auto"/>
              <w:bottom w:val="single" w:sz="12" w:space="0" w:color="auto"/>
            </w:tcBorders>
            <w:vAlign w:val="center"/>
          </w:tcPr>
          <w:p w14:paraId="1C792719"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696" w:type="pct"/>
            <w:gridSpan w:val="2"/>
            <w:tcBorders>
              <w:top w:val="single" w:sz="4" w:space="0" w:color="auto"/>
              <w:bottom w:val="single" w:sz="12" w:space="0" w:color="auto"/>
              <w:right w:val="single" w:sz="12" w:space="0" w:color="auto"/>
            </w:tcBorders>
            <w:shd w:val="clear" w:color="auto" w:fill="auto"/>
            <w:vAlign w:val="center"/>
          </w:tcPr>
          <w:p w14:paraId="6EDDAC51"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399" w:type="pct"/>
            <w:tcBorders>
              <w:top w:val="single" w:sz="4" w:space="0" w:color="auto"/>
              <w:bottom w:val="single" w:sz="12" w:space="0" w:color="auto"/>
              <w:right w:val="single" w:sz="4" w:space="0" w:color="auto"/>
            </w:tcBorders>
            <w:shd w:val="clear" w:color="auto" w:fill="auto"/>
            <w:vAlign w:val="center"/>
          </w:tcPr>
          <w:p w14:paraId="49288F25"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311" w:type="pct"/>
            <w:tcBorders>
              <w:top w:val="single" w:sz="4" w:space="0" w:color="auto"/>
              <w:left w:val="single" w:sz="4" w:space="0" w:color="auto"/>
              <w:bottom w:val="single" w:sz="12" w:space="0" w:color="auto"/>
              <w:right w:val="single" w:sz="4" w:space="0" w:color="auto"/>
            </w:tcBorders>
            <w:shd w:val="clear" w:color="auto" w:fill="auto"/>
            <w:vAlign w:val="center"/>
          </w:tcPr>
          <w:p w14:paraId="340851B0" w14:textId="77777777" w:rsidR="00522038" w:rsidRPr="008E6B0C" w:rsidRDefault="003E48FA" w:rsidP="00C028EF">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7,5</w:t>
            </w:r>
          </w:p>
        </w:tc>
        <w:tc>
          <w:tcPr>
            <w:tcW w:w="1249" w:type="pct"/>
            <w:gridSpan w:val="2"/>
            <w:tcBorders>
              <w:top w:val="single" w:sz="4" w:space="0" w:color="auto"/>
              <w:left w:val="single" w:sz="4" w:space="0" w:color="auto"/>
              <w:bottom w:val="single" w:sz="12" w:space="0" w:color="auto"/>
            </w:tcBorders>
            <w:vAlign w:val="center"/>
          </w:tcPr>
          <w:p w14:paraId="3E329F36" w14:textId="77777777" w:rsidR="00522038" w:rsidRPr="008E6B0C" w:rsidRDefault="00522038" w:rsidP="00C028EF">
            <w:pPr>
              <w:spacing w:after="0" w:line="240" w:lineRule="auto"/>
              <w:jc w:val="center"/>
              <w:rPr>
                <w:rFonts w:ascii="Arial Narrow" w:eastAsia="Times New Roman" w:hAnsi="Arial Narrow" w:cs="Times New Roman"/>
                <w:sz w:val="20"/>
                <w:szCs w:val="20"/>
                <w:vertAlign w:val="superscript"/>
                <w:lang w:eastAsia="tr-TR"/>
              </w:rPr>
            </w:pPr>
            <w:r w:rsidRPr="008E6B0C">
              <w:rPr>
                <w:rFonts w:ascii="Arial Narrow" w:eastAsia="Times New Roman" w:hAnsi="Arial Narrow" w:cs="Times New Roman"/>
                <w:sz w:val="20"/>
                <w:szCs w:val="20"/>
                <w:vertAlign w:val="superscript"/>
                <w:lang w:eastAsia="tr-TR"/>
              </w:rPr>
              <w:t xml:space="preserve">ZORUNLU ( )  SEÇMELİ ( </w:t>
            </w:r>
            <w:r>
              <w:rPr>
                <w:rFonts w:ascii="Arial Narrow" w:eastAsia="Times New Roman" w:hAnsi="Arial Narrow" w:cs="Times New Roman"/>
                <w:sz w:val="20"/>
                <w:szCs w:val="20"/>
                <w:vertAlign w:val="superscript"/>
                <w:lang w:eastAsia="tr-TR"/>
              </w:rPr>
              <w:t>X</w:t>
            </w:r>
            <w:r w:rsidRPr="008E6B0C">
              <w:rPr>
                <w:rFonts w:ascii="Arial Narrow" w:eastAsia="Times New Roman" w:hAnsi="Arial Narrow" w:cs="Times New Roman"/>
                <w:sz w:val="20"/>
                <w:szCs w:val="20"/>
                <w:vertAlign w:val="superscript"/>
                <w:lang w:eastAsia="tr-TR"/>
              </w:rPr>
              <w:t>)</w:t>
            </w:r>
          </w:p>
        </w:tc>
        <w:tc>
          <w:tcPr>
            <w:tcW w:w="954" w:type="pct"/>
            <w:tcBorders>
              <w:top w:val="single" w:sz="4" w:space="0" w:color="auto"/>
              <w:left w:val="single" w:sz="4" w:space="0" w:color="auto"/>
              <w:bottom w:val="single" w:sz="12" w:space="0" w:color="auto"/>
            </w:tcBorders>
          </w:tcPr>
          <w:p w14:paraId="37129F07" w14:textId="77777777" w:rsidR="00522038" w:rsidRPr="008E6B0C" w:rsidRDefault="00522038" w:rsidP="00C028EF">
            <w:pPr>
              <w:spacing w:after="0" w:line="240" w:lineRule="auto"/>
              <w:jc w:val="center"/>
              <w:rPr>
                <w:rFonts w:ascii="Arial Narrow" w:eastAsia="Times New Roman" w:hAnsi="Arial Narrow" w:cs="Times New Roman"/>
                <w:sz w:val="20"/>
                <w:szCs w:val="20"/>
                <w:vertAlign w:val="superscript"/>
                <w:lang w:eastAsia="tr-TR"/>
              </w:rPr>
            </w:pPr>
            <w:r w:rsidRPr="008E6B0C">
              <w:rPr>
                <w:rFonts w:ascii="Arial Narrow" w:eastAsia="Times New Roman" w:hAnsi="Arial Narrow" w:cs="Times New Roman"/>
                <w:sz w:val="20"/>
                <w:szCs w:val="20"/>
                <w:vertAlign w:val="superscript"/>
                <w:lang w:eastAsia="tr-TR"/>
              </w:rPr>
              <w:t>Türkçe</w:t>
            </w:r>
          </w:p>
        </w:tc>
      </w:tr>
      <w:tr w:rsidR="00522038" w:rsidRPr="008E6B0C" w14:paraId="0FB38FE6" w14:textId="77777777" w:rsidTr="00C028EF">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14:paraId="1C5F5103"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KATEGORİSİ</w:t>
            </w:r>
          </w:p>
        </w:tc>
      </w:tr>
      <w:tr w:rsidR="00522038" w:rsidRPr="008E6B0C" w14:paraId="08F53FD5" w14:textId="77777777" w:rsidTr="00C028EF">
        <w:tblPrEx>
          <w:tblBorders>
            <w:insideH w:val="single" w:sz="6" w:space="0" w:color="auto"/>
            <w:insideV w:val="single" w:sz="6" w:space="0" w:color="auto"/>
          </w:tblBorders>
        </w:tblPrEx>
        <w:trPr>
          <w:trHeight w:val="20"/>
        </w:trPr>
        <w:tc>
          <w:tcPr>
            <w:tcW w:w="774" w:type="pct"/>
            <w:gridSpan w:val="2"/>
            <w:tcBorders>
              <w:top w:val="single" w:sz="12" w:space="0" w:color="auto"/>
              <w:left w:val="single" w:sz="12" w:space="0" w:color="auto"/>
              <w:bottom w:val="single" w:sz="6" w:space="0" w:color="auto"/>
            </w:tcBorders>
            <w:vAlign w:val="center"/>
          </w:tcPr>
          <w:p w14:paraId="76A419AE"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Bilim</w:t>
            </w:r>
          </w:p>
        </w:tc>
        <w:tc>
          <w:tcPr>
            <w:tcW w:w="1004" w:type="pct"/>
            <w:gridSpan w:val="4"/>
            <w:tcBorders>
              <w:top w:val="single" w:sz="12" w:space="0" w:color="auto"/>
              <w:bottom w:val="single" w:sz="6" w:space="0" w:color="auto"/>
            </w:tcBorders>
            <w:vAlign w:val="center"/>
          </w:tcPr>
          <w:p w14:paraId="107A3215"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Eğitim Bilimi</w:t>
            </w:r>
          </w:p>
        </w:tc>
        <w:tc>
          <w:tcPr>
            <w:tcW w:w="2268" w:type="pct"/>
            <w:gridSpan w:val="5"/>
            <w:tcBorders>
              <w:top w:val="single" w:sz="12" w:space="0" w:color="auto"/>
              <w:bottom w:val="single" w:sz="6" w:space="0" w:color="auto"/>
            </w:tcBorders>
            <w:vAlign w:val="center"/>
          </w:tcPr>
          <w:p w14:paraId="3AE00B7F"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954" w:type="pct"/>
            <w:tcBorders>
              <w:top w:val="single" w:sz="12" w:space="0" w:color="auto"/>
              <w:bottom w:val="single" w:sz="6" w:space="0" w:color="auto"/>
            </w:tcBorders>
            <w:vAlign w:val="center"/>
          </w:tcPr>
          <w:p w14:paraId="4025E5FF"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Sosyal Bilim</w:t>
            </w:r>
          </w:p>
        </w:tc>
      </w:tr>
      <w:tr w:rsidR="00522038" w:rsidRPr="008E6B0C" w14:paraId="06A16B03" w14:textId="77777777" w:rsidTr="00C028EF">
        <w:tblPrEx>
          <w:tblBorders>
            <w:insideH w:val="single" w:sz="6" w:space="0" w:color="auto"/>
            <w:insideV w:val="single" w:sz="6" w:space="0" w:color="auto"/>
          </w:tblBorders>
        </w:tblPrEx>
        <w:trPr>
          <w:trHeight w:val="20"/>
        </w:trPr>
        <w:tc>
          <w:tcPr>
            <w:tcW w:w="774" w:type="pct"/>
            <w:gridSpan w:val="2"/>
            <w:tcBorders>
              <w:top w:val="single" w:sz="6" w:space="0" w:color="auto"/>
              <w:left w:val="single" w:sz="12" w:space="0" w:color="auto"/>
              <w:bottom w:val="single" w:sz="12" w:space="0" w:color="auto"/>
              <w:right w:val="single" w:sz="4" w:space="0" w:color="auto"/>
            </w:tcBorders>
          </w:tcPr>
          <w:p w14:paraId="439E79D6"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1004" w:type="pct"/>
            <w:gridSpan w:val="4"/>
            <w:tcBorders>
              <w:top w:val="single" w:sz="6" w:space="0" w:color="auto"/>
              <w:left w:val="single" w:sz="4" w:space="0" w:color="auto"/>
              <w:bottom w:val="single" w:sz="12" w:space="0" w:color="auto"/>
              <w:right w:val="single" w:sz="4" w:space="0" w:color="auto"/>
            </w:tcBorders>
          </w:tcPr>
          <w:p w14:paraId="31B4EE12"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%100</w:t>
            </w:r>
          </w:p>
        </w:tc>
        <w:tc>
          <w:tcPr>
            <w:tcW w:w="2268" w:type="pct"/>
            <w:gridSpan w:val="5"/>
            <w:tcBorders>
              <w:top w:val="single" w:sz="6" w:space="0" w:color="auto"/>
              <w:left w:val="single" w:sz="4" w:space="0" w:color="auto"/>
              <w:bottom w:val="single" w:sz="12" w:space="0" w:color="auto"/>
            </w:tcBorders>
          </w:tcPr>
          <w:p w14:paraId="051DEE87"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954" w:type="pct"/>
            <w:tcBorders>
              <w:top w:val="single" w:sz="6" w:space="0" w:color="auto"/>
              <w:left w:val="single" w:sz="4" w:space="0" w:color="auto"/>
              <w:bottom w:val="single" w:sz="12" w:space="0" w:color="auto"/>
            </w:tcBorders>
          </w:tcPr>
          <w:p w14:paraId="6854572E"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r>
      <w:tr w:rsidR="00522038" w:rsidRPr="008E6B0C" w14:paraId="18EA561C" w14:textId="77777777" w:rsidTr="00C028EF">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799309C2"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DEĞERLENDİRME ÖLÇÜTLERİ</w:t>
            </w:r>
          </w:p>
        </w:tc>
      </w:tr>
      <w:tr w:rsidR="00522038" w:rsidRPr="008E6B0C" w14:paraId="4661EEB9" w14:textId="77777777" w:rsidTr="00C028EF">
        <w:trPr>
          <w:trHeight w:val="20"/>
        </w:trPr>
        <w:tc>
          <w:tcPr>
            <w:tcW w:w="1358" w:type="pct"/>
            <w:gridSpan w:val="4"/>
            <w:vMerge w:val="restart"/>
            <w:tcBorders>
              <w:top w:val="single" w:sz="12" w:space="0" w:color="auto"/>
              <w:left w:val="single" w:sz="12" w:space="0" w:color="auto"/>
              <w:bottom w:val="single" w:sz="12" w:space="0" w:color="auto"/>
              <w:right w:val="single" w:sz="12" w:space="0" w:color="auto"/>
            </w:tcBorders>
            <w:vAlign w:val="center"/>
          </w:tcPr>
          <w:p w14:paraId="70F622BF"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İÇİ</w:t>
            </w:r>
          </w:p>
        </w:tc>
        <w:tc>
          <w:tcPr>
            <w:tcW w:w="1488" w:type="pct"/>
            <w:gridSpan w:val="6"/>
            <w:tcBorders>
              <w:top w:val="single" w:sz="12" w:space="0" w:color="auto"/>
              <w:left w:val="single" w:sz="12" w:space="0" w:color="auto"/>
              <w:bottom w:val="single" w:sz="8" w:space="0" w:color="auto"/>
              <w:right w:val="single" w:sz="4" w:space="0" w:color="auto"/>
            </w:tcBorders>
            <w:vAlign w:val="center"/>
          </w:tcPr>
          <w:p w14:paraId="2D9FEA88"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Faaliyet türü</w:t>
            </w:r>
          </w:p>
        </w:tc>
        <w:tc>
          <w:tcPr>
            <w:tcW w:w="1200" w:type="pct"/>
            <w:tcBorders>
              <w:top w:val="single" w:sz="12" w:space="0" w:color="auto"/>
              <w:left w:val="single" w:sz="4" w:space="0" w:color="auto"/>
              <w:bottom w:val="single" w:sz="8" w:space="0" w:color="auto"/>
              <w:right w:val="single" w:sz="8" w:space="0" w:color="auto"/>
            </w:tcBorders>
            <w:vAlign w:val="center"/>
          </w:tcPr>
          <w:p w14:paraId="6AF521AB"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Sayı</w:t>
            </w:r>
          </w:p>
        </w:tc>
        <w:tc>
          <w:tcPr>
            <w:tcW w:w="954" w:type="pct"/>
            <w:tcBorders>
              <w:top w:val="single" w:sz="12" w:space="0" w:color="auto"/>
              <w:left w:val="single" w:sz="8" w:space="0" w:color="auto"/>
              <w:bottom w:val="single" w:sz="8" w:space="0" w:color="auto"/>
              <w:right w:val="single" w:sz="12" w:space="0" w:color="auto"/>
            </w:tcBorders>
            <w:vAlign w:val="center"/>
          </w:tcPr>
          <w:p w14:paraId="59199B26"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w:t>
            </w:r>
          </w:p>
        </w:tc>
      </w:tr>
      <w:tr w:rsidR="00522038" w:rsidRPr="008E6B0C" w14:paraId="2EB896B0" w14:textId="77777777" w:rsidTr="00C028EF">
        <w:trPr>
          <w:trHeight w:val="20"/>
        </w:trPr>
        <w:tc>
          <w:tcPr>
            <w:tcW w:w="1358" w:type="pct"/>
            <w:gridSpan w:val="4"/>
            <w:vMerge/>
            <w:tcBorders>
              <w:top w:val="single" w:sz="12" w:space="0" w:color="auto"/>
              <w:left w:val="single" w:sz="12" w:space="0" w:color="auto"/>
              <w:bottom w:val="single" w:sz="12" w:space="0" w:color="auto"/>
              <w:right w:val="single" w:sz="12" w:space="0" w:color="auto"/>
            </w:tcBorders>
            <w:vAlign w:val="center"/>
          </w:tcPr>
          <w:p w14:paraId="36101AF4"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488" w:type="pct"/>
            <w:gridSpan w:val="6"/>
            <w:tcBorders>
              <w:top w:val="single" w:sz="8" w:space="0" w:color="auto"/>
              <w:left w:val="single" w:sz="12" w:space="0" w:color="auto"/>
              <w:bottom w:val="single" w:sz="4" w:space="0" w:color="auto"/>
              <w:right w:val="single" w:sz="4" w:space="0" w:color="auto"/>
            </w:tcBorders>
            <w:vAlign w:val="center"/>
          </w:tcPr>
          <w:p w14:paraId="22E6E420"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 Sınav</w:t>
            </w:r>
          </w:p>
        </w:tc>
        <w:tc>
          <w:tcPr>
            <w:tcW w:w="1200" w:type="pct"/>
            <w:tcBorders>
              <w:top w:val="single" w:sz="8" w:space="0" w:color="auto"/>
              <w:left w:val="single" w:sz="4" w:space="0" w:color="auto"/>
              <w:bottom w:val="single" w:sz="4" w:space="0" w:color="auto"/>
              <w:right w:val="single" w:sz="8" w:space="0" w:color="auto"/>
            </w:tcBorders>
          </w:tcPr>
          <w:p w14:paraId="0ECA5F2B"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954" w:type="pct"/>
            <w:tcBorders>
              <w:top w:val="single" w:sz="8" w:space="0" w:color="auto"/>
              <w:left w:val="single" w:sz="8" w:space="0" w:color="auto"/>
              <w:bottom w:val="single" w:sz="4" w:space="0" w:color="auto"/>
              <w:right w:val="single" w:sz="12" w:space="0" w:color="auto"/>
            </w:tcBorders>
            <w:shd w:val="clear" w:color="auto" w:fill="auto"/>
          </w:tcPr>
          <w:p w14:paraId="04B1A94D" w14:textId="77777777" w:rsidR="00522038" w:rsidRPr="008E6B0C" w:rsidRDefault="00522038" w:rsidP="00C028EF">
            <w:pPr>
              <w:spacing w:after="0" w:line="240" w:lineRule="auto"/>
              <w:jc w:val="center"/>
              <w:rPr>
                <w:rFonts w:ascii="Arial Narrow" w:eastAsia="Times New Roman" w:hAnsi="Arial Narrow" w:cs="Times New Roman"/>
                <w:sz w:val="20"/>
                <w:szCs w:val="20"/>
                <w:highlight w:val="yellow"/>
                <w:lang w:eastAsia="tr-TR"/>
              </w:rPr>
            </w:pPr>
            <w:r w:rsidRPr="008E6B0C">
              <w:rPr>
                <w:rFonts w:ascii="Arial Narrow" w:eastAsia="Times New Roman" w:hAnsi="Arial Narrow" w:cs="Times New Roman"/>
                <w:sz w:val="20"/>
                <w:szCs w:val="20"/>
                <w:lang w:eastAsia="tr-TR"/>
              </w:rPr>
              <w:t xml:space="preserve"> 30</w:t>
            </w:r>
          </w:p>
        </w:tc>
      </w:tr>
      <w:tr w:rsidR="00522038" w:rsidRPr="008E6B0C" w14:paraId="6C09C528" w14:textId="77777777" w:rsidTr="00C028EF">
        <w:trPr>
          <w:trHeight w:val="20"/>
        </w:trPr>
        <w:tc>
          <w:tcPr>
            <w:tcW w:w="1358" w:type="pct"/>
            <w:gridSpan w:val="4"/>
            <w:vMerge/>
            <w:tcBorders>
              <w:top w:val="single" w:sz="12" w:space="0" w:color="auto"/>
              <w:left w:val="single" w:sz="12" w:space="0" w:color="auto"/>
              <w:bottom w:val="single" w:sz="12" w:space="0" w:color="auto"/>
              <w:right w:val="single" w:sz="12" w:space="0" w:color="auto"/>
            </w:tcBorders>
            <w:vAlign w:val="center"/>
          </w:tcPr>
          <w:p w14:paraId="7A799BC0"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488" w:type="pct"/>
            <w:gridSpan w:val="6"/>
            <w:tcBorders>
              <w:top w:val="single" w:sz="4" w:space="0" w:color="auto"/>
              <w:left w:val="single" w:sz="12" w:space="0" w:color="auto"/>
              <w:bottom w:val="single" w:sz="4" w:space="0" w:color="auto"/>
              <w:right w:val="single" w:sz="4" w:space="0" w:color="auto"/>
            </w:tcBorders>
            <w:vAlign w:val="center"/>
          </w:tcPr>
          <w:p w14:paraId="26590F56"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Kısa Sınav</w:t>
            </w:r>
          </w:p>
        </w:tc>
        <w:tc>
          <w:tcPr>
            <w:tcW w:w="1200" w:type="pct"/>
            <w:tcBorders>
              <w:top w:val="single" w:sz="4" w:space="0" w:color="auto"/>
              <w:left w:val="single" w:sz="4" w:space="0" w:color="auto"/>
              <w:bottom w:val="single" w:sz="4" w:space="0" w:color="auto"/>
              <w:right w:val="single" w:sz="8" w:space="0" w:color="auto"/>
            </w:tcBorders>
          </w:tcPr>
          <w:p w14:paraId="41AE1003"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954" w:type="pct"/>
            <w:tcBorders>
              <w:top w:val="single" w:sz="4" w:space="0" w:color="auto"/>
              <w:left w:val="single" w:sz="8" w:space="0" w:color="auto"/>
              <w:bottom w:val="single" w:sz="4" w:space="0" w:color="auto"/>
              <w:right w:val="single" w:sz="12" w:space="0" w:color="auto"/>
            </w:tcBorders>
          </w:tcPr>
          <w:p w14:paraId="4DA91EA7"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14:paraId="675B7F0A" w14:textId="77777777" w:rsidTr="00C028EF">
        <w:trPr>
          <w:trHeight w:val="20"/>
        </w:trPr>
        <w:tc>
          <w:tcPr>
            <w:tcW w:w="1358" w:type="pct"/>
            <w:gridSpan w:val="4"/>
            <w:vMerge/>
            <w:tcBorders>
              <w:top w:val="single" w:sz="12" w:space="0" w:color="auto"/>
              <w:left w:val="single" w:sz="12" w:space="0" w:color="auto"/>
              <w:bottom w:val="single" w:sz="12" w:space="0" w:color="auto"/>
              <w:right w:val="single" w:sz="12" w:space="0" w:color="auto"/>
            </w:tcBorders>
            <w:vAlign w:val="center"/>
          </w:tcPr>
          <w:p w14:paraId="4DDD7D3A"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488" w:type="pct"/>
            <w:gridSpan w:val="6"/>
            <w:tcBorders>
              <w:top w:val="single" w:sz="4" w:space="0" w:color="auto"/>
              <w:left w:val="single" w:sz="12" w:space="0" w:color="auto"/>
              <w:bottom w:val="single" w:sz="4" w:space="0" w:color="auto"/>
              <w:right w:val="single" w:sz="4" w:space="0" w:color="auto"/>
            </w:tcBorders>
            <w:vAlign w:val="center"/>
          </w:tcPr>
          <w:p w14:paraId="4519F0EA"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Ödev</w:t>
            </w:r>
          </w:p>
        </w:tc>
        <w:tc>
          <w:tcPr>
            <w:tcW w:w="1200" w:type="pct"/>
            <w:tcBorders>
              <w:top w:val="single" w:sz="4" w:space="0" w:color="auto"/>
              <w:left w:val="single" w:sz="4" w:space="0" w:color="auto"/>
              <w:bottom w:val="single" w:sz="4" w:space="0" w:color="auto"/>
              <w:right w:val="single" w:sz="8" w:space="0" w:color="auto"/>
            </w:tcBorders>
          </w:tcPr>
          <w:p w14:paraId="0F3C087E"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1 </w:t>
            </w:r>
          </w:p>
        </w:tc>
        <w:tc>
          <w:tcPr>
            <w:tcW w:w="954" w:type="pct"/>
            <w:tcBorders>
              <w:top w:val="single" w:sz="4" w:space="0" w:color="auto"/>
              <w:left w:val="single" w:sz="8" w:space="0" w:color="auto"/>
              <w:bottom w:val="single" w:sz="4" w:space="0" w:color="auto"/>
              <w:right w:val="single" w:sz="12" w:space="0" w:color="auto"/>
            </w:tcBorders>
          </w:tcPr>
          <w:p w14:paraId="0D1E8831"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20  </w:t>
            </w:r>
          </w:p>
        </w:tc>
      </w:tr>
      <w:tr w:rsidR="00522038" w:rsidRPr="008E6B0C" w14:paraId="7DA6DA0B" w14:textId="77777777" w:rsidTr="00C028EF">
        <w:trPr>
          <w:trHeight w:val="20"/>
        </w:trPr>
        <w:tc>
          <w:tcPr>
            <w:tcW w:w="1358" w:type="pct"/>
            <w:gridSpan w:val="4"/>
            <w:vMerge/>
            <w:tcBorders>
              <w:top w:val="single" w:sz="12" w:space="0" w:color="auto"/>
              <w:left w:val="single" w:sz="12" w:space="0" w:color="auto"/>
              <w:bottom w:val="single" w:sz="12" w:space="0" w:color="auto"/>
              <w:right w:val="single" w:sz="12" w:space="0" w:color="auto"/>
            </w:tcBorders>
            <w:vAlign w:val="center"/>
          </w:tcPr>
          <w:p w14:paraId="3C258829"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488" w:type="pct"/>
            <w:gridSpan w:val="6"/>
            <w:tcBorders>
              <w:top w:val="single" w:sz="4" w:space="0" w:color="auto"/>
              <w:left w:val="single" w:sz="12" w:space="0" w:color="auto"/>
              <w:bottom w:val="single" w:sz="8" w:space="0" w:color="auto"/>
              <w:right w:val="single" w:sz="4" w:space="0" w:color="auto"/>
            </w:tcBorders>
            <w:vAlign w:val="center"/>
          </w:tcPr>
          <w:p w14:paraId="06E56B75"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Proje</w:t>
            </w:r>
          </w:p>
        </w:tc>
        <w:tc>
          <w:tcPr>
            <w:tcW w:w="1200" w:type="pct"/>
            <w:tcBorders>
              <w:top w:val="single" w:sz="4" w:space="0" w:color="auto"/>
              <w:left w:val="single" w:sz="4" w:space="0" w:color="auto"/>
              <w:bottom w:val="single" w:sz="8" w:space="0" w:color="auto"/>
              <w:right w:val="single" w:sz="8" w:space="0" w:color="auto"/>
            </w:tcBorders>
          </w:tcPr>
          <w:p w14:paraId="2A5823D3"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954" w:type="pct"/>
            <w:tcBorders>
              <w:top w:val="single" w:sz="4" w:space="0" w:color="auto"/>
              <w:left w:val="single" w:sz="8" w:space="0" w:color="auto"/>
              <w:bottom w:val="single" w:sz="8" w:space="0" w:color="auto"/>
              <w:right w:val="single" w:sz="12" w:space="0" w:color="auto"/>
            </w:tcBorders>
          </w:tcPr>
          <w:p w14:paraId="12631199"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14:paraId="53D02E54" w14:textId="77777777" w:rsidTr="00C028EF">
        <w:trPr>
          <w:trHeight w:val="20"/>
        </w:trPr>
        <w:tc>
          <w:tcPr>
            <w:tcW w:w="1358" w:type="pct"/>
            <w:gridSpan w:val="4"/>
            <w:vMerge/>
            <w:tcBorders>
              <w:top w:val="single" w:sz="12" w:space="0" w:color="auto"/>
              <w:left w:val="single" w:sz="12" w:space="0" w:color="auto"/>
              <w:bottom w:val="single" w:sz="12" w:space="0" w:color="auto"/>
              <w:right w:val="single" w:sz="12" w:space="0" w:color="auto"/>
            </w:tcBorders>
            <w:vAlign w:val="center"/>
          </w:tcPr>
          <w:p w14:paraId="0507D26F"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488" w:type="pct"/>
            <w:gridSpan w:val="6"/>
            <w:tcBorders>
              <w:top w:val="single" w:sz="8" w:space="0" w:color="auto"/>
              <w:left w:val="single" w:sz="12" w:space="0" w:color="auto"/>
              <w:bottom w:val="single" w:sz="8" w:space="0" w:color="auto"/>
              <w:right w:val="single" w:sz="4" w:space="0" w:color="auto"/>
            </w:tcBorders>
            <w:vAlign w:val="center"/>
          </w:tcPr>
          <w:p w14:paraId="1820984F"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w:t>
            </w:r>
          </w:p>
        </w:tc>
        <w:tc>
          <w:tcPr>
            <w:tcW w:w="1200" w:type="pct"/>
            <w:tcBorders>
              <w:top w:val="single" w:sz="8" w:space="0" w:color="auto"/>
              <w:left w:val="single" w:sz="4" w:space="0" w:color="auto"/>
              <w:bottom w:val="single" w:sz="8" w:space="0" w:color="auto"/>
              <w:right w:val="single" w:sz="8" w:space="0" w:color="auto"/>
            </w:tcBorders>
          </w:tcPr>
          <w:p w14:paraId="357FDA14"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954" w:type="pct"/>
            <w:tcBorders>
              <w:top w:val="single" w:sz="8" w:space="0" w:color="auto"/>
              <w:left w:val="single" w:sz="8" w:space="0" w:color="auto"/>
              <w:bottom w:val="single" w:sz="8" w:space="0" w:color="auto"/>
              <w:right w:val="single" w:sz="12" w:space="0" w:color="auto"/>
            </w:tcBorders>
          </w:tcPr>
          <w:p w14:paraId="04DE00C5"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r>
      <w:tr w:rsidR="00522038" w:rsidRPr="008E6B0C" w14:paraId="5AEC4C59" w14:textId="77777777" w:rsidTr="00C028EF">
        <w:trPr>
          <w:trHeight w:val="20"/>
        </w:trPr>
        <w:tc>
          <w:tcPr>
            <w:tcW w:w="1358" w:type="pct"/>
            <w:gridSpan w:val="4"/>
            <w:vMerge/>
            <w:tcBorders>
              <w:top w:val="single" w:sz="12" w:space="0" w:color="auto"/>
              <w:left w:val="single" w:sz="12" w:space="0" w:color="auto"/>
              <w:bottom w:val="single" w:sz="12" w:space="0" w:color="auto"/>
              <w:right w:val="single" w:sz="12" w:space="0" w:color="auto"/>
            </w:tcBorders>
            <w:vAlign w:val="center"/>
          </w:tcPr>
          <w:p w14:paraId="748E1F29"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488" w:type="pct"/>
            <w:gridSpan w:val="6"/>
            <w:tcBorders>
              <w:top w:val="single" w:sz="8" w:space="0" w:color="auto"/>
              <w:left w:val="single" w:sz="12" w:space="0" w:color="auto"/>
              <w:bottom w:val="single" w:sz="12" w:space="0" w:color="auto"/>
              <w:right w:val="single" w:sz="4" w:space="0" w:color="auto"/>
            </w:tcBorders>
            <w:vAlign w:val="center"/>
          </w:tcPr>
          <w:p w14:paraId="0B4E4F26"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Diğer (………)</w:t>
            </w:r>
          </w:p>
        </w:tc>
        <w:tc>
          <w:tcPr>
            <w:tcW w:w="1200" w:type="pct"/>
            <w:tcBorders>
              <w:top w:val="single" w:sz="8" w:space="0" w:color="auto"/>
              <w:left w:val="single" w:sz="4" w:space="0" w:color="auto"/>
              <w:bottom w:val="single" w:sz="12" w:space="0" w:color="auto"/>
              <w:right w:val="single" w:sz="8" w:space="0" w:color="auto"/>
            </w:tcBorders>
          </w:tcPr>
          <w:p w14:paraId="563F23F8"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954" w:type="pct"/>
            <w:tcBorders>
              <w:top w:val="single" w:sz="8" w:space="0" w:color="auto"/>
              <w:left w:val="single" w:sz="8" w:space="0" w:color="auto"/>
              <w:bottom w:val="single" w:sz="12" w:space="0" w:color="auto"/>
              <w:right w:val="single" w:sz="12" w:space="0" w:color="auto"/>
            </w:tcBorders>
          </w:tcPr>
          <w:p w14:paraId="4F53BFA7"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r>
      <w:tr w:rsidR="00522038" w:rsidRPr="008E6B0C" w14:paraId="4F28C364" w14:textId="77777777" w:rsidTr="00C028EF">
        <w:trPr>
          <w:trHeight w:val="20"/>
        </w:trPr>
        <w:tc>
          <w:tcPr>
            <w:tcW w:w="1358" w:type="pct"/>
            <w:gridSpan w:val="4"/>
            <w:tcBorders>
              <w:top w:val="single" w:sz="12" w:space="0" w:color="auto"/>
              <w:left w:val="single" w:sz="12" w:space="0" w:color="auto"/>
              <w:bottom w:val="single" w:sz="12" w:space="0" w:color="auto"/>
              <w:right w:val="single" w:sz="12" w:space="0" w:color="auto"/>
            </w:tcBorders>
            <w:vAlign w:val="center"/>
          </w:tcPr>
          <w:p w14:paraId="3639D4A4"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SONU SINAVI</w:t>
            </w:r>
          </w:p>
        </w:tc>
        <w:tc>
          <w:tcPr>
            <w:tcW w:w="1488" w:type="pct"/>
            <w:gridSpan w:val="6"/>
            <w:tcBorders>
              <w:top w:val="single" w:sz="12" w:space="0" w:color="auto"/>
              <w:left w:val="single" w:sz="12" w:space="0" w:color="auto"/>
              <w:bottom w:val="single" w:sz="8" w:space="0" w:color="auto"/>
              <w:right w:val="single" w:sz="4" w:space="0" w:color="auto"/>
            </w:tcBorders>
          </w:tcPr>
          <w:p w14:paraId="639F570A"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200" w:type="pct"/>
            <w:tcBorders>
              <w:top w:val="single" w:sz="12" w:space="0" w:color="auto"/>
              <w:left w:val="single" w:sz="4" w:space="0" w:color="auto"/>
              <w:bottom w:val="single" w:sz="8" w:space="0" w:color="auto"/>
              <w:right w:val="single" w:sz="8" w:space="0" w:color="auto"/>
            </w:tcBorders>
            <w:vAlign w:val="center"/>
          </w:tcPr>
          <w:p w14:paraId="72DB1510"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954" w:type="pct"/>
            <w:tcBorders>
              <w:top w:val="single" w:sz="12" w:space="0" w:color="auto"/>
              <w:left w:val="single" w:sz="8" w:space="0" w:color="auto"/>
              <w:bottom w:val="single" w:sz="8" w:space="0" w:color="auto"/>
              <w:right w:val="single" w:sz="12" w:space="0" w:color="auto"/>
            </w:tcBorders>
            <w:vAlign w:val="center"/>
          </w:tcPr>
          <w:p w14:paraId="59C3FF5F"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50</w:t>
            </w:r>
          </w:p>
        </w:tc>
      </w:tr>
      <w:tr w:rsidR="00522038" w:rsidRPr="008E6B0C" w14:paraId="69E72587" w14:textId="77777777" w:rsidTr="00C028EF">
        <w:trPr>
          <w:trHeight w:val="20"/>
        </w:trPr>
        <w:tc>
          <w:tcPr>
            <w:tcW w:w="1358" w:type="pct"/>
            <w:gridSpan w:val="4"/>
            <w:tcBorders>
              <w:top w:val="single" w:sz="12" w:space="0" w:color="auto"/>
              <w:left w:val="single" w:sz="12" w:space="0" w:color="auto"/>
              <w:bottom w:val="single" w:sz="12" w:space="0" w:color="auto"/>
              <w:right w:val="single" w:sz="12" w:space="0" w:color="auto"/>
            </w:tcBorders>
            <w:vAlign w:val="center"/>
          </w:tcPr>
          <w:p w14:paraId="69DCB209"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VARSA ÖNERİLEN ÖNKOŞUL(LAR)</w:t>
            </w:r>
          </w:p>
        </w:tc>
        <w:tc>
          <w:tcPr>
            <w:tcW w:w="3642" w:type="pct"/>
            <w:gridSpan w:val="8"/>
            <w:tcBorders>
              <w:top w:val="single" w:sz="12" w:space="0" w:color="auto"/>
              <w:left w:val="single" w:sz="12" w:space="0" w:color="auto"/>
              <w:bottom w:val="single" w:sz="12" w:space="0" w:color="auto"/>
              <w:right w:val="single" w:sz="12" w:space="0" w:color="auto"/>
            </w:tcBorders>
            <w:vAlign w:val="center"/>
          </w:tcPr>
          <w:p w14:paraId="52A6F3E3"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14:paraId="239132A9" w14:textId="77777777" w:rsidTr="00C028EF">
        <w:trPr>
          <w:trHeight w:val="20"/>
        </w:trPr>
        <w:tc>
          <w:tcPr>
            <w:tcW w:w="1358" w:type="pct"/>
            <w:gridSpan w:val="4"/>
            <w:tcBorders>
              <w:top w:val="single" w:sz="12" w:space="0" w:color="auto"/>
              <w:left w:val="single" w:sz="12" w:space="0" w:color="auto"/>
              <w:bottom w:val="single" w:sz="12" w:space="0" w:color="auto"/>
              <w:right w:val="single" w:sz="12" w:space="0" w:color="auto"/>
            </w:tcBorders>
            <w:vAlign w:val="center"/>
          </w:tcPr>
          <w:p w14:paraId="6397929E"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KISA İÇERİĞİ</w:t>
            </w:r>
          </w:p>
        </w:tc>
        <w:tc>
          <w:tcPr>
            <w:tcW w:w="3642" w:type="pct"/>
            <w:gridSpan w:val="8"/>
            <w:tcBorders>
              <w:top w:val="single" w:sz="12" w:space="0" w:color="auto"/>
              <w:left w:val="single" w:sz="12" w:space="0" w:color="auto"/>
              <w:bottom w:val="single" w:sz="12" w:space="0" w:color="auto"/>
              <w:right w:val="single" w:sz="12" w:space="0" w:color="auto"/>
            </w:tcBorders>
          </w:tcPr>
          <w:p w14:paraId="48E0AACA"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yönetiminin kuramsal temelleri</w:t>
            </w:r>
          </w:p>
          <w:p w14:paraId="6E04D6BB"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-Eğitim yönetiminde kuram ve araştırma ilişkisi </w:t>
            </w:r>
          </w:p>
          <w:p w14:paraId="4AAEAB7C"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yönetiminde teori hareketinin gelişimi ve buna dönük eleştiriler</w:t>
            </w:r>
          </w:p>
          <w:p w14:paraId="29F58F16"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yönetiminde pozitivist ve yorumsamacı paradigmaların etkileri</w:t>
            </w:r>
          </w:p>
          <w:p w14:paraId="4C7F0D11"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yönetiminde alternatif paradigmalar</w:t>
            </w:r>
          </w:p>
          <w:p w14:paraId="4125295B"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yönetiminde kültürel, etik, fenomenolojik ve subjektif yaklaşımlar</w:t>
            </w:r>
          </w:p>
          <w:p w14:paraId="49B05C47"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-Eleştirel teori ve eğitim yönetimine yansımaları</w:t>
            </w:r>
          </w:p>
          <w:p w14:paraId="0DD0EFEE"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-Modernite ve post-modernite üzerine tartışmalar ve eğitim yönetimi</w:t>
            </w:r>
          </w:p>
        </w:tc>
      </w:tr>
      <w:tr w:rsidR="00522038" w:rsidRPr="008E6B0C" w14:paraId="57E9E4F3" w14:textId="77777777" w:rsidTr="00C028EF">
        <w:trPr>
          <w:trHeight w:val="20"/>
        </w:trPr>
        <w:tc>
          <w:tcPr>
            <w:tcW w:w="1358" w:type="pct"/>
            <w:gridSpan w:val="4"/>
            <w:tcBorders>
              <w:top w:val="single" w:sz="12" w:space="0" w:color="auto"/>
              <w:left w:val="single" w:sz="12" w:space="0" w:color="auto"/>
              <w:bottom w:val="single" w:sz="12" w:space="0" w:color="auto"/>
              <w:right w:val="single" w:sz="12" w:space="0" w:color="auto"/>
            </w:tcBorders>
            <w:vAlign w:val="center"/>
          </w:tcPr>
          <w:p w14:paraId="145155E3"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AMAÇLARI</w:t>
            </w:r>
          </w:p>
        </w:tc>
        <w:tc>
          <w:tcPr>
            <w:tcW w:w="3642" w:type="pct"/>
            <w:gridSpan w:val="8"/>
            <w:tcBorders>
              <w:top w:val="single" w:sz="12" w:space="0" w:color="auto"/>
              <w:left w:val="single" w:sz="12" w:space="0" w:color="auto"/>
              <w:bottom w:val="single" w:sz="12" w:space="0" w:color="auto"/>
              <w:right w:val="single" w:sz="12" w:space="0" w:color="auto"/>
            </w:tcBorders>
          </w:tcPr>
          <w:p w14:paraId="0F58ACCD" w14:textId="77777777" w:rsidR="00522038" w:rsidRPr="008E6B0C" w:rsidRDefault="00522038" w:rsidP="00C028EF">
            <w:pPr>
              <w:spacing w:after="0" w:line="240" w:lineRule="auto"/>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 xml:space="preserve">Bu ders öğrencilerin, sosyal kuramların temel varsayımlarını ve bu kuramların eğitim yönetimine yansımalarını anlayabilmelerini, eğitim yönetiminin kurumsal temelleriyle araştırma arasındaki ilişkileri kavramaları için bir temel oluşturmayı amaçlar.  </w:t>
            </w:r>
          </w:p>
        </w:tc>
      </w:tr>
      <w:tr w:rsidR="00522038" w:rsidRPr="008E6B0C" w14:paraId="5851133C" w14:textId="77777777" w:rsidTr="00C028EF">
        <w:trPr>
          <w:trHeight w:val="20"/>
        </w:trPr>
        <w:tc>
          <w:tcPr>
            <w:tcW w:w="1358" w:type="pct"/>
            <w:gridSpan w:val="4"/>
            <w:tcBorders>
              <w:top w:val="single" w:sz="12" w:space="0" w:color="auto"/>
              <w:left w:val="single" w:sz="12" w:space="0" w:color="auto"/>
              <w:bottom w:val="single" w:sz="12" w:space="0" w:color="auto"/>
              <w:right w:val="single" w:sz="12" w:space="0" w:color="auto"/>
            </w:tcBorders>
            <w:vAlign w:val="center"/>
          </w:tcPr>
          <w:p w14:paraId="43012C1F"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MESLEK EĞİTİMİNİ SAĞLAMAYA YÖNELİK KATKISI</w:t>
            </w:r>
          </w:p>
        </w:tc>
        <w:tc>
          <w:tcPr>
            <w:tcW w:w="3642" w:type="pct"/>
            <w:gridSpan w:val="8"/>
            <w:tcBorders>
              <w:top w:val="single" w:sz="12" w:space="0" w:color="auto"/>
              <w:left w:val="single" w:sz="12" w:space="0" w:color="auto"/>
              <w:bottom w:val="single" w:sz="12" w:space="0" w:color="auto"/>
              <w:right w:val="single" w:sz="12" w:space="0" w:color="auto"/>
            </w:tcBorders>
            <w:vAlign w:val="center"/>
          </w:tcPr>
          <w:p w14:paraId="1F06860B"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14:paraId="45E11945" w14:textId="77777777" w:rsidTr="00C028EF">
        <w:trPr>
          <w:trHeight w:val="20"/>
        </w:trPr>
        <w:tc>
          <w:tcPr>
            <w:tcW w:w="1358" w:type="pct"/>
            <w:gridSpan w:val="4"/>
            <w:tcBorders>
              <w:top w:val="single" w:sz="12" w:space="0" w:color="auto"/>
              <w:left w:val="single" w:sz="12" w:space="0" w:color="auto"/>
              <w:bottom w:val="single" w:sz="12" w:space="0" w:color="auto"/>
              <w:right w:val="single" w:sz="12" w:space="0" w:color="auto"/>
            </w:tcBorders>
            <w:vAlign w:val="center"/>
          </w:tcPr>
          <w:p w14:paraId="395BCA53"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ÖĞRENİM ÇIKTILARI</w:t>
            </w:r>
          </w:p>
        </w:tc>
        <w:tc>
          <w:tcPr>
            <w:tcW w:w="3642" w:type="pct"/>
            <w:gridSpan w:val="8"/>
            <w:tcBorders>
              <w:top w:val="single" w:sz="12" w:space="0" w:color="auto"/>
              <w:left w:val="single" w:sz="12" w:space="0" w:color="auto"/>
              <w:bottom w:val="single" w:sz="12" w:space="0" w:color="auto"/>
              <w:right w:val="single" w:sz="12" w:space="0" w:color="auto"/>
            </w:tcBorders>
          </w:tcPr>
          <w:p w14:paraId="116DB0B7"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Bu dersin sonunda öğrenciler;</w:t>
            </w:r>
          </w:p>
          <w:p w14:paraId="382118CC"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 Eğitim yönetiminin kuramsal temellerini kavrar</w:t>
            </w:r>
          </w:p>
          <w:p w14:paraId="68C12C6A"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 Eğitim yönetiminde kuram ve araştırma ilişkilerini çözümler</w:t>
            </w:r>
          </w:p>
          <w:p w14:paraId="55D1C456"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 Eğitim yönetiminde farklı paradigmaların yansımalarını görür</w:t>
            </w:r>
          </w:p>
          <w:p w14:paraId="6B65EB4F"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 Eğitim yönetimi ve sosyal teori arasındaki ilişkileri çözümler</w:t>
            </w:r>
          </w:p>
          <w:p w14:paraId="40012E42"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 Eğitim yönetimiyle ilgili çeşitli konuları farklı kuramsal açılardan çözümler</w:t>
            </w:r>
          </w:p>
          <w:p w14:paraId="08587DDC"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 Eğitim yönetiminde gündeme gelen alternatif paradigma ve yaklaşımların tezlerini kavrar.</w:t>
            </w:r>
          </w:p>
        </w:tc>
      </w:tr>
      <w:tr w:rsidR="00522038" w:rsidRPr="008E6B0C" w14:paraId="79F4AEC5" w14:textId="77777777" w:rsidTr="00C028EF">
        <w:trPr>
          <w:trHeight w:val="20"/>
        </w:trPr>
        <w:tc>
          <w:tcPr>
            <w:tcW w:w="1358" w:type="pct"/>
            <w:gridSpan w:val="4"/>
            <w:tcBorders>
              <w:top w:val="single" w:sz="12" w:space="0" w:color="auto"/>
              <w:left w:val="single" w:sz="12" w:space="0" w:color="auto"/>
              <w:bottom w:val="single" w:sz="12" w:space="0" w:color="auto"/>
              <w:right w:val="single" w:sz="12" w:space="0" w:color="auto"/>
            </w:tcBorders>
            <w:vAlign w:val="center"/>
          </w:tcPr>
          <w:p w14:paraId="67933651"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DERS KİTABI</w:t>
            </w:r>
          </w:p>
        </w:tc>
        <w:tc>
          <w:tcPr>
            <w:tcW w:w="3642" w:type="pct"/>
            <w:gridSpan w:val="8"/>
            <w:tcBorders>
              <w:top w:val="single" w:sz="12" w:space="0" w:color="auto"/>
              <w:left w:val="single" w:sz="12" w:space="0" w:color="auto"/>
              <w:bottom w:val="single" w:sz="12" w:space="0" w:color="auto"/>
              <w:right w:val="single" w:sz="12" w:space="0" w:color="auto"/>
            </w:tcBorders>
          </w:tcPr>
          <w:p w14:paraId="1597C1DB" w14:textId="77777777" w:rsidR="00522038" w:rsidRPr="008E6B0C" w:rsidRDefault="00522038" w:rsidP="00C028EF">
            <w:pPr>
              <w:spacing w:after="0" w:line="240" w:lineRule="auto"/>
              <w:ind w:left="360"/>
              <w:rPr>
                <w:rFonts w:ascii="Arial Narrow" w:eastAsia="Times New Roman" w:hAnsi="Arial Narrow" w:cs="Times New Roman"/>
                <w:bCs/>
                <w:sz w:val="20"/>
                <w:szCs w:val="20"/>
                <w:lang w:eastAsia="tr-TR"/>
              </w:rPr>
            </w:pPr>
          </w:p>
        </w:tc>
      </w:tr>
      <w:tr w:rsidR="00522038" w:rsidRPr="008E6B0C" w14:paraId="630569A7" w14:textId="77777777" w:rsidTr="00C028EF">
        <w:trPr>
          <w:trHeight w:val="20"/>
        </w:trPr>
        <w:tc>
          <w:tcPr>
            <w:tcW w:w="1358" w:type="pct"/>
            <w:gridSpan w:val="4"/>
            <w:tcBorders>
              <w:top w:val="single" w:sz="12" w:space="0" w:color="auto"/>
              <w:left w:val="single" w:sz="12" w:space="0" w:color="auto"/>
              <w:bottom w:val="single" w:sz="12" w:space="0" w:color="auto"/>
              <w:right w:val="single" w:sz="12" w:space="0" w:color="auto"/>
            </w:tcBorders>
            <w:vAlign w:val="center"/>
          </w:tcPr>
          <w:p w14:paraId="3AE1AEF5"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YARDIMCI KAYNAKLAR</w:t>
            </w:r>
          </w:p>
        </w:tc>
        <w:tc>
          <w:tcPr>
            <w:tcW w:w="3642" w:type="pct"/>
            <w:gridSpan w:val="8"/>
            <w:tcBorders>
              <w:top w:val="single" w:sz="12" w:space="0" w:color="auto"/>
              <w:left w:val="single" w:sz="12" w:space="0" w:color="auto"/>
              <w:bottom w:val="single" w:sz="12" w:space="0" w:color="auto"/>
              <w:right w:val="single" w:sz="12" w:space="0" w:color="auto"/>
            </w:tcBorders>
          </w:tcPr>
          <w:p w14:paraId="7F01BC59" w14:textId="77777777" w:rsidR="00522038" w:rsidRPr="008E6B0C" w:rsidRDefault="00522038" w:rsidP="00C028EF">
            <w:pPr>
              <w:numPr>
                <w:ilvl w:val="0"/>
                <w:numId w:val="39"/>
              </w:numPr>
              <w:tabs>
                <w:tab w:val="left" w:pos="-720"/>
              </w:tabs>
              <w:suppressAutoHyphens/>
              <w:spacing w:after="0" w:line="240" w:lineRule="auto"/>
              <w:ind w:left="176" w:hanging="176"/>
              <w:rPr>
                <w:rFonts w:ascii="Arial Narrow" w:eastAsia="Calibri" w:hAnsi="Arial Narrow" w:cs="Times New Roman"/>
                <w:sz w:val="20"/>
                <w:szCs w:val="20"/>
              </w:rPr>
            </w:pPr>
            <w:r w:rsidRPr="008E6B0C">
              <w:rPr>
                <w:rFonts w:ascii="Arial Narrow" w:eastAsia="Calibri" w:hAnsi="Arial Narrow" w:cs="Times New Roman"/>
                <w:sz w:val="20"/>
                <w:szCs w:val="20"/>
              </w:rPr>
              <w:t>Bates, R.J. (1995). “Critical theory of educational administration", in Evers, C.W., Chapman, J. (Eds),</w:t>
            </w:r>
            <w:r w:rsidRPr="008E6B0C">
              <w:rPr>
                <w:rFonts w:ascii="Arial Narrow" w:eastAsia="Calibri" w:hAnsi="Arial Narrow" w:cs="Times New Roman"/>
                <w:i/>
                <w:iCs/>
                <w:sz w:val="20"/>
                <w:szCs w:val="20"/>
              </w:rPr>
              <w:t>Educational Administration: An Australian Perspective</w:t>
            </w:r>
            <w:r w:rsidRPr="008E6B0C">
              <w:rPr>
                <w:rFonts w:ascii="Arial Narrow" w:eastAsia="Calibri" w:hAnsi="Arial Narrow" w:cs="Times New Roman"/>
                <w:sz w:val="20"/>
                <w:szCs w:val="20"/>
              </w:rPr>
              <w:t>, Allen and Unwin, Sydney, pp.49-59.</w:t>
            </w:r>
          </w:p>
          <w:p w14:paraId="00A3B040" w14:textId="77777777" w:rsidR="00522038" w:rsidRPr="008E6B0C" w:rsidRDefault="00522038" w:rsidP="00C028EF">
            <w:pPr>
              <w:numPr>
                <w:ilvl w:val="0"/>
                <w:numId w:val="39"/>
              </w:numPr>
              <w:tabs>
                <w:tab w:val="left" w:pos="-720"/>
                <w:tab w:val="left" w:pos="0"/>
              </w:tabs>
              <w:suppressAutoHyphens/>
              <w:spacing w:after="0" w:line="240" w:lineRule="auto"/>
              <w:ind w:left="176" w:hanging="176"/>
              <w:rPr>
                <w:rFonts w:ascii="Arial Narrow" w:eastAsia="Calibri" w:hAnsi="Arial Narrow" w:cs="Times New Roman"/>
                <w:sz w:val="20"/>
                <w:szCs w:val="20"/>
              </w:rPr>
            </w:pPr>
            <w:r w:rsidRPr="008E6B0C">
              <w:rPr>
                <w:rFonts w:ascii="Arial Narrow" w:eastAsia="Calibri" w:hAnsi="Arial Narrow" w:cs="Times New Roman"/>
                <w:sz w:val="20"/>
                <w:szCs w:val="20"/>
              </w:rPr>
              <w:t xml:space="preserve">Culbertson, J. (1983). </w:t>
            </w:r>
            <w:r w:rsidRPr="008E6B0C">
              <w:rPr>
                <w:rFonts w:ascii="Arial Narrow" w:eastAsia="Calibri" w:hAnsi="Arial Narrow" w:cs="Times New Roman"/>
                <w:i/>
                <w:sz w:val="20"/>
                <w:szCs w:val="20"/>
              </w:rPr>
              <w:t>Theory in Educational Administration</w:t>
            </w:r>
            <w:r w:rsidRPr="008E6B0C">
              <w:rPr>
                <w:rFonts w:ascii="Arial Narrow" w:eastAsia="Calibri" w:hAnsi="Arial Narrow" w:cs="Times New Roman"/>
                <w:sz w:val="20"/>
                <w:szCs w:val="20"/>
              </w:rPr>
              <w:t xml:space="preserve">: Echoes from Critical Thinkers. </w:t>
            </w:r>
            <w:r w:rsidRPr="008E6B0C">
              <w:rPr>
                <w:rFonts w:ascii="Arial Narrow" w:eastAsia="Calibri" w:hAnsi="Arial Narrow" w:cs="Times New Roman"/>
                <w:i/>
                <w:sz w:val="20"/>
                <w:szCs w:val="20"/>
              </w:rPr>
              <w:t>Educational Researcher.</w:t>
            </w:r>
            <w:r w:rsidRPr="008E6B0C">
              <w:rPr>
                <w:rFonts w:ascii="Arial Narrow" w:eastAsia="Calibri" w:hAnsi="Arial Narrow" w:cs="Times New Roman"/>
                <w:sz w:val="20"/>
                <w:szCs w:val="20"/>
              </w:rPr>
              <w:t xml:space="preserve"> Vol. 12, No. 10.</w:t>
            </w:r>
          </w:p>
          <w:p w14:paraId="22AD3BED" w14:textId="77777777" w:rsidR="00522038" w:rsidRPr="008E6B0C" w:rsidRDefault="00522038" w:rsidP="00C028EF">
            <w:pPr>
              <w:numPr>
                <w:ilvl w:val="0"/>
                <w:numId w:val="39"/>
              </w:numPr>
              <w:tabs>
                <w:tab w:val="left" w:pos="-720"/>
                <w:tab w:val="left" w:pos="0"/>
              </w:tabs>
              <w:suppressAutoHyphens/>
              <w:spacing w:after="0" w:line="240" w:lineRule="auto"/>
              <w:ind w:left="176" w:hanging="176"/>
              <w:rPr>
                <w:rFonts w:ascii="Arial Narrow" w:eastAsia="Calibri" w:hAnsi="Arial Narrow" w:cs="Times New Roman"/>
                <w:sz w:val="20"/>
                <w:szCs w:val="20"/>
              </w:rPr>
            </w:pPr>
            <w:r w:rsidRPr="008E6B0C">
              <w:rPr>
                <w:rFonts w:ascii="Arial Narrow" w:eastAsia="Calibri" w:hAnsi="Arial Narrow" w:cs="Times New Roman"/>
                <w:sz w:val="20"/>
                <w:szCs w:val="20"/>
              </w:rPr>
              <w:t>Evers, C. and G. Lakomski, (2004). “</w:t>
            </w:r>
            <w:r w:rsidRPr="008E6B0C">
              <w:rPr>
                <w:rFonts w:ascii="Arial Narrow" w:eastAsia="Calibri" w:hAnsi="Arial Narrow" w:cs="Times New Roman"/>
                <w:i/>
                <w:sz w:val="20"/>
                <w:szCs w:val="20"/>
              </w:rPr>
              <w:t>Educational Administration As Science</w:t>
            </w:r>
            <w:r w:rsidRPr="008E6B0C">
              <w:rPr>
                <w:rFonts w:ascii="Arial Narrow" w:eastAsia="Calibri" w:hAnsi="Arial Narrow" w:cs="Times New Roman"/>
                <w:sz w:val="20"/>
                <w:szCs w:val="20"/>
              </w:rPr>
              <w:t xml:space="preserve">” in Peter Ribbins and others, (1991), </w:t>
            </w:r>
          </w:p>
          <w:p w14:paraId="6AE0C12C" w14:textId="77777777" w:rsidR="00522038" w:rsidRPr="008E6B0C" w:rsidRDefault="00522038" w:rsidP="00C028EF">
            <w:pPr>
              <w:numPr>
                <w:ilvl w:val="0"/>
                <w:numId w:val="39"/>
              </w:numPr>
              <w:tabs>
                <w:tab w:val="left" w:pos="-720"/>
                <w:tab w:val="left" w:pos="0"/>
              </w:tabs>
              <w:suppressAutoHyphens/>
              <w:spacing w:after="0" w:line="240" w:lineRule="auto"/>
              <w:ind w:left="176" w:hanging="176"/>
              <w:rPr>
                <w:rFonts w:ascii="Arial Narrow" w:eastAsia="Calibri" w:hAnsi="Arial Narrow" w:cs="Times New Roman"/>
                <w:sz w:val="20"/>
                <w:szCs w:val="20"/>
              </w:rPr>
            </w:pPr>
            <w:r w:rsidRPr="008E6B0C">
              <w:rPr>
                <w:rFonts w:ascii="Arial Narrow" w:eastAsia="Calibri" w:hAnsi="Arial Narrow" w:cs="Times New Roman"/>
                <w:sz w:val="20"/>
                <w:szCs w:val="20"/>
              </w:rPr>
              <w:t xml:space="preserve">Evers C. W. and G. Lakomski (1991), </w:t>
            </w:r>
            <w:r w:rsidRPr="008E6B0C">
              <w:rPr>
                <w:rFonts w:ascii="Arial Narrow" w:eastAsia="Calibri" w:hAnsi="Arial Narrow" w:cs="Times New Roman"/>
                <w:i/>
                <w:iCs/>
                <w:sz w:val="20"/>
                <w:szCs w:val="20"/>
              </w:rPr>
              <w:t>Knowing Educational Administration</w:t>
            </w:r>
            <w:r w:rsidRPr="008E6B0C">
              <w:rPr>
                <w:rFonts w:ascii="Arial Narrow" w:eastAsia="Calibri" w:hAnsi="Arial Narrow" w:cs="Times New Roman"/>
                <w:sz w:val="20"/>
                <w:szCs w:val="20"/>
              </w:rPr>
              <w:t>, Pergamon Press, Oxford.</w:t>
            </w:r>
          </w:p>
          <w:p w14:paraId="4B5FA4AA" w14:textId="77777777" w:rsidR="00522038" w:rsidRPr="008E6B0C" w:rsidRDefault="00522038" w:rsidP="00C028EF">
            <w:pPr>
              <w:numPr>
                <w:ilvl w:val="0"/>
                <w:numId w:val="43"/>
              </w:numPr>
              <w:tabs>
                <w:tab w:val="left" w:pos="-720"/>
              </w:tabs>
              <w:suppressAutoHyphens/>
              <w:spacing w:after="0" w:line="240" w:lineRule="auto"/>
              <w:ind w:left="176" w:hanging="176"/>
              <w:rPr>
                <w:rFonts w:ascii="Arial Narrow" w:eastAsia="Calibri" w:hAnsi="Arial Narrow" w:cs="Times New Roman"/>
                <w:sz w:val="20"/>
                <w:szCs w:val="20"/>
              </w:rPr>
            </w:pPr>
            <w:r w:rsidRPr="008E6B0C">
              <w:rPr>
                <w:rFonts w:ascii="Arial Narrow" w:eastAsia="Calibri" w:hAnsi="Arial Narrow" w:cs="Times New Roman"/>
                <w:sz w:val="20"/>
                <w:szCs w:val="20"/>
              </w:rPr>
              <w:t xml:space="preserve">Evers, C. W. and G. Lakomski (1996), </w:t>
            </w:r>
            <w:r w:rsidRPr="008E6B0C">
              <w:rPr>
                <w:rFonts w:ascii="Arial Narrow" w:eastAsia="Calibri" w:hAnsi="Arial Narrow" w:cs="Times New Roman"/>
                <w:i/>
                <w:iCs/>
                <w:sz w:val="20"/>
                <w:szCs w:val="20"/>
              </w:rPr>
              <w:t>Exploring Educational Administration</w:t>
            </w:r>
            <w:r w:rsidRPr="008E6B0C">
              <w:rPr>
                <w:rFonts w:ascii="Arial Narrow" w:eastAsia="Calibri" w:hAnsi="Arial Narrow" w:cs="Times New Roman"/>
                <w:sz w:val="20"/>
                <w:szCs w:val="20"/>
              </w:rPr>
              <w:t xml:space="preserve"> (Pergamon Press, Oxford.</w:t>
            </w:r>
          </w:p>
          <w:p w14:paraId="2F3CF0BD" w14:textId="77777777" w:rsidR="00522038" w:rsidRPr="008E6B0C" w:rsidRDefault="00522038" w:rsidP="00C028EF">
            <w:pPr>
              <w:numPr>
                <w:ilvl w:val="0"/>
                <w:numId w:val="39"/>
              </w:numPr>
              <w:tabs>
                <w:tab w:val="left" w:pos="-720"/>
                <w:tab w:val="left" w:pos="0"/>
              </w:tabs>
              <w:suppressAutoHyphens/>
              <w:spacing w:after="0" w:line="240" w:lineRule="auto"/>
              <w:ind w:left="176" w:hanging="176"/>
              <w:rPr>
                <w:rFonts w:ascii="Arial Narrow" w:eastAsia="Calibri" w:hAnsi="Arial Narrow" w:cs="Times New Roman"/>
                <w:sz w:val="20"/>
                <w:szCs w:val="20"/>
              </w:rPr>
            </w:pPr>
            <w:r w:rsidRPr="008E6B0C">
              <w:rPr>
                <w:rFonts w:ascii="Arial Narrow" w:eastAsia="Calibri" w:hAnsi="Arial Narrow" w:cs="Times New Roman"/>
                <w:sz w:val="20"/>
                <w:szCs w:val="20"/>
              </w:rPr>
              <w:t xml:space="preserve">Greenfield, T.B: and Ribbins, P. (1993). </w:t>
            </w:r>
            <w:r w:rsidRPr="008E6B0C">
              <w:rPr>
                <w:rFonts w:ascii="Arial Narrow" w:eastAsia="Calibri" w:hAnsi="Arial Narrow" w:cs="Times New Roman"/>
                <w:i/>
                <w:sz w:val="20"/>
                <w:szCs w:val="20"/>
              </w:rPr>
              <w:t>Greenfield on Educational Administr</w:t>
            </w:r>
            <w:r w:rsidRPr="008E6B0C">
              <w:rPr>
                <w:rFonts w:ascii="Arial Narrow" w:eastAsia="Calibri" w:hAnsi="Arial Narrow" w:cs="Times New Roman"/>
                <w:i/>
                <w:sz w:val="20"/>
                <w:szCs w:val="20"/>
                <w:u w:val="single"/>
              </w:rPr>
              <w:t>ation</w:t>
            </w:r>
            <w:r w:rsidRPr="008E6B0C">
              <w:rPr>
                <w:rFonts w:ascii="Arial Narrow" w:eastAsia="Calibri" w:hAnsi="Arial Narrow" w:cs="Times New Roman"/>
                <w:sz w:val="20"/>
                <w:szCs w:val="20"/>
              </w:rPr>
              <w:t>. Routledge, London.</w:t>
            </w:r>
          </w:p>
          <w:p w14:paraId="4FEC5A7A" w14:textId="77777777" w:rsidR="00522038" w:rsidRPr="008E6B0C" w:rsidRDefault="00522038" w:rsidP="00C028EF">
            <w:pPr>
              <w:numPr>
                <w:ilvl w:val="0"/>
                <w:numId w:val="41"/>
              </w:numPr>
              <w:tabs>
                <w:tab w:val="left" w:pos="-720"/>
                <w:tab w:val="left" w:pos="0"/>
              </w:tabs>
              <w:suppressAutoHyphens/>
              <w:spacing w:after="0" w:line="240" w:lineRule="auto"/>
              <w:ind w:left="176" w:hanging="176"/>
              <w:rPr>
                <w:rFonts w:ascii="Arial Narrow" w:eastAsia="Calibri" w:hAnsi="Arial Narrow" w:cs="Times New Roman"/>
                <w:sz w:val="20"/>
                <w:szCs w:val="20"/>
              </w:rPr>
            </w:pPr>
            <w:r w:rsidRPr="008E6B0C">
              <w:rPr>
                <w:rFonts w:ascii="Arial Narrow" w:eastAsia="Calibri" w:hAnsi="Arial Narrow" w:cs="Times New Roman"/>
                <w:sz w:val="20"/>
                <w:szCs w:val="20"/>
              </w:rPr>
              <w:t xml:space="preserve">Greenfield, T.B. (1975).'Theory about Organization: A New Perspective and its Implication for Schools', in M.G. Hughes (ed.), </w:t>
            </w:r>
            <w:r w:rsidRPr="008E6B0C">
              <w:rPr>
                <w:rFonts w:ascii="Arial Narrow" w:eastAsia="Calibri" w:hAnsi="Arial Narrow" w:cs="Times New Roman"/>
                <w:i/>
                <w:sz w:val="20"/>
                <w:szCs w:val="20"/>
              </w:rPr>
              <w:t>Administering Education: International Challenge</w:t>
            </w:r>
            <w:r w:rsidRPr="008E6B0C">
              <w:rPr>
                <w:rFonts w:ascii="Arial Narrow" w:eastAsia="Calibri" w:hAnsi="Arial Narrow" w:cs="Times New Roman"/>
                <w:sz w:val="20"/>
                <w:szCs w:val="20"/>
              </w:rPr>
              <w:t>. Althone Press, London.</w:t>
            </w:r>
          </w:p>
          <w:p w14:paraId="3957CFAA" w14:textId="77777777" w:rsidR="00522038" w:rsidRPr="008E6B0C" w:rsidRDefault="00522038" w:rsidP="00C028EF">
            <w:pPr>
              <w:numPr>
                <w:ilvl w:val="0"/>
                <w:numId w:val="40"/>
              </w:numPr>
              <w:tabs>
                <w:tab w:val="left" w:pos="-720"/>
                <w:tab w:val="left" w:pos="0"/>
              </w:tabs>
              <w:suppressAutoHyphens/>
              <w:spacing w:after="0" w:line="240" w:lineRule="auto"/>
              <w:ind w:left="176" w:hanging="176"/>
              <w:rPr>
                <w:rFonts w:ascii="Arial Narrow" w:eastAsia="Calibri" w:hAnsi="Arial Narrow" w:cs="Times New Roman"/>
                <w:sz w:val="20"/>
                <w:szCs w:val="20"/>
              </w:rPr>
            </w:pPr>
            <w:r w:rsidRPr="008E6B0C">
              <w:rPr>
                <w:rFonts w:ascii="Arial Narrow" w:eastAsia="Calibri" w:hAnsi="Arial Narrow" w:cs="Times New Roman"/>
                <w:sz w:val="20"/>
                <w:szCs w:val="20"/>
              </w:rPr>
              <w:lastRenderedPageBreak/>
              <w:t xml:space="preserve">Greenfield, T.B. 'The Man who comes back through the Door in the Wall: Discovering Truth, discovering Self, Discovering Organizations', </w:t>
            </w:r>
            <w:r w:rsidRPr="008E6B0C">
              <w:rPr>
                <w:rFonts w:ascii="Arial Narrow" w:eastAsia="Calibri" w:hAnsi="Arial Narrow" w:cs="Times New Roman"/>
                <w:i/>
                <w:sz w:val="20"/>
                <w:szCs w:val="20"/>
              </w:rPr>
              <w:t>Educational Administration Quarterly</w:t>
            </w:r>
            <w:r w:rsidRPr="008E6B0C">
              <w:rPr>
                <w:rFonts w:ascii="Arial Narrow" w:eastAsia="Calibri" w:hAnsi="Arial Narrow" w:cs="Times New Roman"/>
                <w:sz w:val="20"/>
                <w:szCs w:val="20"/>
              </w:rPr>
              <w:t>, 16(3), 25-59, 1980.</w:t>
            </w:r>
          </w:p>
          <w:p w14:paraId="78C68253" w14:textId="77777777" w:rsidR="00522038" w:rsidRPr="008E6B0C" w:rsidRDefault="00522038" w:rsidP="00C028EF">
            <w:pPr>
              <w:numPr>
                <w:ilvl w:val="0"/>
                <w:numId w:val="40"/>
              </w:numPr>
              <w:tabs>
                <w:tab w:val="left" w:pos="-720"/>
                <w:tab w:val="left" w:pos="0"/>
              </w:tabs>
              <w:suppressAutoHyphens/>
              <w:spacing w:after="0" w:line="240" w:lineRule="auto"/>
              <w:ind w:left="176" w:hanging="176"/>
              <w:rPr>
                <w:rFonts w:ascii="Arial Narrow" w:eastAsia="Calibri" w:hAnsi="Arial Narrow" w:cs="Times New Roman"/>
                <w:sz w:val="20"/>
                <w:szCs w:val="20"/>
              </w:rPr>
            </w:pPr>
            <w:r w:rsidRPr="008E6B0C">
              <w:rPr>
                <w:rFonts w:ascii="Arial Narrow" w:eastAsia="Calibri" w:hAnsi="Arial Narrow" w:cs="Times New Roman"/>
                <w:sz w:val="20"/>
                <w:szCs w:val="20"/>
              </w:rPr>
              <w:t xml:space="preserve">Greenfield, T.B. (1986). </w:t>
            </w:r>
            <w:r w:rsidRPr="008E6B0C">
              <w:rPr>
                <w:rFonts w:ascii="Arial Narrow" w:eastAsia="Calibri" w:hAnsi="Arial Narrow" w:cs="Times New Roman"/>
                <w:i/>
                <w:sz w:val="20"/>
                <w:szCs w:val="20"/>
              </w:rPr>
              <w:t>The Decline and Fall of Science in Educational Administration</w:t>
            </w:r>
            <w:r w:rsidRPr="008E6B0C">
              <w:rPr>
                <w:rFonts w:ascii="Arial Narrow" w:eastAsia="Calibri" w:hAnsi="Arial Narrow" w:cs="Times New Roman"/>
                <w:sz w:val="20"/>
                <w:szCs w:val="20"/>
              </w:rPr>
              <w:t xml:space="preserve">, </w:t>
            </w:r>
            <w:r w:rsidRPr="008E6B0C">
              <w:rPr>
                <w:rFonts w:ascii="Arial Narrow" w:eastAsia="Calibri" w:hAnsi="Arial Narrow" w:cs="Times New Roman"/>
                <w:sz w:val="20"/>
                <w:szCs w:val="20"/>
                <w:u w:val="single"/>
              </w:rPr>
              <w:t>Interchange</w:t>
            </w:r>
            <w:r w:rsidRPr="008E6B0C">
              <w:rPr>
                <w:rFonts w:ascii="Arial Narrow" w:eastAsia="Calibri" w:hAnsi="Arial Narrow" w:cs="Times New Roman"/>
                <w:sz w:val="20"/>
                <w:szCs w:val="20"/>
              </w:rPr>
              <w:t>, 17(2), 57-80.</w:t>
            </w:r>
          </w:p>
          <w:p w14:paraId="7282949F" w14:textId="77777777" w:rsidR="00522038" w:rsidRPr="008E6B0C" w:rsidRDefault="00522038" w:rsidP="00C028EF">
            <w:pPr>
              <w:numPr>
                <w:ilvl w:val="0"/>
                <w:numId w:val="39"/>
              </w:numPr>
              <w:tabs>
                <w:tab w:val="left" w:pos="-720"/>
                <w:tab w:val="left" w:pos="0"/>
              </w:tabs>
              <w:suppressAutoHyphens/>
              <w:spacing w:after="0" w:line="240" w:lineRule="auto"/>
              <w:ind w:left="176" w:hanging="176"/>
              <w:rPr>
                <w:rFonts w:ascii="Arial Narrow" w:eastAsia="Calibri" w:hAnsi="Arial Narrow" w:cs="Times New Roman"/>
                <w:sz w:val="20"/>
                <w:szCs w:val="20"/>
              </w:rPr>
            </w:pPr>
            <w:r w:rsidRPr="008E6B0C">
              <w:rPr>
                <w:rFonts w:ascii="Arial Narrow" w:eastAsia="Calibri" w:hAnsi="Arial Narrow" w:cs="Times New Roman"/>
                <w:sz w:val="20"/>
                <w:szCs w:val="20"/>
              </w:rPr>
              <w:t xml:space="preserve">Griffiths, D.E. (1985). </w:t>
            </w:r>
            <w:r w:rsidRPr="008E6B0C">
              <w:rPr>
                <w:rFonts w:ascii="Arial Narrow" w:eastAsia="Calibri" w:hAnsi="Arial Narrow" w:cs="Times New Roman"/>
                <w:i/>
                <w:sz w:val="20"/>
                <w:szCs w:val="20"/>
              </w:rPr>
              <w:t>Administrative Theory in Transition.</w:t>
            </w:r>
            <w:r w:rsidRPr="008E6B0C">
              <w:rPr>
                <w:rFonts w:ascii="Arial Narrow" w:eastAsia="Calibri" w:hAnsi="Arial Narrow" w:cs="Times New Roman"/>
                <w:sz w:val="20"/>
                <w:szCs w:val="20"/>
              </w:rPr>
              <w:t xml:space="preserve"> Deakin University, pp. 12-25.</w:t>
            </w:r>
          </w:p>
          <w:p w14:paraId="168C9C50" w14:textId="77777777" w:rsidR="00522038" w:rsidRPr="008E6B0C" w:rsidRDefault="00522038" w:rsidP="00C028EF">
            <w:pPr>
              <w:numPr>
                <w:ilvl w:val="0"/>
                <w:numId w:val="39"/>
              </w:numPr>
              <w:tabs>
                <w:tab w:val="left" w:pos="-720"/>
              </w:tabs>
              <w:suppressAutoHyphens/>
              <w:spacing w:after="0" w:line="240" w:lineRule="auto"/>
              <w:ind w:left="176" w:hanging="176"/>
              <w:rPr>
                <w:rFonts w:ascii="Arial Narrow" w:eastAsia="Calibri" w:hAnsi="Arial Narrow" w:cs="Times New Roman"/>
                <w:sz w:val="20"/>
                <w:szCs w:val="20"/>
              </w:rPr>
            </w:pPr>
            <w:r w:rsidRPr="008E6B0C">
              <w:rPr>
                <w:rFonts w:ascii="Arial Narrow" w:eastAsia="Calibri" w:hAnsi="Arial Narrow" w:cs="Times New Roman"/>
                <w:sz w:val="20"/>
                <w:szCs w:val="20"/>
              </w:rPr>
              <w:t>Halpin, A. W. (1958). Administrative Theory in Education , Macmillan, New York.</w:t>
            </w:r>
          </w:p>
          <w:p w14:paraId="2B5568FA" w14:textId="77777777" w:rsidR="00522038" w:rsidRPr="008E6B0C" w:rsidRDefault="00522038" w:rsidP="00C028EF">
            <w:pPr>
              <w:numPr>
                <w:ilvl w:val="0"/>
                <w:numId w:val="39"/>
              </w:numPr>
              <w:tabs>
                <w:tab w:val="left" w:pos="-720"/>
                <w:tab w:val="left" w:pos="0"/>
              </w:tabs>
              <w:suppressAutoHyphens/>
              <w:spacing w:after="0" w:line="240" w:lineRule="auto"/>
              <w:ind w:left="176" w:hanging="176"/>
              <w:rPr>
                <w:rFonts w:ascii="Arial Narrow" w:eastAsia="Calibri" w:hAnsi="Arial Narrow" w:cs="Times New Roman"/>
                <w:sz w:val="20"/>
                <w:szCs w:val="20"/>
              </w:rPr>
            </w:pPr>
            <w:r w:rsidRPr="008E6B0C">
              <w:rPr>
                <w:rFonts w:ascii="Arial Narrow" w:eastAsia="Calibri" w:hAnsi="Arial Narrow" w:cs="Times New Roman"/>
                <w:sz w:val="20"/>
                <w:szCs w:val="20"/>
              </w:rPr>
              <w:t xml:space="preserve">Lakomski, G. (1988) 'Critical Theory', in J.P. Keeves (ed.), </w:t>
            </w:r>
            <w:r w:rsidRPr="008E6B0C">
              <w:rPr>
                <w:rFonts w:ascii="Arial Narrow" w:eastAsia="Calibri" w:hAnsi="Arial Narrow" w:cs="Times New Roman"/>
                <w:sz w:val="20"/>
                <w:szCs w:val="20"/>
                <w:u w:val="single"/>
              </w:rPr>
              <w:t>Educational Research, Methodology, and Measurement: An International Handbook</w:t>
            </w:r>
            <w:r w:rsidRPr="008E6B0C">
              <w:rPr>
                <w:rFonts w:ascii="Arial Narrow" w:eastAsia="Calibri" w:hAnsi="Arial Narrow" w:cs="Times New Roman"/>
                <w:sz w:val="20"/>
                <w:szCs w:val="20"/>
              </w:rPr>
              <w:t xml:space="preserve"> (Pergamon Press, Oxford, 2</w:t>
            </w:r>
            <w:r w:rsidRPr="008E6B0C">
              <w:rPr>
                <w:rFonts w:ascii="Arial Narrow" w:eastAsia="Calibri" w:hAnsi="Arial Narrow" w:cs="Times New Roman"/>
                <w:sz w:val="20"/>
                <w:szCs w:val="20"/>
                <w:vertAlign w:val="superscript"/>
              </w:rPr>
              <w:t>nd</w:t>
            </w:r>
            <w:r w:rsidRPr="008E6B0C">
              <w:rPr>
                <w:rFonts w:ascii="Arial Narrow" w:eastAsia="Calibri" w:hAnsi="Arial Narrow" w:cs="Times New Roman"/>
                <w:sz w:val="20"/>
                <w:szCs w:val="20"/>
              </w:rPr>
              <w:t xml:space="preserve"> edition, 1997).</w:t>
            </w:r>
          </w:p>
          <w:p w14:paraId="06A91657" w14:textId="77777777" w:rsidR="00522038" w:rsidRPr="008E6B0C" w:rsidRDefault="00522038" w:rsidP="00C028EF">
            <w:pPr>
              <w:numPr>
                <w:ilvl w:val="0"/>
                <w:numId w:val="39"/>
              </w:numPr>
              <w:tabs>
                <w:tab w:val="left" w:pos="-720"/>
              </w:tabs>
              <w:suppressAutoHyphens/>
              <w:spacing w:after="0" w:line="240" w:lineRule="auto"/>
              <w:ind w:left="176" w:hanging="176"/>
              <w:jc w:val="both"/>
              <w:rPr>
                <w:rFonts w:ascii="Arial Narrow" w:eastAsia="Calibri" w:hAnsi="Arial Narrow" w:cs="Times New Roman"/>
                <w:sz w:val="20"/>
                <w:szCs w:val="20"/>
              </w:rPr>
            </w:pPr>
            <w:r w:rsidRPr="008E6B0C">
              <w:rPr>
                <w:rFonts w:ascii="Arial Narrow" w:eastAsia="Calibri" w:hAnsi="Arial Narrow" w:cs="Times New Roman"/>
                <w:sz w:val="20"/>
                <w:szCs w:val="20"/>
              </w:rPr>
              <w:t xml:space="preserve">Maxcy, S.J. (ed.) (1993), </w:t>
            </w:r>
            <w:r w:rsidRPr="008E6B0C">
              <w:rPr>
                <w:rFonts w:ascii="Arial Narrow" w:eastAsia="Calibri" w:hAnsi="Arial Narrow" w:cs="Times New Roman"/>
                <w:i/>
                <w:sz w:val="20"/>
                <w:szCs w:val="20"/>
              </w:rPr>
              <w:t>Postmodern School Leadership</w:t>
            </w:r>
            <w:r w:rsidRPr="008E6B0C">
              <w:rPr>
                <w:rFonts w:ascii="Arial Narrow" w:eastAsia="Calibri" w:hAnsi="Arial Narrow" w:cs="Times New Roman"/>
                <w:sz w:val="20"/>
                <w:szCs w:val="20"/>
              </w:rPr>
              <w:t>.Westport, Praeger</w:t>
            </w:r>
          </w:p>
          <w:p w14:paraId="1FCAC114" w14:textId="77777777" w:rsidR="00522038" w:rsidRPr="008E6B0C" w:rsidRDefault="00522038" w:rsidP="00C028EF">
            <w:pPr>
              <w:numPr>
                <w:ilvl w:val="0"/>
                <w:numId w:val="39"/>
              </w:numPr>
              <w:tabs>
                <w:tab w:val="left" w:pos="-720"/>
              </w:tabs>
              <w:suppressAutoHyphens/>
              <w:spacing w:after="0" w:line="240" w:lineRule="auto"/>
              <w:ind w:left="176" w:hanging="176"/>
              <w:rPr>
                <w:rFonts w:ascii="Arial Narrow" w:eastAsia="Calibri" w:hAnsi="Arial Narrow" w:cs="Times New Roman"/>
                <w:sz w:val="20"/>
                <w:szCs w:val="20"/>
              </w:rPr>
            </w:pPr>
            <w:r w:rsidRPr="008E6B0C">
              <w:rPr>
                <w:rFonts w:ascii="Arial Narrow" w:eastAsia="Calibri" w:hAnsi="Arial Narrow" w:cs="Times New Roman"/>
                <w:sz w:val="20"/>
                <w:szCs w:val="20"/>
              </w:rPr>
              <w:t xml:space="preserve">Maxcy, S.J. (1991). </w:t>
            </w:r>
            <w:r w:rsidRPr="008E6B0C">
              <w:rPr>
                <w:rFonts w:ascii="Arial Narrow" w:eastAsia="Calibri" w:hAnsi="Arial Narrow" w:cs="Times New Roman"/>
                <w:bCs/>
                <w:kern w:val="36"/>
                <w:sz w:val="20"/>
                <w:szCs w:val="20"/>
              </w:rPr>
              <w:t xml:space="preserve">Educational leadership : a critical pragmatic perspective. </w:t>
            </w:r>
            <w:r w:rsidRPr="008E6B0C">
              <w:rPr>
                <w:rFonts w:ascii="Arial Narrow" w:eastAsia="Calibri" w:hAnsi="Arial Narrow" w:cs="Times New Roman"/>
                <w:sz w:val="20"/>
                <w:szCs w:val="20"/>
              </w:rPr>
              <w:t>New York : Bergin &amp; Garvey,</w:t>
            </w:r>
          </w:p>
          <w:p w14:paraId="405DDBF4" w14:textId="77777777" w:rsidR="00522038" w:rsidRPr="008E6B0C" w:rsidRDefault="00522038" w:rsidP="00C028EF">
            <w:pPr>
              <w:numPr>
                <w:ilvl w:val="0"/>
                <w:numId w:val="38"/>
              </w:numPr>
              <w:spacing w:after="0" w:line="240" w:lineRule="auto"/>
              <w:ind w:left="176" w:hanging="176"/>
              <w:jc w:val="both"/>
              <w:rPr>
                <w:rFonts w:ascii="Arial Narrow" w:eastAsia="Calibri" w:hAnsi="Arial Narrow" w:cs="Times New Roman"/>
                <w:sz w:val="20"/>
                <w:szCs w:val="20"/>
                <w:lang w:eastAsia="en-GB"/>
              </w:rPr>
            </w:pPr>
            <w:r w:rsidRPr="008E6B0C">
              <w:rPr>
                <w:rFonts w:ascii="Arial Narrow" w:eastAsia="Calibri" w:hAnsi="Arial Narrow" w:cs="Times New Roman"/>
                <w:sz w:val="20"/>
                <w:szCs w:val="20"/>
                <w:lang w:eastAsia="en-GB"/>
              </w:rPr>
              <w:t xml:space="preserve">Peca, K. (2001). Paradigmatic Differences in Educational Administration: Positivism and Critical Theory. </w:t>
            </w:r>
            <w:r w:rsidRPr="008E6B0C">
              <w:rPr>
                <w:rFonts w:ascii="Arial Narrow" w:eastAsia="Calibri" w:hAnsi="Arial Narrow" w:cs="Courier New"/>
                <w:sz w:val="20"/>
                <w:szCs w:val="20"/>
                <w:lang w:eastAsia="en-GB"/>
              </w:rPr>
              <w:t xml:space="preserve">(ERIC Document Reproduction Service No. ED </w:t>
            </w:r>
            <w:r w:rsidRPr="008E6B0C">
              <w:rPr>
                <w:rFonts w:ascii="Arial Narrow" w:eastAsia="Calibri" w:hAnsi="Arial Narrow" w:cs="Times New Roman"/>
                <w:sz w:val="20"/>
                <w:szCs w:val="20"/>
                <w:lang w:eastAsia="en-GB"/>
              </w:rPr>
              <w:t>458706).</w:t>
            </w:r>
          </w:p>
          <w:p w14:paraId="6BCC089D" w14:textId="77777777" w:rsidR="00522038" w:rsidRPr="008E6B0C" w:rsidRDefault="00522038" w:rsidP="00C028EF">
            <w:pPr>
              <w:numPr>
                <w:ilvl w:val="0"/>
                <w:numId w:val="38"/>
              </w:numPr>
              <w:spacing w:after="0" w:line="240" w:lineRule="auto"/>
              <w:ind w:left="176" w:hanging="176"/>
              <w:jc w:val="both"/>
              <w:rPr>
                <w:rFonts w:ascii="Arial Narrow" w:eastAsia="Calibri" w:hAnsi="Arial Narrow" w:cs="Times New Roman"/>
                <w:i/>
                <w:sz w:val="20"/>
                <w:szCs w:val="20"/>
                <w:lang w:eastAsia="en-GB"/>
              </w:rPr>
            </w:pPr>
            <w:r w:rsidRPr="008E6B0C">
              <w:rPr>
                <w:rFonts w:ascii="Arial Narrow" w:eastAsia="Calibri" w:hAnsi="Arial Narrow" w:cs="Times New Roman"/>
                <w:sz w:val="20"/>
                <w:szCs w:val="20"/>
                <w:lang w:eastAsia="en-GB"/>
              </w:rPr>
              <w:t xml:space="preserve">Şişman, M. (1998). Eğitim Yönetiminde Kuram ve Araştırmada Alternatif Paradigma ve Yaklaşımlar. </w:t>
            </w:r>
            <w:r w:rsidRPr="008E6B0C">
              <w:rPr>
                <w:rFonts w:ascii="Arial Narrow" w:eastAsia="Calibri" w:hAnsi="Arial Narrow" w:cs="Times New Roman"/>
                <w:i/>
                <w:sz w:val="20"/>
                <w:szCs w:val="20"/>
                <w:lang w:eastAsia="en-GB"/>
              </w:rPr>
              <w:t>Kuram ve Uygulamada EğitimYönetimi.</w:t>
            </w:r>
            <w:r w:rsidRPr="008E6B0C">
              <w:rPr>
                <w:rFonts w:ascii="Arial Narrow" w:eastAsia="Calibri" w:hAnsi="Arial Narrow" w:cs="Times New Roman"/>
                <w:i/>
                <w:iCs/>
                <w:sz w:val="20"/>
                <w:szCs w:val="20"/>
                <w:lang w:eastAsia="en-GB"/>
              </w:rPr>
              <w:t xml:space="preserve"> </w:t>
            </w:r>
            <w:r w:rsidRPr="008E6B0C">
              <w:rPr>
                <w:rFonts w:ascii="Arial Narrow" w:eastAsia="Calibri" w:hAnsi="Arial Narrow" w:cs="Times New Roman"/>
                <w:iCs/>
                <w:sz w:val="20"/>
                <w:szCs w:val="20"/>
                <w:lang w:eastAsia="en-GB"/>
              </w:rPr>
              <w:t>16</w:t>
            </w:r>
            <w:r w:rsidRPr="008E6B0C">
              <w:rPr>
                <w:rFonts w:ascii="Arial Narrow" w:eastAsia="Calibri" w:hAnsi="Arial Narrow" w:cs="Times New Roman"/>
                <w:sz w:val="20"/>
                <w:szCs w:val="20"/>
                <w:lang w:eastAsia="en-GB"/>
              </w:rPr>
              <w:t>, 395-422</w:t>
            </w:r>
          </w:p>
          <w:p w14:paraId="0D735B3C" w14:textId="77777777" w:rsidR="00522038" w:rsidRPr="008E6B0C" w:rsidRDefault="00522038" w:rsidP="00C028EF">
            <w:pPr>
              <w:numPr>
                <w:ilvl w:val="0"/>
                <w:numId w:val="38"/>
              </w:numPr>
              <w:tabs>
                <w:tab w:val="left" w:pos="-720"/>
                <w:tab w:val="left" w:pos="0"/>
              </w:tabs>
              <w:suppressAutoHyphens/>
              <w:spacing w:after="0" w:line="240" w:lineRule="auto"/>
              <w:ind w:left="176" w:hanging="176"/>
              <w:jc w:val="both"/>
              <w:rPr>
                <w:rFonts w:ascii="Arial Narrow" w:eastAsia="Calibri" w:hAnsi="Arial Narrow" w:cs="Times New Roman"/>
                <w:sz w:val="20"/>
                <w:szCs w:val="20"/>
              </w:rPr>
            </w:pPr>
            <w:r w:rsidRPr="008E6B0C">
              <w:rPr>
                <w:rFonts w:ascii="Arial Narrow" w:eastAsia="Calibri" w:hAnsi="Arial Narrow" w:cs="Times New Roman"/>
                <w:sz w:val="20"/>
                <w:szCs w:val="20"/>
              </w:rPr>
              <w:t>Tomlinson, H. (2004). Educational Management “Major Themes in Education. London and N.Y.: Roudgeledge Falmer, pp. 60-74.</w:t>
            </w:r>
          </w:p>
          <w:p w14:paraId="1D7FCB5D" w14:textId="77777777" w:rsidR="00522038" w:rsidRPr="008E6B0C" w:rsidRDefault="00522038" w:rsidP="00C028EF">
            <w:pPr>
              <w:numPr>
                <w:ilvl w:val="0"/>
                <w:numId w:val="38"/>
              </w:numPr>
              <w:tabs>
                <w:tab w:val="left" w:pos="-720"/>
              </w:tabs>
              <w:suppressAutoHyphens/>
              <w:spacing w:after="0" w:line="240" w:lineRule="auto"/>
              <w:ind w:left="176" w:hanging="176"/>
              <w:jc w:val="both"/>
              <w:rPr>
                <w:rFonts w:ascii="Arial Narrow" w:eastAsia="Calibri" w:hAnsi="Arial Narrow" w:cs="Times New Roman"/>
                <w:sz w:val="20"/>
                <w:szCs w:val="20"/>
              </w:rPr>
            </w:pPr>
            <w:r w:rsidRPr="008E6B0C">
              <w:rPr>
                <w:rFonts w:ascii="Arial Narrow" w:eastAsia="Calibri" w:hAnsi="Arial Narrow" w:cs="Times New Roman"/>
                <w:sz w:val="20"/>
                <w:szCs w:val="20"/>
              </w:rPr>
              <w:t xml:space="preserve">English, F.W. (1997). The cupboard is bare: the postmodern critique of educational administration. </w:t>
            </w:r>
            <w:r w:rsidRPr="008E6B0C">
              <w:rPr>
                <w:rFonts w:ascii="Arial Narrow" w:eastAsia="Calibri" w:hAnsi="Arial Narrow" w:cs="Times New Roman"/>
                <w:i/>
                <w:sz w:val="20"/>
                <w:szCs w:val="20"/>
              </w:rPr>
              <w:t xml:space="preserve">Journal of School Leadership, </w:t>
            </w:r>
            <w:r w:rsidRPr="008E6B0C">
              <w:rPr>
                <w:rFonts w:ascii="Arial Narrow" w:eastAsia="Calibri" w:hAnsi="Arial Narrow" w:cs="Times New Roman"/>
                <w:sz w:val="20"/>
                <w:szCs w:val="20"/>
              </w:rPr>
              <w:t>7(1): 4-26.</w:t>
            </w:r>
          </w:p>
          <w:p w14:paraId="4AA97BF6" w14:textId="77777777" w:rsidR="00522038" w:rsidRPr="008E6B0C" w:rsidRDefault="00522038" w:rsidP="00C028EF">
            <w:pPr>
              <w:numPr>
                <w:ilvl w:val="0"/>
                <w:numId w:val="42"/>
              </w:numPr>
              <w:spacing w:after="0" w:line="240" w:lineRule="auto"/>
              <w:ind w:left="176" w:hanging="176"/>
              <w:jc w:val="both"/>
              <w:rPr>
                <w:rFonts w:ascii="Arial Narrow" w:eastAsia="Calibri" w:hAnsi="Arial Narrow" w:cs="Times New Roman"/>
                <w:sz w:val="20"/>
                <w:szCs w:val="20"/>
              </w:rPr>
            </w:pPr>
            <w:r w:rsidRPr="008E6B0C">
              <w:rPr>
                <w:rFonts w:ascii="Arial Narrow" w:eastAsia="Calibri" w:hAnsi="Arial Narrow" w:cs="Times New Roman"/>
                <w:sz w:val="20"/>
                <w:szCs w:val="20"/>
              </w:rPr>
              <w:t xml:space="preserve">English, F.W. (1998). The Postmodern Turn in Educational Administration: Apostrophic or Catastrophic Development?. </w:t>
            </w:r>
            <w:r w:rsidRPr="008E6B0C">
              <w:rPr>
                <w:rFonts w:ascii="Arial Narrow" w:eastAsia="Calibri" w:hAnsi="Arial Narrow" w:cs="Times New Roman"/>
                <w:i/>
                <w:sz w:val="20"/>
                <w:szCs w:val="20"/>
              </w:rPr>
              <w:t>Journal of School Leadership.</w:t>
            </w:r>
            <w:r w:rsidRPr="008E6B0C">
              <w:rPr>
                <w:rFonts w:ascii="Arial Narrow" w:eastAsia="Calibri" w:hAnsi="Arial Narrow" w:cs="Times New Roman"/>
                <w:sz w:val="20"/>
                <w:szCs w:val="20"/>
              </w:rPr>
              <w:t xml:space="preserve"> v8 n5. </w:t>
            </w:r>
            <w:r w:rsidRPr="008E6B0C">
              <w:rPr>
                <w:rFonts w:ascii="Arial Narrow" w:eastAsia="Calibri" w:hAnsi="Arial Narrow" w:cs="Courier New"/>
                <w:sz w:val="20"/>
                <w:szCs w:val="20"/>
              </w:rPr>
              <w:t xml:space="preserve">(ERIC Document Reproduction Service No. </w:t>
            </w:r>
            <w:r w:rsidRPr="008E6B0C">
              <w:rPr>
                <w:rFonts w:ascii="Arial Narrow" w:eastAsia="Calibri" w:hAnsi="Arial Narrow" w:cs="Times New Roman"/>
                <w:sz w:val="20"/>
                <w:szCs w:val="20"/>
              </w:rPr>
              <w:t>EJ 571774).</w:t>
            </w:r>
          </w:p>
        </w:tc>
      </w:tr>
      <w:tr w:rsidR="00522038" w:rsidRPr="008E6B0C" w14:paraId="4E870BF6" w14:textId="77777777" w:rsidTr="00C028EF">
        <w:trPr>
          <w:trHeight w:val="20"/>
        </w:trPr>
        <w:tc>
          <w:tcPr>
            <w:tcW w:w="1358" w:type="pct"/>
            <w:gridSpan w:val="4"/>
            <w:tcBorders>
              <w:top w:val="single" w:sz="12" w:space="0" w:color="auto"/>
              <w:left w:val="single" w:sz="12" w:space="0" w:color="auto"/>
              <w:bottom w:val="single" w:sz="12" w:space="0" w:color="auto"/>
              <w:right w:val="single" w:sz="12" w:space="0" w:color="auto"/>
            </w:tcBorders>
            <w:vAlign w:val="center"/>
          </w:tcPr>
          <w:p w14:paraId="61B30AFA"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lastRenderedPageBreak/>
              <w:t>DERSTE GEREKLİ ARAÇ VE GEREÇLER</w:t>
            </w:r>
          </w:p>
        </w:tc>
        <w:tc>
          <w:tcPr>
            <w:tcW w:w="3642" w:type="pct"/>
            <w:gridSpan w:val="8"/>
            <w:tcBorders>
              <w:top w:val="single" w:sz="12" w:space="0" w:color="auto"/>
              <w:left w:val="single" w:sz="12" w:space="0" w:color="auto"/>
              <w:bottom w:val="single" w:sz="12" w:space="0" w:color="auto"/>
              <w:right w:val="single" w:sz="12" w:space="0" w:color="auto"/>
            </w:tcBorders>
          </w:tcPr>
          <w:p w14:paraId="2CB8F476"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bl>
    <w:p w14:paraId="2DE2C5F1" w14:textId="77777777" w:rsidR="00522038" w:rsidRPr="008E6B0C" w:rsidRDefault="00522038" w:rsidP="00522038">
      <w:pPr>
        <w:spacing w:after="0" w:line="240" w:lineRule="auto"/>
        <w:rPr>
          <w:rFonts w:ascii="Arial Narrow" w:eastAsia="Times New Roman" w:hAnsi="Arial Narrow" w:cs="Times New Roman"/>
          <w:b/>
          <w:sz w:val="20"/>
          <w:szCs w:val="20"/>
          <w:lang w:eastAsia="tr-TR"/>
        </w:rPr>
      </w:pPr>
    </w:p>
    <w:tbl>
      <w:tblPr>
        <w:tblW w:w="52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1"/>
        <w:gridCol w:w="9075"/>
      </w:tblGrid>
      <w:tr w:rsidR="00522038" w:rsidRPr="008E6B0C" w14:paraId="2DA89A87" w14:textId="77777777" w:rsidTr="00C028EF">
        <w:trPr>
          <w:trHeight w:val="20"/>
        </w:trPr>
        <w:tc>
          <w:tcPr>
            <w:tcW w:w="5000" w:type="pct"/>
            <w:gridSpan w:val="2"/>
            <w:shd w:val="clear" w:color="auto" w:fill="auto"/>
            <w:vAlign w:val="center"/>
          </w:tcPr>
          <w:p w14:paraId="6FD085C4"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HAFTALIK PLANI</w:t>
            </w:r>
          </w:p>
        </w:tc>
      </w:tr>
      <w:tr w:rsidR="00522038" w:rsidRPr="008E6B0C" w14:paraId="753CDC50" w14:textId="77777777" w:rsidTr="00C028EF">
        <w:trPr>
          <w:trHeight w:val="20"/>
        </w:trPr>
        <w:tc>
          <w:tcPr>
            <w:tcW w:w="488" w:type="pct"/>
            <w:shd w:val="clear" w:color="auto" w:fill="auto"/>
          </w:tcPr>
          <w:p w14:paraId="383CFD4B"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w:t>
            </w:r>
          </w:p>
        </w:tc>
        <w:tc>
          <w:tcPr>
            <w:tcW w:w="4512" w:type="pct"/>
            <w:shd w:val="clear" w:color="auto" w:fill="auto"/>
          </w:tcPr>
          <w:p w14:paraId="16CDEE54"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İŞLENEN KONULAR</w:t>
            </w:r>
          </w:p>
        </w:tc>
      </w:tr>
      <w:tr w:rsidR="00522038" w:rsidRPr="008E6B0C" w14:paraId="1B63D836" w14:textId="77777777" w:rsidTr="00C028EF">
        <w:trPr>
          <w:trHeight w:val="20"/>
        </w:trPr>
        <w:tc>
          <w:tcPr>
            <w:tcW w:w="488" w:type="pct"/>
            <w:shd w:val="clear" w:color="auto" w:fill="auto"/>
            <w:vAlign w:val="center"/>
          </w:tcPr>
          <w:p w14:paraId="3ADCD410"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512" w:type="pct"/>
            <w:shd w:val="clear" w:color="auto" w:fill="auto"/>
          </w:tcPr>
          <w:p w14:paraId="44C02BF9"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Derse hazırlık, kaynak taraması, görev dağılımı</w:t>
            </w:r>
          </w:p>
        </w:tc>
      </w:tr>
      <w:tr w:rsidR="00522038" w:rsidRPr="008E6B0C" w14:paraId="5E59E26F" w14:textId="77777777" w:rsidTr="00C028EF">
        <w:trPr>
          <w:trHeight w:val="20"/>
        </w:trPr>
        <w:tc>
          <w:tcPr>
            <w:tcW w:w="488" w:type="pct"/>
            <w:shd w:val="clear" w:color="auto" w:fill="auto"/>
            <w:vAlign w:val="center"/>
          </w:tcPr>
          <w:p w14:paraId="606A408B"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512" w:type="pct"/>
            <w:shd w:val="clear" w:color="auto" w:fill="auto"/>
          </w:tcPr>
          <w:p w14:paraId="673B05C9"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Eğitim yönetiminin kuramsal temelleri, teori hareketi</w:t>
            </w:r>
          </w:p>
        </w:tc>
      </w:tr>
      <w:tr w:rsidR="00522038" w:rsidRPr="008E6B0C" w14:paraId="0F6D9057" w14:textId="77777777" w:rsidTr="00C028EF">
        <w:trPr>
          <w:trHeight w:val="20"/>
        </w:trPr>
        <w:tc>
          <w:tcPr>
            <w:tcW w:w="488" w:type="pct"/>
            <w:shd w:val="clear" w:color="auto" w:fill="auto"/>
            <w:vAlign w:val="center"/>
          </w:tcPr>
          <w:p w14:paraId="3950A42D"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512" w:type="pct"/>
            <w:shd w:val="clear" w:color="auto" w:fill="auto"/>
          </w:tcPr>
          <w:p w14:paraId="65B722BE"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Yorumsamacı paradigma ve eğitim, okul ve eğitim yönetimine yansımaları</w:t>
            </w:r>
          </w:p>
          <w:p w14:paraId="3DBCCF68"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Fenomonolojik tartışmaların eğitim, okul ve eğitim yönetimine yansımaları</w:t>
            </w:r>
          </w:p>
        </w:tc>
      </w:tr>
      <w:tr w:rsidR="00522038" w:rsidRPr="008E6B0C" w14:paraId="22AE2F4F" w14:textId="77777777" w:rsidTr="00C028EF">
        <w:trPr>
          <w:trHeight w:val="20"/>
        </w:trPr>
        <w:tc>
          <w:tcPr>
            <w:tcW w:w="488" w:type="pct"/>
            <w:shd w:val="clear" w:color="auto" w:fill="auto"/>
            <w:vAlign w:val="center"/>
          </w:tcPr>
          <w:p w14:paraId="79471EFC"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512" w:type="pct"/>
            <w:shd w:val="clear" w:color="auto" w:fill="auto"/>
          </w:tcPr>
          <w:p w14:paraId="387CB165"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Eleştirel teori, eleştirel ve radikal pedagoji ve eğitim, okul ve eğitim yönetimine yansımaları</w:t>
            </w:r>
          </w:p>
        </w:tc>
      </w:tr>
      <w:tr w:rsidR="00522038" w:rsidRPr="008E6B0C" w14:paraId="354D9BBB" w14:textId="77777777" w:rsidTr="00C028EF">
        <w:trPr>
          <w:trHeight w:val="20"/>
        </w:trPr>
        <w:tc>
          <w:tcPr>
            <w:tcW w:w="488" w:type="pct"/>
            <w:shd w:val="clear" w:color="auto" w:fill="auto"/>
            <w:vAlign w:val="center"/>
          </w:tcPr>
          <w:p w14:paraId="0F59A558"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512" w:type="pct"/>
            <w:shd w:val="clear" w:color="auto" w:fill="auto"/>
          </w:tcPr>
          <w:p w14:paraId="7D28EAEB"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yönetimi alanında kültürel teori ve örgütsel sembolizm odaklı tartışmalar</w:t>
            </w:r>
          </w:p>
          <w:p w14:paraId="25C9444A"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yönetiminde kurumsalcılık teorisi ve yeni kurumsalcılık teorisinin etkileri</w:t>
            </w:r>
          </w:p>
        </w:tc>
      </w:tr>
      <w:tr w:rsidR="00522038" w:rsidRPr="008E6B0C" w14:paraId="6E1762F4" w14:textId="77777777" w:rsidTr="00C028EF">
        <w:trPr>
          <w:trHeight w:val="20"/>
        </w:trPr>
        <w:tc>
          <w:tcPr>
            <w:tcW w:w="488" w:type="pct"/>
            <w:tcBorders>
              <w:bottom w:val="single" w:sz="6" w:space="0" w:color="auto"/>
            </w:tcBorders>
            <w:shd w:val="clear" w:color="auto" w:fill="auto"/>
            <w:vAlign w:val="center"/>
          </w:tcPr>
          <w:p w14:paraId="7D5C2E65"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512" w:type="pct"/>
            <w:tcBorders>
              <w:bottom w:val="single" w:sz="6" w:space="0" w:color="auto"/>
            </w:tcBorders>
            <w:shd w:val="clear" w:color="auto" w:fill="auto"/>
          </w:tcPr>
          <w:p w14:paraId="546CD43F"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Eğitim yönetimi alanında postmodernizm odaklı tartışmalar</w:t>
            </w:r>
          </w:p>
        </w:tc>
      </w:tr>
      <w:tr w:rsidR="00522038" w:rsidRPr="008E6B0C" w14:paraId="47EDABFB" w14:textId="77777777" w:rsidTr="00C028EF">
        <w:trPr>
          <w:trHeight w:val="20"/>
        </w:trPr>
        <w:tc>
          <w:tcPr>
            <w:tcW w:w="488" w:type="pct"/>
            <w:tcBorders>
              <w:top w:val="single" w:sz="6" w:space="0" w:color="auto"/>
              <w:bottom w:val="single" w:sz="6" w:space="0" w:color="auto"/>
            </w:tcBorders>
            <w:shd w:val="clear" w:color="auto" w:fill="D9D9D9"/>
            <w:vAlign w:val="center"/>
          </w:tcPr>
          <w:p w14:paraId="123C2454"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7-8</w:t>
            </w:r>
          </w:p>
        </w:tc>
        <w:tc>
          <w:tcPr>
            <w:tcW w:w="4512" w:type="pct"/>
            <w:tcBorders>
              <w:top w:val="single" w:sz="6" w:space="0" w:color="auto"/>
              <w:bottom w:val="single" w:sz="6" w:space="0" w:color="auto"/>
            </w:tcBorders>
            <w:shd w:val="clear" w:color="auto" w:fill="D9D9D9"/>
          </w:tcPr>
          <w:p w14:paraId="284A5D65"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ARA SINAV </w:t>
            </w:r>
          </w:p>
        </w:tc>
      </w:tr>
      <w:tr w:rsidR="00522038" w:rsidRPr="008E6B0C" w14:paraId="4A95821D" w14:textId="77777777" w:rsidTr="00C028EF">
        <w:trPr>
          <w:trHeight w:val="20"/>
        </w:trPr>
        <w:tc>
          <w:tcPr>
            <w:tcW w:w="488" w:type="pct"/>
            <w:tcBorders>
              <w:top w:val="single" w:sz="6" w:space="0" w:color="auto"/>
            </w:tcBorders>
            <w:shd w:val="clear" w:color="auto" w:fill="auto"/>
            <w:vAlign w:val="center"/>
          </w:tcPr>
          <w:p w14:paraId="03EB902F"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512" w:type="pct"/>
            <w:tcBorders>
              <w:top w:val="single" w:sz="6" w:space="0" w:color="auto"/>
            </w:tcBorders>
            <w:shd w:val="clear" w:color="auto" w:fill="auto"/>
          </w:tcPr>
          <w:p w14:paraId="7F06FFEF"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Dinamik sistemler teorisi: Kaos ve karmaşa teorisi ve eğitim yönetimi</w:t>
            </w:r>
          </w:p>
        </w:tc>
      </w:tr>
      <w:tr w:rsidR="00522038" w:rsidRPr="008E6B0C" w14:paraId="5DD447BF" w14:textId="77777777" w:rsidTr="00C028EF">
        <w:trPr>
          <w:trHeight w:val="20"/>
        </w:trPr>
        <w:tc>
          <w:tcPr>
            <w:tcW w:w="488" w:type="pct"/>
            <w:shd w:val="clear" w:color="auto" w:fill="auto"/>
            <w:vAlign w:val="center"/>
          </w:tcPr>
          <w:p w14:paraId="64AD69F9"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512" w:type="pct"/>
            <w:shd w:val="clear" w:color="auto" w:fill="auto"/>
          </w:tcPr>
          <w:p w14:paraId="6BC774AF"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Eğitim yönetiminde etik teori ve değerler teorisinin etkileri</w:t>
            </w:r>
          </w:p>
        </w:tc>
      </w:tr>
      <w:tr w:rsidR="00522038" w:rsidRPr="008E6B0C" w14:paraId="583DD6C3" w14:textId="77777777" w:rsidTr="00C028EF">
        <w:trPr>
          <w:trHeight w:val="20"/>
        </w:trPr>
        <w:tc>
          <w:tcPr>
            <w:tcW w:w="488" w:type="pct"/>
            <w:shd w:val="clear" w:color="auto" w:fill="auto"/>
            <w:vAlign w:val="center"/>
          </w:tcPr>
          <w:p w14:paraId="33D15310"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512" w:type="pct"/>
            <w:shd w:val="clear" w:color="auto" w:fill="auto"/>
          </w:tcPr>
          <w:p w14:paraId="006C5D24"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İslam düşünce geleneğinde liderlik ve İslami liderlik</w:t>
            </w:r>
          </w:p>
        </w:tc>
      </w:tr>
      <w:tr w:rsidR="00522038" w:rsidRPr="008E6B0C" w14:paraId="06F5B9C4" w14:textId="77777777" w:rsidTr="00C028EF">
        <w:trPr>
          <w:trHeight w:val="20"/>
        </w:trPr>
        <w:tc>
          <w:tcPr>
            <w:tcW w:w="488" w:type="pct"/>
            <w:shd w:val="clear" w:color="auto" w:fill="auto"/>
            <w:vAlign w:val="center"/>
          </w:tcPr>
          <w:p w14:paraId="5764E8E1"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512" w:type="pct"/>
            <w:shd w:val="clear" w:color="auto" w:fill="auto"/>
          </w:tcPr>
          <w:p w14:paraId="5546F693"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Liderlik ve eğitim liderliğiyle ilgili güncel tartışmalar ve kavramsallaştırmalar, </w:t>
            </w:r>
          </w:p>
          <w:p w14:paraId="1E6E4264"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sisteminde ve okulda hesap verebilirlikle ilgili tartışmalar</w:t>
            </w:r>
          </w:p>
        </w:tc>
      </w:tr>
      <w:tr w:rsidR="00522038" w:rsidRPr="008E6B0C" w14:paraId="40EB37D0" w14:textId="77777777" w:rsidTr="00C028EF">
        <w:trPr>
          <w:trHeight w:val="20"/>
        </w:trPr>
        <w:tc>
          <w:tcPr>
            <w:tcW w:w="488" w:type="pct"/>
            <w:shd w:val="clear" w:color="auto" w:fill="auto"/>
            <w:vAlign w:val="center"/>
          </w:tcPr>
          <w:p w14:paraId="1BE459F7"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512" w:type="pct"/>
            <w:shd w:val="clear" w:color="auto" w:fill="auto"/>
          </w:tcPr>
          <w:p w14:paraId="225C1054"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Dünyada ve Türkiye’de eğitim yönetimi alanında tartışılan temel temalar ve konular</w:t>
            </w:r>
          </w:p>
        </w:tc>
      </w:tr>
      <w:tr w:rsidR="00522038" w:rsidRPr="008E6B0C" w14:paraId="3C11DE43" w14:textId="77777777" w:rsidTr="00C028EF">
        <w:trPr>
          <w:trHeight w:val="20"/>
        </w:trPr>
        <w:tc>
          <w:tcPr>
            <w:tcW w:w="488" w:type="pct"/>
            <w:tcBorders>
              <w:bottom w:val="single" w:sz="6" w:space="0" w:color="auto"/>
            </w:tcBorders>
            <w:shd w:val="clear" w:color="auto" w:fill="auto"/>
            <w:vAlign w:val="center"/>
          </w:tcPr>
          <w:p w14:paraId="1AC9037A"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512" w:type="pct"/>
            <w:tcBorders>
              <w:bottom w:val="single" w:sz="6" w:space="0" w:color="auto"/>
            </w:tcBorders>
            <w:shd w:val="clear" w:color="auto" w:fill="auto"/>
          </w:tcPr>
          <w:p w14:paraId="2C971BCA"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Türkiye’de eğitim yönetimi araştırmalarının teorik temelleri, Türkiye’de eğitim yönetiminin uygulaması, sorunlar ve öneriler</w:t>
            </w:r>
          </w:p>
        </w:tc>
      </w:tr>
      <w:tr w:rsidR="00522038" w:rsidRPr="008E6B0C" w14:paraId="4B1FAF86" w14:textId="77777777" w:rsidTr="00C028EF">
        <w:trPr>
          <w:trHeight w:val="20"/>
        </w:trPr>
        <w:tc>
          <w:tcPr>
            <w:tcW w:w="488" w:type="pct"/>
            <w:tcBorders>
              <w:top w:val="single" w:sz="6" w:space="0" w:color="auto"/>
              <w:bottom w:val="single" w:sz="12" w:space="0" w:color="auto"/>
            </w:tcBorders>
            <w:shd w:val="clear" w:color="auto" w:fill="D9D9D9"/>
            <w:vAlign w:val="center"/>
          </w:tcPr>
          <w:p w14:paraId="14888DEE"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15-16</w:t>
            </w:r>
          </w:p>
        </w:tc>
        <w:tc>
          <w:tcPr>
            <w:tcW w:w="4512" w:type="pct"/>
            <w:tcBorders>
              <w:top w:val="single" w:sz="6" w:space="0" w:color="auto"/>
              <w:bottom w:val="single" w:sz="12" w:space="0" w:color="auto"/>
            </w:tcBorders>
            <w:shd w:val="clear" w:color="auto" w:fill="D9D9D9"/>
            <w:vAlign w:val="center"/>
          </w:tcPr>
          <w:p w14:paraId="55B991EA"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FİNAL SINAVI </w:t>
            </w:r>
          </w:p>
        </w:tc>
      </w:tr>
    </w:tbl>
    <w:p w14:paraId="199D88A4" w14:textId="77777777" w:rsidR="00522038" w:rsidRPr="008E6B0C" w:rsidRDefault="00522038" w:rsidP="00522038">
      <w:pPr>
        <w:spacing w:after="0" w:line="240" w:lineRule="auto"/>
        <w:rPr>
          <w:rFonts w:ascii="Arial Narrow" w:eastAsia="Times New Roman" w:hAnsi="Arial Narrow" w:cs="Times New Roman"/>
          <w:sz w:val="21"/>
          <w:szCs w:val="21"/>
          <w:lang w:eastAsia="tr-TR"/>
        </w:rPr>
      </w:pPr>
    </w:p>
    <w:p w14:paraId="4B8FB0B4" w14:textId="77777777" w:rsidR="00522038" w:rsidRPr="008E6B0C" w:rsidRDefault="00522038" w:rsidP="00522038">
      <w:pPr>
        <w:spacing w:after="0" w:line="240" w:lineRule="auto"/>
        <w:rPr>
          <w:rFonts w:ascii="Arial Narrow" w:eastAsia="Times New Roman" w:hAnsi="Arial Narrow" w:cs="Times New Roman"/>
          <w:sz w:val="21"/>
          <w:szCs w:val="21"/>
          <w:lang w:eastAsia="tr-TR"/>
        </w:rPr>
        <w:sectPr w:rsidR="00522038" w:rsidRPr="008E6B0C" w:rsidSect="008E6B0C">
          <w:pgSz w:w="11906" w:h="16838" w:code="9"/>
          <w:pgMar w:top="720" w:right="1134" w:bottom="720" w:left="1134" w:header="709" w:footer="709" w:gutter="0"/>
          <w:cols w:space="708"/>
        </w:sectPr>
      </w:pPr>
    </w:p>
    <w:p w14:paraId="627ABAE9" w14:textId="77777777" w:rsidR="00522038" w:rsidRPr="008E6B0C" w:rsidRDefault="00522038" w:rsidP="00522038">
      <w:pPr>
        <w:spacing w:after="0" w:line="240" w:lineRule="auto"/>
        <w:rPr>
          <w:rFonts w:ascii="Calibri" w:eastAsia="Calibri" w:hAnsi="Calibri" w:cs="Times New Roman"/>
        </w:rPr>
      </w:pPr>
    </w:p>
    <w:tbl>
      <w:tblPr>
        <w:tblW w:w="530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39"/>
        <w:gridCol w:w="8454"/>
        <w:gridCol w:w="369"/>
        <w:gridCol w:w="369"/>
        <w:gridCol w:w="367"/>
      </w:tblGrid>
      <w:tr w:rsidR="007F5598" w:rsidRPr="008E6B0C" w14:paraId="1C17B7DD" w14:textId="77777777" w:rsidTr="007F5598">
        <w:tc>
          <w:tcPr>
            <w:tcW w:w="313" w:type="pct"/>
          </w:tcPr>
          <w:p w14:paraId="19616E77" w14:textId="77777777" w:rsidR="007F5598" w:rsidRPr="008E6B0C" w:rsidRDefault="007F5598" w:rsidP="00C028EF">
            <w:pPr>
              <w:spacing w:after="0" w:line="240" w:lineRule="auto"/>
              <w:jc w:val="both"/>
              <w:rPr>
                <w:rFonts w:ascii="Arial Narrow" w:eastAsia="Calibri" w:hAnsi="Arial Narrow" w:cs="Times New Roman"/>
                <w:sz w:val="20"/>
                <w:szCs w:val="20"/>
              </w:rPr>
            </w:pPr>
          </w:p>
        </w:tc>
        <w:tc>
          <w:tcPr>
            <w:tcW w:w="4145" w:type="pct"/>
          </w:tcPr>
          <w:p w14:paraId="49D77B56" w14:textId="77777777" w:rsidR="007F5598" w:rsidRPr="008E6B0C" w:rsidRDefault="007F5598" w:rsidP="00C028EF">
            <w:pPr>
              <w:tabs>
                <w:tab w:val="right" w:pos="6984"/>
              </w:tabs>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b/>
                <w:sz w:val="20"/>
                <w:szCs w:val="20"/>
              </w:rPr>
              <w:t>Eğitim Yönetimi Doktora Programını bitiren öğrenciler,</w:t>
            </w:r>
          </w:p>
        </w:tc>
        <w:tc>
          <w:tcPr>
            <w:tcW w:w="181" w:type="pct"/>
          </w:tcPr>
          <w:p w14:paraId="6AA35D3E" w14:textId="77777777" w:rsidR="007F5598" w:rsidRPr="008E6B0C" w:rsidRDefault="007F5598" w:rsidP="00C028EF">
            <w:pPr>
              <w:spacing w:after="0" w:line="240" w:lineRule="auto"/>
              <w:jc w:val="both"/>
              <w:rPr>
                <w:rFonts w:ascii="Arial Narrow" w:eastAsia="Calibri" w:hAnsi="Arial Narrow" w:cs="Times New Roman"/>
                <w:sz w:val="20"/>
                <w:szCs w:val="20"/>
              </w:rPr>
            </w:pPr>
          </w:p>
        </w:tc>
        <w:tc>
          <w:tcPr>
            <w:tcW w:w="181" w:type="pct"/>
          </w:tcPr>
          <w:p w14:paraId="183D0CE9" w14:textId="77777777" w:rsidR="007F5598" w:rsidRPr="008E6B0C" w:rsidRDefault="007F5598" w:rsidP="00C028EF">
            <w:pPr>
              <w:spacing w:after="0" w:line="240" w:lineRule="auto"/>
              <w:jc w:val="both"/>
              <w:rPr>
                <w:rFonts w:ascii="Arial Narrow" w:eastAsia="Calibri" w:hAnsi="Arial Narrow" w:cs="Times New Roman"/>
                <w:sz w:val="20"/>
                <w:szCs w:val="20"/>
              </w:rPr>
            </w:pPr>
          </w:p>
        </w:tc>
        <w:tc>
          <w:tcPr>
            <w:tcW w:w="181" w:type="pct"/>
          </w:tcPr>
          <w:p w14:paraId="79250402" w14:textId="77777777" w:rsidR="007F5598" w:rsidRPr="008E6B0C" w:rsidRDefault="007F5598" w:rsidP="00C028EF">
            <w:pPr>
              <w:spacing w:after="0" w:line="240" w:lineRule="auto"/>
              <w:jc w:val="both"/>
              <w:rPr>
                <w:rFonts w:ascii="Arial Narrow" w:eastAsia="Calibri" w:hAnsi="Arial Narrow" w:cs="Times New Roman"/>
                <w:sz w:val="20"/>
                <w:szCs w:val="20"/>
              </w:rPr>
            </w:pPr>
          </w:p>
        </w:tc>
      </w:tr>
      <w:tr w:rsidR="007F5598" w:rsidRPr="008E6B0C" w14:paraId="7E89F29C" w14:textId="77777777" w:rsidTr="007F5598">
        <w:tc>
          <w:tcPr>
            <w:tcW w:w="313" w:type="pct"/>
          </w:tcPr>
          <w:p w14:paraId="54F56BEE" w14:textId="77777777" w:rsidR="007F5598" w:rsidRPr="008E6B0C" w:rsidRDefault="007F5598" w:rsidP="00C028EF">
            <w:pPr>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rPr>
              <w:t>No</w:t>
            </w:r>
          </w:p>
        </w:tc>
        <w:tc>
          <w:tcPr>
            <w:tcW w:w="4145" w:type="pct"/>
          </w:tcPr>
          <w:p w14:paraId="663A70B6" w14:textId="77777777" w:rsidR="007F5598" w:rsidRPr="008E6B0C" w:rsidRDefault="007F5598" w:rsidP="00C028EF">
            <w:pPr>
              <w:tabs>
                <w:tab w:val="right" w:pos="6984"/>
              </w:tabs>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rPr>
              <w:t xml:space="preserve">Program Çıktıları </w:t>
            </w:r>
            <w:r w:rsidRPr="008E6B0C">
              <w:rPr>
                <w:rFonts w:ascii="Arial Narrow" w:eastAsia="Calibri" w:hAnsi="Arial Narrow" w:cs="Times New Roman"/>
                <w:sz w:val="20"/>
                <w:szCs w:val="20"/>
              </w:rPr>
              <w:tab/>
            </w:r>
          </w:p>
        </w:tc>
        <w:tc>
          <w:tcPr>
            <w:tcW w:w="181" w:type="pct"/>
          </w:tcPr>
          <w:p w14:paraId="6B02DB7E"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181" w:type="pct"/>
          </w:tcPr>
          <w:p w14:paraId="67AB67C2"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181" w:type="pct"/>
          </w:tcPr>
          <w:p w14:paraId="35B86866"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r>
      <w:tr w:rsidR="007F5598" w:rsidRPr="008E6B0C" w14:paraId="27182FE4" w14:textId="77777777" w:rsidTr="007F5598">
        <w:tc>
          <w:tcPr>
            <w:tcW w:w="313" w:type="pct"/>
          </w:tcPr>
          <w:p w14:paraId="0D2D378C" w14:textId="77777777" w:rsidR="007F5598" w:rsidRPr="008E6B0C" w:rsidRDefault="007F5598" w:rsidP="00C028EF">
            <w:pPr>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rPr>
              <w:t>1</w:t>
            </w:r>
          </w:p>
        </w:tc>
        <w:tc>
          <w:tcPr>
            <w:tcW w:w="4145" w:type="pct"/>
          </w:tcPr>
          <w:p w14:paraId="1AB8A67E" w14:textId="77777777" w:rsidR="007F5598" w:rsidRPr="008E6B0C" w:rsidRDefault="007F5598" w:rsidP="00C028EF">
            <w:pPr>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shd w:val="clear" w:color="auto" w:fill="FFFFFF"/>
              </w:rPr>
              <w:t>Eğitim yönetimi alanında özgün teori ve stratejiler geliştirebilecektir.</w:t>
            </w:r>
          </w:p>
        </w:tc>
        <w:tc>
          <w:tcPr>
            <w:tcW w:w="181" w:type="pct"/>
          </w:tcPr>
          <w:p w14:paraId="38D7DED4" w14:textId="77777777" w:rsidR="007F5598" w:rsidRPr="008E6B0C" w:rsidRDefault="007F5598" w:rsidP="00C028EF">
            <w:pPr>
              <w:spacing w:after="0" w:line="240" w:lineRule="auto"/>
              <w:jc w:val="both"/>
              <w:rPr>
                <w:rFonts w:ascii="Arial Narrow" w:eastAsia="Calibri" w:hAnsi="Arial Narrow" w:cs="Times New Roman"/>
                <w:sz w:val="20"/>
                <w:szCs w:val="20"/>
              </w:rPr>
            </w:pPr>
          </w:p>
        </w:tc>
        <w:tc>
          <w:tcPr>
            <w:tcW w:w="181" w:type="pct"/>
          </w:tcPr>
          <w:p w14:paraId="4C8C478D" w14:textId="77777777" w:rsidR="007F5598" w:rsidRPr="008E6B0C" w:rsidRDefault="007F5598" w:rsidP="00C028EF">
            <w:pPr>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rPr>
              <w:t>x</w:t>
            </w:r>
          </w:p>
        </w:tc>
        <w:tc>
          <w:tcPr>
            <w:tcW w:w="181" w:type="pct"/>
          </w:tcPr>
          <w:p w14:paraId="3CA1D293" w14:textId="77777777" w:rsidR="007F5598" w:rsidRPr="008E6B0C" w:rsidRDefault="007F5598" w:rsidP="00C028EF">
            <w:pPr>
              <w:spacing w:after="0" w:line="240" w:lineRule="auto"/>
              <w:jc w:val="both"/>
              <w:rPr>
                <w:rFonts w:ascii="Arial Narrow" w:eastAsia="Calibri" w:hAnsi="Arial Narrow" w:cs="Times New Roman"/>
                <w:sz w:val="20"/>
                <w:szCs w:val="20"/>
              </w:rPr>
            </w:pPr>
          </w:p>
        </w:tc>
      </w:tr>
      <w:tr w:rsidR="007F5598" w:rsidRPr="008E6B0C" w14:paraId="4E8E2AE0" w14:textId="77777777" w:rsidTr="007F5598">
        <w:tc>
          <w:tcPr>
            <w:tcW w:w="313" w:type="pct"/>
          </w:tcPr>
          <w:p w14:paraId="65F1F32D" w14:textId="77777777" w:rsidR="007F5598" w:rsidRPr="008E6B0C" w:rsidRDefault="007F5598" w:rsidP="00C028EF">
            <w:pPr>
              <w:tabs>
                <w:tab w:val="left" w:pos="570"/>
              </w:tabs>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rPr>
              <w:t>2</w:t>
            </w:r>
          </w:p>
        </w:tc>
        <w:tc>
          <w:tcPr>
            <w:tcW w:w="4145" w:type="pct"/>
          </w:tcPr>
          <w:p w14:paraId="0E0AEBC7" w14:textId="77777777" w:rsidR="007F5598" w:rsidRPr="008E6B0C" w:rsidRDefault="007F5598" w:rsidP="00C028EF">
            <w:pPr>
              <w:spacing w:after="0" w:line="240" w:lineRule="auto"/>
              <w:jc w:val="both"/>
              <w:rPr>
                <w:rFonts w:ascii="Arial Narrow" w:eastAsia="Calibri" w:hAnsi="Arial Narrow" w:cs="Times New Roman"/>
                <w:sz w:val="20"/>
                <w:szCs w:val="20"/>
                <w:shd w:val="clear" w:color="auto" w:fill="FFFFFF"/>
              </w:rPr>
            </w:pPr>
            <w:r w:rsidRPr="008E6B0C">
              <w:rPr>
                <w:rFonts w:ascii="Arial Narrow" w:eastAsia="Calibri" w:hAnsi="Arial Narrow" w:cs="Times New Roman"/>
                <w:sz w:val="20"/>
                <w:szCs w:val="20"/>
                <w:shd w:val="clear" w:color="auto" w:fill="FFFFFF"/>
              </w:rPr>
              <w:t>Nicel ve nitel araştırma becerilerini kullanarak alana katkı sağlayacak özgün araştırmalar desenleyebilecektir.</w:t>
            </w:r>
          </w:p>
        </w:tc>
        <w:tc>
          <w:tcPr>
            <w:tcW w:w="181" w:type="pct"/>
          </w:tcPr>
          <w:p w14:paraId="5403F062" w14:textId="77777777" w:rsidR="007F5598" w:rsidRPr="008E6B0C" w:rsidRDefault="007F5598" w:rsidP="00C028EF">
            <w:pPr>
              <w:spacing w:after="0" w:line="240" w:lineRule="auto"/>
              <w:jc w:val="both"/>
              <w:rPr>
                <w:rFonts w:ascii="Arial Narrow" w:eastAsia="Calibri" w:hAnsi="Arial Narrow" w:cs="Times New Roman"/>
                <w:sz w:val="20"/>
                <w:szCs w:val="20"/>
              </w:rPr>
            </w:pPr>
          </w:p>
        </w:tc>
        <w:tc>
          <w:tcPr>
            <w:tcW w:w="181" w:type="pct"/>
          </w:tcPr>
          <w:p w14:paraId="3629B732" w14:textId="77777777" w:rsidR="007F5598" w:rsidRPr="008E6B0C" w:rsidRDefault="007F5598" w:rsidP="00C028EF">
            <w:pPr>
              <w:spacing w:after="0" w:line="240" w:lineRule="auto"/>
              <w:jc w:val="both"/>
              <w:rPr>
                <w:rFonts w:ascii="Arial Narrow" w:eastAsia="Calibri" w:hAnsi="Arial Narrow" w:cs="Times New Roman"/>
                <w:sz w:val="20"/>
                <w:szCs w:val="20"/>
              </w:rPr>
            </w:pPr>
          </w:p>
        </w:tc>
        <w:tc>
          <w:tcPr>
            <w:tcW w:w="181" w:type="pct"/>
          </w:tcPr>
          <w:p w14:paraId="7965B999" w14:textId="77777777" w:rsidR="007F5598" w:rsidRPr="008E6B0C" w:rsidRDefault="007F5598" w:rsidP="00C028EF">
            <w:pPr>
              <w:spacing w:after="0" w:line="240" w:lineRule="auto"/>
              <w:jc w:val="both"/>
              <w:rPr>
                <w:rFonts w:ascii="Arial Narrow" w:eastAsia="Calibri" w:hAnsi="Arial Narrow" w:cs="Times New Roman"/>
                <w:sz w:val="20"/>
                <w:szCs w:val="20"/>
              </w:rPr>
            </w:pPr>
          </w:p>
        </w:tc>
      </w:tr>
      <w:tr w:rsidR="007F5598" w:rsidRPr="008E6B0C" w14:paraId="478C1176" w14:textId="77777777" w:rsidTr="007F5598">
        <w:tc>
          <w:tcPr>
            <w:tcW w:w="313" w:type="pct"/>
          </w:tcPr>
          <w:p w14:paraId="3F0FBCCD" w14:textId="77777777" w:rsidR="007F5598" w:rsidRPr="008E6B0C" w:rsidRDefault="007F5598" w:rsidP="00C028EF">
            <w:pPr>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rPr>
              <w:t>3</w:t>
            </w:r>
          </w:p>
        </w:tc>
        <w:tc>
          <w:tcPr>
            <w:tcW w:w="4145" w:type="pct"/>
          </w:tcPr>
          <w:p w14:paraId="59CACDC0" w14:textId="77777777" w:rsidR="007F5598" w:rsidRPr="008E6B0C" w:rsidRDefault="007F5598" w:rsidP="00C028EF">
            <w:pPr>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shd w:val="clear" w:color="auto" w:fill="FFFFFF"/>
              </w:rPr>
              <w:t xml:space="preserve">Eğitim yönetimi </w:t>
            </w:r>
            <w:r w:rsidRPr="008E6B0C">
              <w:rPr>
                <w:rFonts w:ascii="Arial Narrow" w:eastAsia="Calibri" w:hAnsi="Arial Narrow" w:cs="Times New Roman"/>
                <w:sz w:val="20"/>
                <w:szCs w:val="20"/>
                <w:bdr w:val="none" w:sz="0" w:space="0" w:color="auto" w:frame="1"/>
                <w:shd w:val="clear" w:color="auto" w:fill="FFFFFF"/>
              </w:rPr>
              <w:t>alanına ilişkin güncel ve karmaşık sorunları değerlendirerek ve diğer disiplinlerin yöntem, tasarım ve uygulama</w:t>
            </w:r>
            <w:r w:rsidRPr="008E6B0C">
              <w:rPr>
                <w:rFonts w:ascii="Arial Narrow" w:eastAsia="Calibri" w:hAnsi="Arial Narrow" w:cs="Times New Roman"/>
                <w:sz w:val="20"/>
                <w:szCs w:val="20"/>
              </w:rPr>
              <w:t>larından yararlanarak</w:t>
            </w:r>
            <w:r w:rsidRPr="008E6B0C">
              <w:rPr>
                <w:rFonts w:ascii="Arial Narrow" w:eastAsia="Calibri" w:hAnsi="Arial Narrow" w:cs="Times New Roman"/>
                <w:sz w:val="20"/>
                <w:szCs w:val="20"/>
                <w:bdr w:val="none" w:sz="0" w:space="0" w:color="auto" w:frame="1"/>
                <w:shd w:val="clear" w:color="auto" w:fill="FFFFFF"/>
              </w:rPr>
              <w:t>, yeni bilimsel yöntemler geliştirebilecektir.</w:t>
            </w:r>
          </w:p>
        </w:tc>
        <w:tc>
          <w:tcPr>
            <w:tcW w:w="181" w:type="pct"/>
          </w:tcPr>
          <w:p w14:paraId="54443150" w14:textId="77777777" w:rsidR="007F5598" w:rsidRPr="008E6B0C" w:rsidRDefault="007F5598" w:rsidP="00C028EF">
            <w:pPr>
              <w:spacing w:after="0" w:line="240" w:lineRule="auto"/>
              <w:jc w:val="both"/>
              <w:rPr>
                <w:rFonts w:ascii="Arial Narrow" w:eastAsia="Calibri" w:hAnsi="Arial Narrow" w:cs="Times New Roman"/>
                <w:sz w:val="20"/>
                <w:szCs w:val="20"/>
              </w:rPr>
            </w:pPr>
          </w:p>
        </w:tc>
        <w:tc>
          <w:tcPr>
            <w:tcW w:w="181" w:type="pct"/>
          </w:tcPr>
          <w:p w14:paraId="5724BFD9" w14:textId="77777777" w:rsidR="007F5598" w:rsidRPr="008E6B0C" w:rsidRDefault="007F5598" w:rsidP="00C028EF">
            <w:pPr>
              <w:spacing w:after="0" w:line="240" w:lineRule="auto"/>
              <w:jc w:val="both"/>
              <w:rPr>
                <w:rFonts w:ascii="Arial Narrow" w:eastAsia="Calibri" w:hAnsi="Arial Narrow" w:cs="Times New Roman"/>
                <w:sz w:val="20"/>
                <w:szCs w:val="20"/>
              </w:rPr>
            </w:pPr>
          </w:p>
        </w:tc>
        <w:tc>
          <w:tcPr>
            <w:tcW w:w="181" w:type="pct"/>
          </w:tcPr>
          <w:p w14:paraId="37E0D65A" w14:textId="77777777" w:rsidR="007F5598" w:rsidRPr="008E6B0C" w:rsidRDefault="007F5598" w:rsidP="00C028EF">
            <w:pPr>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rPr>
              <w:t>x</w:t>
            </w:r>
          </w:p>
        </w:tc>
      </w:tr>
      <w:tr w:rsidR="007F5598" w:rsidRPr="008E6B0C" w14:paraId="1A105309" w14:textId="77777777" w:rsidTr="007F5598">
        <w:tc>
          <w:tcPr>
            <w:tcW w:w="313" w:type="pct"/>
          </w:tcPr>
          <w:p w14:paraId="6386C2BE" w14:textId="77777777" w:rsidR="007F5598" w:rsidRPr="008E6B0C" w:rsidRDefault="007F5598" w:rsidP="00C028EF">
            <w:pPr>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rPr>
              <w:t>4</w:t>
            </w:r>
          </w:p>
        </w:tc>
        <w:tc>
          <w:tcPr>
            <w:tcW w:w="4145" w:type="pct"/>
          </w:tcPr>
          <w:p w14:paraId="43E9DBEC" w14:textId="77777777" w:rsidR="007F5598" w:rsidRPr="008E6B0C" w:rsidRDefault="007F5598" w:rsidP="00C028EF">
            <w:pPr>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shd w:val="clear" w:color="auto" w:fill="FFFFFF"/>
              </w:rPr>
              <w:t>Eğitim yönetimi alanına farklı bakış açıları kazandıracak konularda ulusal ve uluslararası düzeyde yayın yapabilecektir.</w:t>
            </w:r>
          </w:p>
        </w:tc>
        <w:tc>
          <w:tcPr>
            <w:tcW w:w="181" w:type="pct"/>
          </w:tcPr>
          <w:p w14:paraId="7DA6D1F6" w14:textId="77777777" w:rsidR="007F5598" w:rsidRPr="008E6B0C" w:rsidRDefault="007F5598" w:rsidP="00C028EF">
            <w:pPr>
              <w:spacing w:after="0" w:line="240" w:lineRule="auto"/>
              <w:jc w:val="both"/>
              <w:rPr>
                <w:rFonts w:ascii="Arial Narrow" w:eastAsia="Calibri" w:hAnsi="Arial Narrow" w:cs="Times New Roman"/>
                <w:sz w:val="20"/>
                <w:szCs w:val="20"/>
              </w:rPr>
            </w:pPr>
          </w:p>
        </w:tc>
        <w:tc>
          <w:tcPr>
            <w:tcW w:w="181" w:type="pct"/>
          </w:tcPr>
          <w:p w14:paraId="03D1B36C" w14:textId="77777777" w:rsidR="007F5598" w:rsidRPr="008E6B0C" w:rsidRDefault="007F5598" w:rsidP="00C028EF">
            <w:pPr>
              <w:spacing w:after="0" w:line="240" w:lineRule="auto"/>
              <w:jc w:val="both"/>
              <w:rPr>
                <w:rFonts w:ascii="Arial Narrow" w:eastAsia="Calibri" w:hAnsi="Arial Narrow" w:cs="Times New Roman"/>
                <w:sz w:val="20"/>
                <w:szCs w:val="20"/>
              </w:rPr>
            </w:pPr>
          </w:p>
        </w:tc>
        <w:tc>
          <w:tcPr>
            <w:tcW w:w="181" w:type="pct"/>
          </w:tcPr>
          <w:p w14:paraId="1EDCDCD3" w14:textId="77777777" w:rsidR="007F5598" w:rsidRPr="008E6B0C" w:rsidRDefault="007F5598" w:rsidP="00C028EF">
            <w:pPr>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rPr>
              <w:t>x</w:t>
            </w:r>
          </w:p>
        </w:tc>
      </w:tr>
      <w:tr w:rsidR="007F5598" w:rsidRPr="008E6B0C" w14:paraId="0EECBE75" w14:textId="77777777" w:rsidTr="007F5598">
        <w:tc>
          <w:tcPr>
            <w:tcW w:w="313" w:type="pct"/>
          </w:tcPr>
          <w:p w14:paraId="7F4E4593" w14:textId="77777777" w:rsidR="007F5598" w:rsidRPr="008E6B0C" w:rsidRDefault="007F5598" w:rsidP="00C028EF">
            <w:pPr>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rPr>
              <w:t>5</w:t>
            </w:r>
          </w:p>
        </w:tc>
        <w:tc>
          <w:tcPr>
            <w:tcW w:w="4145" w:type="pct"/>
          </w:tcPr>
          <w:p w14:paraId="78D01947" w14:textId="77777777" w:rsidR="007F5598" w:rsidRPr="008E6B0C" w:rsidRDefault="007F5598" w:rsidP="00C028EF">
            <w:pPr>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shd w:val="clear" w:color="auto" w:fill="FFFFFF"/>
              </w:rPr>
              <w:t>Eğitim yönetimi alanına ait sorunları karar verme, planlama, örgütleme, eşgüdümleme, denetleme ve değerlendirme gibi yönetsel süreçler açısından tartışabilecektir.</w:t>
            </w:r>
          </w:p>
        </w:tc>
        <w:tc>
          <w:tcPr>
            <w:tcW w:w="181" w:type="pct"/>
          </w:tcPr>
          <w:p w14:paraId="6266A2D1" w14:textId="77777777" w:rsidR="007F5598" w:rsidRPr="008E6B0C" w:rsidRDefault="007F5598" w:rsidP="00C028EF">
            <w:pPr>
              <w:spacing w:after="0" w:line="240" w:lineRule="auto"/>
              <w:jc w:val="both"/>
              <w:rPr>
                <w:rFonts w:ascii="Arial Narrow" w:eastAsia="Calibri" w:hAnsi="Arial Narrow" w:cs="Times New Roman"/>
                <w:sz w:val="20"/>
                <w:szCs w:val="20"/>
              </w:rPr>
            </w:pPr>
          </w:p>
        </w:tc>
        <w:tc>
          <w:tcPr>
            <w:tcW w:w="181" w:type="pct"/>
          </w:tcPr>
          <w:p w14:paraId="168106AB" w14:textId="77777777" w:rsidR="007F5598" w:rsidRPr="008E6B0C" w:rsidRDefault="007F5598" w:rsidP="00C028EF">
            <w:pPr>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rPr>
              <w:t>x</w:t>
            </w:r>
          </w:p>
        </w:tc>
        <w:tc>
          <w:tcPr>
            <w:tcW w:w="181" w:type="pct"/>
          </w:tcPr>
          <w:p w14:paraId="6EE98052" w14:textId="77777777" w:rsidR="007F5598" w:rsidRPr="008E6B0C" w:rsidRDefault="007F5598" w:rsidP="00C028EF">
            <w:pPr>
              <w:spacing w:after="0" w:line="240" w:lineRule="auto"/>
              <w:jc w:val="both"/>
              <w:rPr>
                <w:rFonts w:ascii="Arial Narrow" w:eastAsia="Calibri" w:hAnsi="Arial Narrow" w:cs="Times New Roman"/>
                <w:sz w:val="20"/>
                <w:szCs w:val="20"/>
              </w:rPr>
            </w:pPr>
          </w:p>
        </w:tc>
      </w:tr>
      <w:tr w:rsidR="007F5598" w:rsidRPr="008E6B0C" w14:paraId="1BF78CEA" w14:textId="77777777" w:rsidTr="007F5598">
        <w:tc>
          <w:tcPr>
            <w:tcW w:w="313" w:type="pct"/>
          </w:tcPr>
          <w:p w14:paraId="2B533AF0" w14:textId="77777777" w:rsidR="007F5598" w:rsidRPr="008E6B0C" w:rsidRDefault="007F5598" w:rsidP="00C028EF">
            <w:pPr>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rPr>
              <w:t>6</w:t>
            </w:r>
          </w:p>
        </w:tc>
        <w:tc>
          <w:tcPr>
            <w:tcW w:w="4145" w:type="pct"/>
          </w:tcPr>
          <w:p w14:paraId="3308D803" w14:textId="77777777" w:rsidR="007F5598" w:rsidRPr="008E6B0C" w:rsidRDefault="007F5598" w:rsidP="00C028EF">
            <w:pPr>
              <w:spacing w:after="0" w:line="240" w:lineRule="auto"/>
              <w:jc w:val="both"/>
              <w:rPr>
                <w:rFonts w:ascii="Arial Narrow" w:eastAsia="Calibri" w:hAnsi="Arial Narrow" w:cs="Times New Roman"/>
                <w:sz w:val="20"/>
                <w:szCs w:val="20"/>
                <w:shd w:val="clear" w:color="auto" w:fill="FFFFFF"/>
              </w:rPr>
            </w:pPr>
            <w:r w:rsidRPr="008E6B0C">
              <w:rPr>
                <w:rFonts w:ascii="Arial Narrow" w:eastAsia="Calibri" w:hAnsi="Arial Narrow" w:cs="Times New Roman"/>
                <w:sz w:val="20"/>
                <w:szCs w:val="20"/>
                <w:shd w:val="clear" w:color="auto" w:fill="FFFFFF"/>
              </w:rPr>
              <w:t>Etik ilkelerin farkında olacak ve bu ilkeleri alandaki uygulamalara yansıtabilecektir</w:t>
            </w:r>
          </w:p>
        </w:tc>
        <w:tc>
          <w:tcPr>
            <w:tcW w:w="181" w:type="pct"/>
          </w:tcPr>
          <w:p w14:paraId="7553C839" w14:textId="77777777" w:rsidR="007F5598" w:rsidRPr="008E6B0C" w:rsidRDefault="007F5598" w:rsidP="00C028EF">
            <w:pPr>
              <w:spacing w:after="0" w:line="240" w:lineRule="auto"/>
              <w:jc w:val="both"/>
              <w:rPr>
                <w:rFonts w:ascii="Arial Narrow" w:eastAsia="Calibri" w:hAnsi="Arial Narrow" w:cs="Times New Roman"/>
                <w:sz w:val="20"/>
                <w:szCs w:val="20"/>
              </w:rPr>
            </w:pPr>
          </w:p>
        </w:tc>
        <w:tc>
          <w:tcPr>
            <w:tcW w:w="181" w:type="pct"/>
          </w:tcPr>
          <w:p w14:paraId="2A352A72" w14:textId="77777777" w:rsidR="007F5598" w:rsidRPr="008E6B0C" w:rsidRDefault="007F5598" w:rsidP="00C028EF">
            <w:pPr>
              <w:spacing w:after="0" w:line="240" w:lineRule="auto"/>
              <w:jc w:val="both"/>
              <w:rPr>
                <w:rFonts w:ascii="Arial Narrow" w:eastAsia="Calibri" w:hAnsi="Arial Narrow" w:cs="Times New Roman"/>
                <w:sz w:val="20"/>
                <w:szCs w:val="20"/>
              </w:rPr>
            </w:pPr>
          </w:p>
        </w:tc>
        <w:tc>
          <w:tcPr>
            <w:tcW w:w="181" w:type="pct"/>
          </w:tcPr>
          <w:p w14:paraId="54AA1514" w14:textId="77777777" w:rsidR="007F5598" w:rsidRPr="008E6B0C" w:rsidRDefault="007F5598" w:rsidP="00C028EF">
            <w:pPr>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rPr>
              <w:t>x</w:t>
            </w:r>
          </w:p>
        </w:tc>
      </w:tr>
      <w:tr w:rsidR="007F5598" w:rsidRPr="008E6B0C" w14:paraId="5A044815" w14:textId="77777777" w:rsidTr="007F5598">
        <w:tc>
          <w:tcPr>
            <w:tcW w:w="313" w:type="pct"/>
          </w:tcPr>
          <w:p w14:paraId="02E5AF06" w14:textId="77777777" w:rsidR="007F5598" w:rsidRPr="008E6B0C" w:rsidRDefault="007F5598" w:rsidP="00C028EF">
            <w:pPr>
              <w:tabs>
                <w:tab w:val="left" w:pos="700"/>
              </w:tabs>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rPr>
              <w:t>7</w:t>
            </w:r>
          </w:p>
        </w:tc>
        <w:tc>
          <w:tcPr>
            <w:tcW w:w="4145" w:type="pct"/>
          </w:tcPr>
          <w:p w14:paraId="40782DA1" w14:textId="77777777" w:rsidR="007F5598" w:rsidRPr="008E6B0C" w:rsidRDefault="007F5598" w:rsidP="00C028EF">
            <w:pPr>
              <w:spacing w:after="0" w:line="240" w:lineRule="auto"/>
              <w:jc w:val="both"/>
              <w:rPr>
                <w:rFonts w:ascii="Arial Narrow" w:eastAsia="Calibri" w:hAnsi="Arial Narrow" w:cs="Times New Roman"/>
                <w:sz w:val="20"/>
                <w:szCs w:val="20"/>
                <w:shd w:val="clear" w:color="auto" w:fill="FFFFFF"/>
              </w:rPr>
            </w:pPr>
            <w:r w:rsidRPr="008E6B0C">
              <w:rPr>
                <w:rFonts w:ascii="Arial Narrow" w:eastAsia="Calibri" w:hAnsi="Arial Narrow" w:cs="Times New Roman"/>
                <w:sz w:val="20"/>
                <w:szCs w:val="20"/>
                <w:shd w:val="clear" w:color="auto" w:fill="FFFFFF"/>
              </w:rPr>
              <w:t>Eğitim yönetimi alanında üretilen ulusal ve uluslararası düzeyde yayınları takip edebilecektir.</w:t>
            </w:r>
          </w:p>
        </w:tc>
        <w:tc>
          <w:tcPr>
            <w:tcW w:w="181" w:type="pct"/>
          </w:tcPr>
          <w:p w14:paraId="5D7B5906" w14:textId="77777777" w:rsidR="007F5598" w:rsidRPr="008E6B0C" w:rsidRDefault="007F5598" w:rsidP="00C028EF">
            <w:pPr>
              <w:spacing w:after="0" w:line="240" w:lineRule="auto"/>
              <w:jc w:val="both"/>
              <w:rPr>
                <w:rFonts w:ascii="Arial Narrow" w:eastAsia="Calibri" w:hAnsi="Arial Narrow" w:cs="Times New Roman"/>
                <w:sz w:val="20"/>
                <w:szCs w:val="20"/>
              </w:rPr>
            </w:pPr>
          </w:p>
        </w:tc>
        <w:tc>
          <w:tcPr>
            <w:tcW w:w="181" w:type="pct"/>
          </w:tcPr>
          <w:p w14:paraId="60131C5C" w14:textId="77777777" w:rsidR="007F5598" w:rsidRPr="008E6B0C" w:rsidRDefault="007F5598" w:rsidP="00C028EF">
            <w:pPr>
              <w:spacing w:after="0" w:line="240" w:lineRule="auto"/>
              <w:jc w:val="both"/>
              <w:rPr>
                <w:rFonts w:ascii="Arial Narrow" w:eastAsia="Calibri" w:hAnsi="Arial Narrow" w:cs="Times New Roman"/>
                <w:sz w:val="20"/>
                <w:szCs w:val="20"/>
              </w:rPr>
            </w:pPr>
          </w:p>
        </w:tc>
        <w:tc>
          <w:tcPr>
            <w:tcW w:w="181" w:type="pct"/>
          </w:tcPr>
          <w:p w14:paraId="5833E5D0" w14:textId="77777777" w:rsidR="007F5598" w:rsidRPr="008E6B0C" w:rsidRDefault="007F5598" w:rsidP="00C028EF">
            <w:pPr>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rPr>
              <w:t>x</w:t>
            </w:r>
          </w:p>
        </w:tc>
      </w:tr>
      <w:tr w:rsidR="007F5598" w:rsidRPr="008E6B0C" w14:paraId="34607CF6" w14:textId="77777777" w:rsidTr="007F5598">
        <w:tc>
          <w:tcPr>
            <w:tcW w:w="313" w:type="pct"/>
          </w:tcPr>
          <w:p w14:paraId="714E4091" w14:textId="77777777" w:rsidR="007F5598" w:rsidRPr="008E6B0C" w:rsidRDefault="007F5598" w:rsidP="00C028EF">
            <w:pPr>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rPr>
              <w:t>8</w:t>
            </w:r>
          </w:p>
        </w:tc>
        <w:tc>
          <w:tcPr>
            <w:tcW w:w="4145" w:type="pct"/>
          </w:tcPr>
          <w:p w14:paraId="620FECF1" w14:textId="77777777" w:rsidR="007F5598" w:rsidRPr="008E6B0C" w:rsidRDefault="007F5598" w:rsidP="00C028EF">
            <w:pPr>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shd w:val="clear" w:color="auto" w:fill="FFFFFF"/>
              </w:rPr>
              <w:t>Ulusal, uluslararası ve disiplinler arası çalışmalarla alanı destekleyebilmek için alan çalışanları ve uygulayıcılarla etkili iletişim kurabilecektir.</w:t>
            </w:r>
          </w:p>
        </w:tc>
        <w:tc>
          <w:tcPr>
            <w:tcW w:w="181" w:type="pct"/>
          </w:tcPr>
          <w:p w14:paraId="1801B38B" w14:textId="77777777" w:rsidR="007F5598" w:rsidRPr="008E6B0C" w:rsidRDefault="007F5598" w:rsidP="00C028EF">
            <w:pPr>
              <w:spacing w:after="0" w:line="240" w:lineRule="auto"/>
              <w:jc w:val="both"/>
              <w:rPr>
                <w:rFonts w:ascii="Arial Narrow" w:eastAsia="Calibri" w:hAnsi="Arial Narrow" w:cs="Times New Roman"/>
                <w:sz w:val="20"/>
                <w:szCs w:val="20"/>
              </w:rPr>
            </w:pPr>
          </w:p>
        </w:tc>
        <w:tc>
          <w:tcPr>
            <w:tcW w:w="181" w:type="pct"/>
          </w:tcPr>
          <w:p w14:paraId="145194BF" w14:textId="77777777" w:rsidR="007F5598" w:rsidRPr="008E6B0C" w:rsidRDefault="007F5598" w:rsidP="00C028EF">
            <w:pPr>
              <w:spacing w:after="0" w:line="240" w:lineRule="auto"/>
              <w:jc w:val="both"/>
              <w:rPr>
                <w:rFonts w:ascii="Arial Narrow" w:eastAsia="Calibri" w:hAnsi="Arial Narrow" w:cs="Times New Roman"/>
                <w:sz w:val="20"/>
                <w:szCs w:val="20"/>
              </w:rPr>
            </w:pPr>
          </w:p>
        </w:tc>
        <w:tc>
          <w:tcPr>
            <w:tcW w:w="181" w:type="pct"/>
          </w:tcPr>
          <w:p w14:paraId="18C40E2C" w14:textId="77777777" w:rsidR="007F5598" w:rsidRPr="008E6B0C" w:rsidRDefault="007F5598" w:rsidP="00C028EF">
            <w:pPr>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rPr>
              <w:t>x</w:t>
            </w:r>
          </w:p>
        </w:tc>
      </w:tr>
      <w:tr w:rsidR="007F5598" w:rsidRPr="008E6B0C" w14:paraId="3579E575" w14:textId="77777777" w:rsidTr="007F5598">
        <w:tc>
          <w:tcPr>
            <w:tcW w:w="313" w:type="pct"/>
          </w:tcPr>
          <w:p w14:paraId="74A6AE13" w14:textId="77777777" w:rsidR="007F5598" w:rsidRPr="008E6B0C" w:rsidRDefault="007F5598" w:rsidP="00C028EF">
            <w:pPr>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rPr>
              <w:t>9</w:t>
            </w:r>
          </w:p>
        </w:tc>
        <w:tc>
          <w:tcPr>
            <w:tcW w:w="4145" w:type="pct"/>
          </w:tcPr>
          <w:p w14:paraId="3970FE65" w14:textId="77777777" w:rsidR="007F5598" w:rsidRPr="008E6B0C" w:rsidRDefault="007F5598" w:rsidP="00C028EF">
            <w:pPr>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shd w:val="clear" w:color="auto" w:fill="FFFFFF"/>
              </w:rPr>
              <w:t xml:space="preserve">Eğitim örgütlerini yapısal ve işlevsel açıdan geliştirecek özgün bilgi ve stratejileri üretebilecektir. </w:t>
            </w:r>
          </w:p>
        </w:tc>
        <w:tc>
          <w:tcPr>
            <w:tcW w:w="181" w:type="pct"/>
          </w:tcPr>
          <w:p w14:paraId="3EDC4D52" w14:textId="77777777" w:rsidR="007F5598" w:rsidRPr="008E6B0C" w:rsidRDefault="007F5598" w:rsidP="00C028EF">
            <w:pPr>
              <w:spacing w:after="0" w:line="240" w:lineRule="auto"/>
              <w:jc w:val="both"/>
              <w:rPr>
                <w:rFonts w:ascii="Arial Narrow" w:eastAsia="Calibri" w:hAnsi="Arial Narrow" w:cs="Times New Roman"/>
                <w:sz w:val="20"/>
                <w:szCs w:val="20"/>
              </w:rPr>
            </w:pPr>
            <w:r>
              <w:rPr>
                <w:rFonts w:ascii="Arial Narrow" w:eastAsia="Calibri" w:hAnsi="Arial Narrow" w:cs="Times New Roman"/>
                <w:sz w:val="20"/>
                <w:szCs w:val="20"/>
              </w:rPr>
              <w:t>x</w:t>
            </w:r>
          </w:p>
        </w:tc>
        <w:tc>
          <w:tcPr>
            <w:tcW w:w="181" w:type="pct"/>
          </w:tcPr>
          <w:p w14:paraId="248F1A75" w14:textId="77777777" w:rsidR="007F5598" w:rsidRPr="008E6B0C" w:rsidRDefault="007F5598" w:rsidP="00C028EF">
            <w:pPr>
              <w:spacing w:after="0" w:line="240" w:lineRule="auto"/>
              <w:jc w:val="both"/>
              <w:rPr>
                <w:rFonts w:ascii="Arial Narrow" w:eastAsia="Calibri" w:hAnsi="Arial Narrow" w:cs="Times New Roman"/>
                <w:sz w:val="20"/>
                <w:szCs w:val="20"/>
              </w:rPr>
            </w:pPr>
          </w:p>
        </w:tc>
        <w:tc>
          <w:tcPr>
            <w:tcW w:w="181" w:type="pct"/>
          </w:tcPr>
          <w:p w14:paraId="20F6C1EA" w14:textId="77777777" w:rsidR="007F5598" w:rsidRPr="008E6B0C" w:rsidRDefault="007F5598" w:rsidP="00C028EF">
            <w:pPr>
              <w:spacing w:after="0" w:line="240" w:lineRule="auto"/>
              <w:jc w:val="both"/>
              <w:rPr>
                <w:rFonts w:ascii="Arial Narrow" w:eastAsia="Calibri" w:hAnsi="Arial Narrow" w:cs="Times New Roman"/>
                <w:sz w:val="20"/>
                <w:szCs w:val="20"/>
              </w:rPr>
            </w:pPr>
          </w:p>
        </w:tc>
      </w:tr>
      <w:tr w:rsidR="007F5598" w:rsidRPr="008E6B0C" w14:paraId="5CA6958A" w14:textId="77777777" w:rsidTr="007F5598">
        <w:tc>
          <w:tcPr>
            <w:tcW w:w="313" w:type="pct"/>
          </w:tcPr>
          <w:p w14:paraId="20647CDE" w14:textId="77777777" w:rsidR="007F5598" w:rsidRPr="008E6B0C" w:rsidRDefault="007F5598" w:rsidP="00C028EF">
            <w:pPr>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rPr>
              <w:t>10</w:t>
            </w:r>
          </w:p>
        </w:tc>
        <w:tc>
          <w:tcPr>
            <w:tcW w:w="4145" w:type="pct"/>
          </w:tcPr>
          <w:p w14:paraId="4A170F70" w14:textId="77777777" w:rsidR="007F5598" w:rsidRPr="008E6B0C" w:rsidRDefault="007F5598" w:rsidP="00C028EF">
            <w:pPr>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shd w:val="clear" w:color="auto" w:fill="FFFFFF"/>
              </w:rPr>
              <w:t xml:space="preserve">Eğitim alanında alınacak stratejik kararlar ve eğitim politikalarını şekillendirecek düzeyde bilimsel bilgi üretebilecektir. </w:t>
            </w:r>
          </w:p>
        </w:tc>
        <w:tc>
          <w:tcPr>
            <w:tcW w:w="181" w:type="pct"/>
          </w:tcPr>
          <w:p w14:paraId="71B81DC4" w14:textId="77777777" w:rsidR="007F5598" w:rsidRPr="008E6B0C" w:rsidRDefault="007F5598" w:rsidP="00C028EF">
            <w:pPr>
              <w:spacing w:after="0" w:line="240" w:lineRule="auto"/>
              <w:jc w:val="both"/>
              <w:rPr>
                <w:rFonts w:ascii="Arial Narrow" w:eastAsia="Calibri" w:hAnsi="Arial Narrow" w:cs="Times New Roman"/>
                <w:sz w:val="20"/>
                <w:szCs w:val="20"/>
              </w:rPr>
            </w:pPr>
            <w:r>
              <w:rPr>
                <w:rFonts w:ascii="Arial Narrow" w:eastAsia="Calibri" w:hAnsi="Arial Narrow" w:cs="Times New Roman"/>
                <w:sz w:val="20"/>
                <w:szCs w:val="20"/>
              </w:rPr>
              <w:t>x</w:t>
            </w:r>
          </w:p>
        </w:tc>
        <w:tc>
          <w:tcPr>
            <w:tcW w:w="181" w:type="pct"/>
          </w:tcPr>
          <w:p w14:paraId="3F5ADF7D" w14:textId="77777777" w:rsidR="007F5598" w:rsidRPr="008E6B0C" w:rsidRDefault="007F5598" w:rsidP="00C028EF">
            <w:pPr>
              <w:spacing w:after="0" w:line="240" w:lineRule="auto"/>
              <w:jc w:val="both"/>
              <w:rPr>
                <w:rFonts w:ascii="Arial Narrow" w:eastAsia="Calibri" w:hAnsi="Arial Narrow" w:cs="Times New Roman"/>
                <w:sz w:val="20"/>
                <w:szCs w:val="20"/>
              </w:rPr>
            </w:pPr>
          </w:p>
        </w:tc>
        <w:tc>
          <w:tcPr>
            <w:tcW w:w="181" w:type="pct"/>
          </w:tcPr>
          <w:p w14:paraId="1C3C9ED8" w14:textId="77777777" w:rsidR="007F5598" w:rsidRPr="008E6B0C" w:rsidRDefault="007F5598" w:rsidP="00C028EF">
            <w:pPr>
              <w:spacing w:after="0" w:line="240" w:lineRule="auto"/>
              <w:jc w:val="both"/>
              <w:rPr>
                <w:rFonts w:ascii="Arial Narrow" w:eastAsia="Calibri" w:hAnsi="Arial Narrow" w:cs="Times New Roman"/>
                <w:sz w:val="20"/>
                <w:szCs w:val="20"/>
              </w:rPr>
            </w:pPr>
          </w:p>
        </w:tc>
      </w:tr>
      <w:tr w:rsidR="007F5598" w:rsidRPr="008E6B0C" w14:paraId="0B4D9BA2" w14:textId="77777777" w:rsidTr="007F5598">
        <w:tc>
          <w:tcPr>
            <w:tcW w:w="313" w:type="pct"/>
          </w:tcPr>
          <w:p w14:paraId="7DC3BD80" w14:textId="77777777" w:rsidR="007F5598" w:rsidRPr="008E6B0C" w:rsidRDefault="007F5598" w:rsidP="00C028EF">
            <w:pPr>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rPr>
              <w:t>11</w:t>
            </w:r>
          </w:p>
        </w:tc>
        <w:tc>
          <w:tcPr>
            <w:tcW w:w="4145" w:type="pct"/>
          </w:tcPr>
          <w:p w14:paraId="5949C6B1" w14:textId="77777777" w:rsidR="007F5598" w:rsidRPr="008E6B0C" w:rsidRDefault="007F5598" w:rsidP="00C028EF">
            <w:pPr>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bdr w:val="none" w:sz="0" w:space="0" w:color="auto" w:frame="1"/>
                <w:shd w:val="clear" w:color="auto" w:fill="FFFFFF"/>
              </w:rPr>
              <w:t>Eğitim örgütlerinin ekonomik, politik, sosyal ve kültürel kalkınmadaki rollerini yerine getirmelerini kolaylaştırıcı bilgi üretebilecektir.</w:t>
            </w:r>
          </w:p>
        </w:tc>
        <w:tc>
          <w:tcPr>
            <w:tcW w:w="181" w:type="pct"/>
          </w:tcPr>
          <w:p w14:paraId="7E58636A" w14:textId="77777777" w:rsidR="007F5598" w:rsidRPr="008E6B0C" w:rsidRDefault="007F5598" w:rsidP="00C028EF">
            <w:pPr>
              <w:spacing w:after="0" w:line="240" w:lineRule="auto"/>
              <w:jc w:val="both"/>
              <w:rPr>
                <w:rFonts w:ascii="Arial Narrow" w:eastAsia="Calibri" w:hAnsi="Arial Narrow" w:cs="Times New Roman"/>
                <w:sz w:val="20"/>
                <w:szCs w:val="20"/>
              </w:rPr>
            </w:pPr>
            <w:r>
              <w:rPr>
                <w:rFonts w:ascii="Arial Narrow" w:eastAsia="Calibri" w:hAnsi="Arial Narrow" w:cs="Times New Roman"/>
                <w:sz w:val="20"/>
                <w:szCs w:val="20"/>
              </w:rPr>
              <w:t>x</w:t>
            </w:r>
          </w:p>
        </w:tc>
        <w:tc>
          <w:tcPr>
            <w:tcW w:w="181" w:type="pct"/>
          </w:tcPr>
          <w:p w14:paraId="1FEAE806" w14:textId="77777777" w:rsidR="007F5598" w:rsidRPr="008E6B0C" w:rsidRDefault="007F5598" w:rsidP="00C028EF">
            <w:pPr>
              <w:spacing w:after="0" w:line="240" w:lineRule="auto"/>
              <w:jc w:val="both"/>
              <w:rPr>
                <w:rFonts w:ascii="Arial Narrow" w:eastAsia="Calibri" w:hAnsi="Arial Narrow" w:cs="Times New Roman"/>
                <w:sz w:val="20"/>
                <w:szCs w:val="20"/>
              </w:rPr>
            </w:pPr>
          </w:p>
        </w:tc>
        <w:tc>
          <w:tcPr>
            <w:tcW w:w="181" w:type="pct"/>
          </w:tcPr>
          <w:p w14:paraId="11D3F43E" w14:textId="77777777" w:rsidR="007F5598" w:rsidRPr="008E6B0C" w:rsidRDefault="007F5598" w:rsidP="00C028EF">
            <w:pPr>
              <w:spacing w:after="0" w:line="240" w:lineRule="auto"/>
              <w:jc w:val="both"/>
              <w:rPr>
                <w:rFonts w:ascii="Arial Narrow" w:eastAsia="Calibri" w:hAnsi="Arial Narrow" w:cs="Times New Roman"/>
                <w:sz w:val="20"/>
                <w:szCs w:val="20"/>
              </w:rPr>
            </w:pPr>
          </w:p>
        </w:tc>
      </w:tr>
      <w:tr w:rsidR="007F5598" w:rsidRPr="008E6B0C" w14:paraId="26240D1E" w14:textId="77777777" w:rsidTr="007F5598">
        <w:tc>
          <w:tcPr>
            <w:tcW w:w="313" w:type="pct"/>
          </w:tcPr>
          <w:p w14:paraId="3B5856AA" w14:textId="77777777" w:rsidR="007F5598" w:rsidRPr="008E6B0C" w:rsidRDefault="007F5598" w:rsidP="00C028EF">
            <w:pPr>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rPr>
              <w:t>12</w:t>
            </w:r>
          </w:p>
        </w:tc>
        <w:tc>
          <w:tcPr>
            <w:tcW w:w="4145" w:type="pct"/>
          </w:tcPr>
          <w:p w14:paraId="4701962B" w14:textId="77777777" w:rsidR="007F5598" w:rsidRPr="008E6B0C" w:rsidRDefault="007F5598" w:rsidP="00C028EF">
            <w:pPr>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shd w:val="clear" w:color="auto" w:fill="FFFFFF"/>
              </w:rPr>
              <w:t>Türkiye Eğitim Sistemine egemen olan siyasal,  sosyal, tarihsel,  kültürel, ekonomik ve uluslararası gelişmeleri bilerek, bu yönde araştırmalar yapabilecektir.</w:t>
            </w:r>
          </w:p>
        </w:tc>
        <w:tc>
          <w:tcPr>
            <w:tcW w:w="181" w:type="pct"/>
          </w:tcPr>
          <w:p w14:paraId="22EAC45E" w14:textId="77777777" w:rsidR="007F5598" w:rsidRPr="008E6B0C" w:rsidRDefault="007F5598" w:rsidP="00C028EF">
            <w:pPr>
              <w:spacing w:after="0" w:line="240" w:lineRule="auto"/>
              <w:jc w:val="both"/>
              <w:rPr>
                <w:rFonts w:ascii="Arial Narrow" w:eastAsia="Calibri" w:hAnsi="Arial Narrow" w:cs="Times New Roman"/>
                <w:sz w:val="20"/>
                <w:szCs w:val="20"/>
              </w:rPr>
            </w:pPr>
          </w:p>
        </w:tc>
        <w:tc>
          <w:tcPr>
            <w:tcW w:w="181" w:type="pct"/>
          </w:tcPr>
          <w:p w14:paraId="237C0E56" w14:textId="77777777" w:rsidR="007F5598" w:rsidRPr="008E6B0C" w:rsidRDefault="007F5598" w:rsidP="00C028EF">
            <w:pPr>
              <w:spacing w:after="0" w:line="240" w:lineRule="auto"/>
              <w:jc w:val="both"/>
              <w:rPr>
                <w:rFonts w:ascii="Arial Narrow" w:eastAsia="Calibri" w:hAnsi="Arial Narrow" w:cs="Times New Roman"/>
                <w:sz w:val="20"/>
                <w:szCs w:val="20"/>
              </w:rPr>
            </w:pPr>
          </w:p>
        </w:tc>
        <w:tc>
          <w:tcPr>
            <w:tcW w:w="181" w:type="pct"/>
          </w:tcPr>
          <w:p w14:paraId="693EB7F4" w14:textId="77777777" w:rsidR="007F5598" w:rsidRPr="008E6B0C" w:rsidRDefault="007F5598" w:rsidP="00C028EF">
            <w:pPr>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rPr>
              <w:t>x</w:t>
            </w:r>
          </w:p>
        </w:tc>
      </w:tr>
      <w:tr w:rsidR="007F5598" w:rsidRPr="008E6B0C" w14:paraId="229072F8" w14:textId="77777777" w:rsidTr="007F5598">
        <w:tc>
          <w:tcPr>
            <w:tcW w:w="313" w:type="pct"/>
            <w:tcBorders>
              <w:bottom w:val="single" w:sz="12" w:space="0" w:color="auto"/>
            </w:tcBorders>
          </w:tcPr>
          <w:p w14:paraId="50180CF1" w14:textId="77777777" w:rsidR="007F5598" w:rsidRPr="008E6B0C" w:rsidRDefault="007F5598" w:rsidP="00C028EF">
            <w:pPr>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rPr>
              <w:t>13</w:t>
            </w:r>
          </w:p>
        </w:tc>
        <w:tc>
          <w:tcPr>
            <w:tcW w:w="4145" w:type="pct"/>
            <w:tcBorders>
              <w:bottom w:val="single" w:sz="12" w:space="0" w:color="auto"/>
            </w:tcBorders>
          </w:tcPr>
          <w:p w14:paraId="45B5599C" w14:textId="77777777" w:rsidR="007F5598" w:rsidRPr="008E6B0C" w:rsidRDefault="007F5598" w:rsidP="00C028EF">
            <w:pPr>
              <w:spacing w:after="0" w:line="240" w:lineRule="auto"/>
              <w:jc w:val="both"/>
              <w:rPr>
                <w:rFonts w:ascii="Arial Narrow" w:eastAsia="Calibri" w:hAnsi="Arial Narrow" w:cs="Times New Roman"/>
                <w:sz w:val="20"/>
                <w:szCs w:val="20"/>
                <w:shd w:val="clear" w:color="auto" w:fill="FFFFFF"/>
              </w:rPr>
            </w:pPr>
            <w:r w:rsidRPr="008E6B0C">
              <w:rPr>
                <w:rFonts w:ascii="Arial Narrow" w:eastAsia="Calibri" w:hAnsi="Arial Narrow" w:cs="Times New Roman"/>
                <w:sz w:val="20"/>
                <w:szCs w:val="20"/>
                <w:shd w:val="clear" w:color="auto" w:fill="FFFFFF"/>
              </w:rPr>
              <w:t>Eğitim örgütlerine liderlik edebilecek donanıma ve yeterliliğe sahip olabilecektir.</w:t>
            </w:r>
          </w:p>
        </w:tc>
        <w:tc>
          <w:tcPr>
            <w:tcW w:w="181" w:type="pct"/>
            <w:tcBorders>
              <w:bottom w:val="single" w:sz="12" w:space="0" w:color="auto"/>
            </w:tcBorders>
          </w:tcPr>
          <w:p w14:paraId="593B8A44" w14:textId="77777777" w:rsidR="007F5598" w:rsidRPr="008E6B0C" w:rsidRDefault="007F5598" w:rsidP="00C028EF">
            <w:pPr>
              <w:spacing w:after="0" w:line="240" w:lineRule="auto"/>
              <w:jc w:val="both"/>
              <w:rPr>
                <w:rFonts w:ascii="Arial Narrow" w:eastAsia="Calibri" w:hAnsi="Arial Narrow" w:cs="Times New Roman"/>
                <w:sz w:val="20"/>
                <w:szCs w:val="20"/>
              </w:rPr>
            </w:pPr>
          </w:p>
        </w:tc>
        <w:tc>
          <w:tcPr>
            <w:tcW w:w="181" w:type="pct"/>
            <w:tcBorders>
              <w:bottom w:val="single" w:sz="12" w:space="0" w:color="auto"/>
            </w:tcBorders>
          </w:tcPr>
          <w:p w14:paraId="5C342F50" w14:textId="77777777" w:rsidR="007F5598" w:rsidRPr="008E6B0C" w:rsidRDefault="007F5598" w:rsidP="00C028EF">
            <w:pPr>
              <w:spacing w:after="0" w:line="240" w:lineRule="auto"/>
              <w:jc w:val="both"/>
              <w:rPr>
                <w:rFonts w:ascii="Arial Narrow" w:eastAsia="Calibri" w:hAnsi="Arial Narrow" w:cs="Times New Roman"/>
                <w:sz w:val="20"/>
                <w:szCs w:val="20"/>
              </w:rPr>
            </w:pPr>
          </w:p>
        </w:tc>
        <w:tc>
          <w:tcPr>
            <w:tcW w:w="181" w:type="pct"/>
            <w:tcBorders>
              <w:bottom w:val="single" w:sz="12" w:space="0" w:color="auto"/>
            </w:tcBorders>
          </w:tcPr>
          <w:p w14:paraId="5907FD62" w14:textId="77777777" w:rsidR="007F5598" w:rsidRPr="008E6B0C" w:rsidRDefault="007F5598" w:rsidP="00C028EF">
            <w:pPr>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rPr>
              <w:t>x</w:t>
            </w:r>
          </w:p>
        </w:tc>
      </w:tr>
      <w:tr w:rsidR="007F5598" w:rsidRPr="008E6B0C" w14:paraId="4730465D" w14:textId="77777777" w:rsidTr="007F5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3" w:type="pct"/>
            <w:tcBorders>
              <w:top w:val="single" w:sz="12" w:space="0" w:color="auto"/>
              <w:left w:val="single" w:sz="12" w:space="0" w:color="auto"/>
              <w:bottom w:val="single" w:sz="12" w:space="0" w:color="auto"/>
              <w:right w:val="single" w:sz="12" w:space="0" w:color="auto"/>
            </w:tcBorders>
          </w:tcPr>
          <w:p w14:paraId="1A9749D2" w14:textId="77777777" w:rsidR="007F5598" w:rsidRPr="008E6B0C" w:rsidRDefault="007F5598" w:rsidP="00C028EF">
            <w:pPr>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rPr>
              <w:t>14</w:t>
            </w:r>
          </w:p>
        </w:tc>
        <w:tc>
          <w:tcPr>
            <w:tcW w:w="4145" w:type="pct"/>
            <w:tcBorders>
              <w:top w:val="single" w:sz="12" w:space="0" w:color="auto"/>
              <w:left w:val="single" w:sz="12" w:space="0" w:color="auto"/>
              <w:bottom w:val="single" w:sz="12" w:space="0" w:color="auto"/>
              <w:right w:val="single" w:sz="12" w:space="0" w:color="auto"/>
            </w:tcBorders>
          </w:tcPr>
          <w:p w14:paraId="38F7B9D5" w14:textId="77777777" w:rsidR="007F5598" w:rsidRPr="008E6B0C" w:rsidRDefault="007F5598" w:rsidP="00C028EF">
            <w:pPr>
              <w:spacing w:after="0" w:line="240" w:lineRule="auto"/>
              <w:jc w:val="both"/>
              <w:rPr>
                <w:rFonts w:ascii="Arial Narrow" w:eastAsia="Calibri" w:hAnsi="Arial Narrow" w:cs="Times New Roman"/>
                <w:sz w:val="20"/>
                <w:szCs w:val="20"/>
                <w:shd w:val="clear" w:color="auto" w:fill="FFFFFF"/>
              </w:rPr>
            </w:pPr>
            <w:r w:rsidRPr="008E6B0C">
              <w:rPr>
                <w:rFonts w:ascii="Arial Narrow" w:eastAsia="Calibri" w:hAnsi="Arial Narrow" w:cs="Times New Roman"/>
                <w:sz w:val="20"/>
                <w:szCs w:val="20"/>
                <w:bdr w:val="none" w:sz="0" w:space="0" w:color="auto" w:frame="1"/>
                <w:shd w:val="clear" w:color="auto" w:fill="FFFFFF"/>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181" w:type="pct"/>
            <w:tcBorders>
              <w:top w:val="single" w:sz="12" w:space="0" w:color="auto"/>
              <w:left w:val="single" w:sz="12" w:space="0" w:color="auto"/>
              <w:bottom w:val="single" w:sz="12" w:space="0" w:color="auto"/>
              <w:right w:val="single" w:sz="12" w:space="0" w:color="auto"/>
            </w:tcBorders>
          </w:tcPr>
          <w:p w14:paraId="12A0F13B" w14:textId="77777777" w:rsidR="007F5598" w:rsidRPr="008E6B0C" w:rsidRDefault="007F5598" w:rsidP="00C028EF">
            <w:pPr>
              <w:spacing w:after="0" w:line="240" w:lineRule="auto"/>
              <w:jc w:val="both"/>
              <w:rPr>
                <w:rFonts w:ascii="Arial Narrow" w:eastAsia="Calibri" w:hAnsi="Arial Narrow" w:cs="Times New Roman"/>
                <w:sz w:val="20"/>
                <w:szCs w:val="20"/>
              </w:rPr>
            </w:pPr>
          </w:p>
        </w:tc>
        <w:tc>
          <w:tcPr>
            <w:tcW w:w="181" w:type="pct"/>
            <w:tcBorders>
              <w:top w:val="single" w:sz="12" w:space="0" w:color="auto"/>
              <w:left w:val="single" w:sz="12" w:space="0" w:color="auto"/>
              <w:bottom w:val="single" w:sz="12" w:space="0" w:color="auto"/>
              <w:right w:val="single" w:sz="12" w:space="0" w:color="auto"/>
            </w:tcBorders>
          </w:tcPr>
          <w:p w14:paraId="43531789" w14:textId="77777777" w:rsidR="007F5598" w:rsidRPr="008E6B0C" w:rsidRDefault="007F5598" w:rsidP="00C028EF">
            <w:pPr>
              <w:spacing w:after="0" w:line="240" w:lineRule="auto"/>
              <w:jc w:val="both"/>
              <w:rPr>
                <w:rFonts w:ascii="Arial Narrow" w:eastAsia="Calibri" w:hAnsi="Arial Narrow" w:cs="Times New Roman"/>
                <w:sz w:val="20"/>
                <w:szCs w:val="20"/>
              </w:rPr>
            </w:pPr>
          </w:p>
        </w:tc>
        <w:tc>
          <w:tcPr>
            <w:tcW w:w="181" w:type="pct"/>
            <w:tcBorders>
              <w:top w:val="single" w:sz="12" w:space="0" w:color="auto"/>
              <w:left w:val="single" w:sz="12" w:space="0" w:color="auto"/>
              <w:bottom w:val="single" w:sz="12" w:space="0" w:color="auto"/>
              <w:right w:val="single" w:sz="12" w:space="0" w:color="auto"/>
            </w:tcBorders>
          </w:tcPr>
          <w:p w14:paraId="65BAB7F6" w14:textId="77777777" w:rsidR="007F5598" w:rsidRPr="008E6B0C" w:rsidRDefault="007F5598" w:rsidP="00C028EF">
            <w:pPr>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rPr>
              <w:t>x</w:t>
            </w:r>
          </w:p>
        </w:tc>
      </w:tr>
      <w:tr w:rsidR="007F5598" w:rsidRPr="008E6B0C" w14:paraId="6EA9E90B" w14:textId="77777777" w:rsidTr="007F5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3" w:type="pct"/>
            <w:tcBorders>
              <w:top w:val="single" w:sz="12" w:space="0" w:color="auto"/>
              <w:left w:val="single" w:sz="12" w:space="0" w:color="auto"/>
              <w:bottom w:val="single" w:sz="12" w:space="0" w:color="auto"/>
              <w:right w:val="single" w:sz="12" w:space="0" w:color="auto"/>
            </w:tcBorders>
          </w:tcPr>
          <w:p w14:paraId="22082A24" w14:textId="77777777" w:rsidR="007F5598" w:rsidRPr="008E6B0C" w:rsidRDefault="007F5598" w:rsidP="00C028EF">
            <w:pPr>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rPr>
              <w:t>15</w:t>
            </w:r>
          </w:p>
        </w:tc>
        <w:tc>
          <w:tcPr>
            <w:tcW w:w="4145" w:type="pct"/>
            <w:tcBorders>
              <w:top w:val="single" w:sz="12" w:space="0" w:color="auto"/>
              <w:left w:val="single" w:sz="12" w:space="0" w:color="auto"/>
              <w:bottom w:val="single" w:sz="12" w:space="0" w:color="auto"/>
              <w:right w:val="single" w:sz="12" w:space="0" w:color="auto"/>
            </w:tcBorders>
          </w:tcPr>
          <w:p w14:paraId="2E455E14" w14:textId="77777777" w:rsidR="007F5598" w:rsidRPr="008E6B0C" w:rsidRDefault="007F5598" w:rsidP="00C028EF">
            <w:pPr>
              <w:spacing w:after="0" w:line="240" w:lineRule="auto"/>
              <w:jc w:val="both"/>
              <w:rPr>
                <w:rFonts w:ascii="Arial Narrow" w:eastAsia="Calibri" w:hAnsi="Arial Narrow" w:cs="Times New Roman"/>
                <w:sz w:val="20"/>
                <w:szCs w:val="20"/>
                <w:bdr w:val="none" w:sz="0" w:space="0" w:color="auto" w:frame="1"/>
                <w:shd w:val="clear" w:color="auto" w:fill="FFFFFF"/>
              </w:rPr>
            </w:pPr>
            <w:r w:rsidRPr="008E6B0C">
              <w:rPr>
                <w:rFonts w:ascii="Arial Narrow" w:eastAsia="Calibri" w:hAnsi="Arial Narrow" w:cs="Times New Roman"/>
                <w:sz w:val="20"/>
                <w:szCs w:val="20"/>
                <w:bdr w:val="none" w:sz="0" w:space="0" w:color="auto" w:frame="1"/>
                <w:shd w:val="clear" w:color="auto" w:fill="FFFFFF"/>
              </w:rPr>
              <w:t xml:space="preserve">Farklı ülkelerin eğitim sistemleri ve yönetim alanındaki uygulamalarını yaşadığı ülkenin dinamikleriyle sentezleyerek alternatif bakış açıları oluşturabilecektir.  </w:t>
            </w:r>
          </w:p>
        </w:tc>
        <w:tc>
          <w:tcPr>
            <w:tcW w:w="181" w:type="pct"/>
            <w:tcBorders>
              <w:top w:val="single" w:sz="12" w:space="0" w:color="auto"/>
              <w:left w:val="single" w:sz="12" w:space="0" w:color="auto"/>
              <w:bottom w:val="single" w:sz="12" w:space="0" w:color="auto"/>
              <w:right w:val="single" w:sz="12" w:space="0" w:color="auto"/>
            </w:tcBorders>
          </w:tcPr>
          <w:p w14:paraId="3636E52E" w14:textId="77777777" w:rsidR="007F5598" w:rsidRPr="008E6B0C" w:rsidRDefault="007F5598" w:rsidP="00C028EF">
            <w:pPr>
              <w:spacing w:after="0" w:line="240" w:lineRule="auto"/>
              <w:jc w:val="both"/>
              <w:rPr>
                <w:rFonts w:ascii="Arial Narrow" w:eastAsia="Calibri" w:hAnsi="Arial Narrow" w:cs="Times New Roman"/>
                <w:sz w:val="20"/>
                <w:szCs w:val="20"/>
              </w:rPr>
            </w:pPr>
          </w:p>
        </w:tc>
        <w:tc>
          <w:tcPr>
            <w:tcW w:w="181" w:type="pct"/>
            <w:tcBorders>
              <w:top w:val="single" w:sz="12" w:space="0" w:color="auto"/>
              <w:left w:val="single" w:sz="12" w:space="0" w:color="auto"/>
              <w:bottom w:val="single" w:sz="12" w:space="0" w:color="auto"/>
              <w:right w:val="single" w:sz="12" w:space="0" w:color="auto"/>
            </w:tcBorders>
          </w:tcPr>
          <w:p w14:paraId="7302ED39" w14:textId="77777777" w:rsidR="007F5598" w:rsidRPr="008E6B0C" w:rsidRDefault="007F5598" w:rsidP="00C028EF">
            <w:pPr>
              <w:spacing w:after="0" w:line="240" w:lineRule="auto"/>
              <w:jc w:val="both"/>
              <w:rPr>
                <w:rFonts w:ascii="Arial Narrow" w:eastAsia="Calibri" w:hAnsi="Arial Narrow" w:cs="Times New Roman"/>
                <w:sz w:val="20"/>
                <w:szCs w:val="20"/>
              </w:rPr>
            </w:pPr>
          </w:p>
        </w:tc>
        <w:tc>
          <w:tcPr>
            <w:tcW w:w="181" w:type="pct"/>
            <w:tcBorders>
              <w:top w:val="single" w:sz="12" w:space="0" w:color="auto"/>
              <w:left w:val="single" w:sz="12" w:space="0" w:color="auto"/>
              <w:bottom w:val="single" w:sz="12" w:space="0" w:color="auto"/>
              <w:right w:val="single" w:sz="12" w:space="0" w:color="auto"/>
            </w:tcBorders>
          </w:tcPr>
          <w:p w14:paraId="5253A9E7" w14:textId="77777777" w:rsidR="007F5598" w:rsidRPr="008E6B0C" w:rsidRDefault="007F5598" w:rsidP="00C028EF">
            <w:pPr>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rPr>
              <w:t>x</w:t>
            </w:r>
          </w:p>
        </w:tc>
      </w:tr>
      <w:tr w:rsidR="007F5598" w:rsidRPr="008E6B0C" w14:paraId="2D1DFF43" w14:textId="77777777" w:rsidTr="007F5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3" w:type="pct"/>
            <w:tcBorders>
              <w:top w:val="single" w:sz="12" w:space="0" w:color="auto"/>
              <w:left w:val="single" w:sz="12" w:space="0" w:color="auto"/>
              <w:bottom w:val="single" w:sz="12" w:space="0" w:color="auto"/>
              <w:right w:val="single" w:sz="12" w:space="0" w:color="auto"/>
            </w:tcBorders>
          </w:tcPr>
          <w:p w14:paraId="075E3AF1" w14:textId="77777777" w:rsidR="007F5598" w:rsidRPr="008E6B0C" w:rsidRDefault="007F5598" w:rsidP="00C028EF">
            <w:pPr>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rPr>
              <w:t>16</w:t>
            </w:r>
          </w:p>
        </w:tc>
        <w:tc>
          <w:tcPr>
            <w:tcW w:w="4145" w:type="pct"/>
            <w:tcBorders>
              <w:top w:val="single" w:sz="12" w:space="0" w:color="auto"/>
              <w:left w:val="single" w:sz="12" w:space="0" w:color="auto"/>
              <w:bottom w:val="single" w:sz="12" w:space="0" w:color="auto"/>
              <w:right w:val="single" w:sz="12" w:space="0" w:color="auto"/>
            </w:tcBorders>
          </w:tcPr>
          <w:p w14:paraId="4507F16A" w14:textId="77777777" w:rsidR="007F5598" w:rsidRPr="008E6B0C" w:rsidRDefault="007F5598" w:rsidP="00C028EF">
            <w:pPr>
              <w:spacing w:after="0" w:line="240" w:lineRule="auto"/>
              <w:jc w:val="both"/>
              <w:rPr>
                <w:rFonts w:ascii="Arial Narrow" w:eastAsia="Calibri" w:hAnsi="Arial Narrow" w:cs="Times New Roman"/>
                <w:sz w:val="20"/>
                <w:szCs w:val="20"/>
                <w:bdr w:val="none" w:sz="0" w:space="0" w:color="auto" w:frame="1"/>
                <w:shd w:val="clear" w:color="auto" w:fill="FFFFFF"/>
              </w:rPr>
            </w:pPr>
            <w:r w:rsidRPr="008E6B0C">
              <w:rPr>
                <w:rFonts w:ascii="Arial Narrow" w:eastAsia="Calibri" w:hAnsi="Arial Narrow" w:cs="Times New Roman"/>
                <w:sz w:val="20"/>
                <w:szCs w:val="20"/>
                <w:shd w:val="clear" w:color="auto" w:fill="FFFFFF"/>
              </w:rPr>
              <w:t>Eğitimle ilgili araştırmalarda kullanılan ileri düzeyde istatistikî teknikleri tanıyacak ve çalışmalarında kullanabilecektir.</w:t>
            </w:r>
          </w:p>
        </w:tc>
        <w:tc>
          <w:tcPr>
            <w:tcW w:w="181" w:type="pct"/>
            <w:tcBorders>
              <w:top w:val="single" w:sz="12" w:space="0" w:color="auto"/>
              <w:left w:val="single" w:sz="12" w:space="0" w:color="auto"/>
              <w:bottom w:val="single" w:sz="12" w:space="0" w:color="auto"/>
              <w:right w:val="single" w:sz="12" w:space="0" w:color="auto"/>
            </w:tcBorders>
          </w:tcPr>
          <w:p w14:paraId="5CC53C62" w14:textId="77777777" w:rsidR="007F5598" w:rsidRPr="008E6B0C" w:rsidRDefault="007F5598" w:rsidP="00C028EF">
            <w:pPr>
              <w:spacing w:after="0" w:line="240" w:lineRule="auto"/>
              <w:jc w:val="both"/>
              <w:rPr>
                <w:rFonts w:ascii="Arial Narrow" w:eastAsia="Calibri" w:hAnsi="Arial Narrow" w:cs="Times New Roman"/>
                <w:sz w:val="20"/>
                <w:szCs w:val="20"/>
              </w:rPr>
            </w:pPr>
          </w:p>
        </w:tc>
        <w:tc>
          <w:tcPr>
            <w:tcW w:w="181" w:type="pct"/>
            <w:tcBorders>
              <w:top w:val="single" w:sz="12" w:space="0" w:color="auto"/>
              <w:left w:val="single" w:sz="12" w:space="0" w:color="auto"/>
              <w:bottom w:val="single" w:sz="12" w:space="0" w:color="auto"/>
              <w:right w:val="single" w:sz="12" w:space="0" w:color="auto"/>
            </w:tcBorders>
          </w:tcPr>
          <w:p w14:paraId="15AA6361" w14:textId="77777777" w:rsidR="007F5598" w:rsidRPr="008E6B0C" w:rsidRDefault="007F5598" w:rsidP="00C028EF">
            <w:pPr>
              <w:spacing w:after="0" w:line="240" w:lineRule="auto"/>
              <w:jc w:val="both"/>
              <w:rPr>
                <w:rFonts w:ascii="Arial Narrow" w:eastAsia="Calibri" w:hAnsi="Arial Narrow" w:cs="Times New Roman"/>
                <w:sz w:val="20"/>
                <w:szCs w:val="20"/>
              </w:rPr>
            </w:pPr>
          </w:p>
        </w:tc>
        <w:tc>
          <w:tcPr>
            <w:tcW w:w="181" w:type="pct"/>
            <w:tcBorders>
              <w:top w:val="single" w:sz="12" w:space="0" w:color="auto"/>
              <w:left w:val="single" w:sz="12" w:space="0" w:color="auto"/>
              <w:bottom w:val="single" w:sz="12" w:space="0" w:color="auto"/>
              <w:right w:val="single" w:sz="12" w:space="0" w:color="auto"/>
            </w:tcBorders>
          </w:tcPr>
          <w:p w14:paraId="44B349AB" w14:textId="77777777" w:rsidR="007F5598" w:rsidRPr="008E6B0C" w:rsidRDefault="007F5598" w:rsidP="00C028EF">
            <w:pPr>
              <w:spacing w:after="0" w:line="240" w:lineRule="auto"/>
              <w:jc w:val="both"/>
              <w:rPr>
                <w:rFonts w:ascii="Arial Narrow" w:eastAsia="Calibri" w:hAnsi="Arial Narrow" w:cs="Times New Roman"/>
                <w:sz w:val="20"/>
                <w:szCs w:val="20"/>
              </w:rPr>
            </w:pPr>
          </w:p>
        </w:tc>
      </w:tr>
      <w:tr w:rsidR="007F5598" w:rsidRPr="008E6B0C" w14:paraId="60561F17" w14:textId="77777777" w:rsidTr="007F5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3" w:type="pct"/>
            <w:tcBorders>
              <w:top w:val="single" w:sz="12" w:space="0" w:color="auto"/>
              <w:left w:val="single" w:sz="12" w:space="0" w:color="auto"/>
              <w:bottom w:val="single" w:sz="12" w:space="0" w:color="auto"/>
              <w:right w:val="single" w:sz="12" w:space="0" w:color="auto"/>
            </w:tcBorders>
          </w:tcPr>
          <w:p w14:paraId="72D67485" w14:textId="77777777" w:rsidR="007F5598" w:rsidRPr="008E6B0C" w:rsidRDefault="007F5598" w:rsidP="00C028EF">
            <w:pPr>
              <w:spacing w:after="0" w:line="240" w:lineRule="auto"/>
              <w:jc w:val="both"/>
              <w:rPr>
                <w:rFonts w:ascii="Arial Narrow" w:eastAsia="Calibri" w:hAnsi="Arial Narrow" w:cs="Times New Roman"/>
                <w:sz w:val="20"/>
                <w:szCs w:val="20"/>
              </w:rPr>
            </w:pPr>
          </w:p>
        </w:tc>
        <w:tc>
          <w:tcPr>
            <w:tcW w:w="4145" w:type="pct"/>
            <w:tcBorders>
              <w:top w:val="single" w:sz="12" w:space="0" w:color="auto"/>
              <w:left w:val="single" w:sz="12" w:space="0" w:color="auto"/>
              <w:bottom w:val="single" w:sz="12" w:space="0" w:color="auto"/>
              <w:right w:val="single" w:sz="12" w:space="0" w:color="auto"/>
            </w:tcBorders>
          </w:tcPr>
          <w:p w14:paraId="28410196" w14:textId="77777777" w:rsidR="007F5598" w:rsidRPr="008E6B0C" w:rsidRDefault="00EB4DC7" w:rsidP="005B2772">
            <w:pPr>
              <w:spacing w:after="0" w:line="240" w:lineRule="auto"/>
              <w:jc w:val="both"/>
              <w:rPr>
                <w:rFonts w:ascii="Arial Narrow" w:eastAsia="Calibri" w:hAnsi="Arial Narrow" w:cs="Times New Roman"/>
                <w:sz w:val="20"/>
                <w:szCs w:val="20"/>
              </w:rPr>
            </w:pPr>
            <w:r w:rsidRPr="008E6B0C">
              <w:rPr>
                <w:rFonts w:ascii="Arial Narrow" w:eastAsia="Times New Roman" w:hAnsi="Arial Narrow" w:cs="Times New Roman"/>
                <w:sz w:val="20"/>
                <w:szCs w:val="20"/>
                <w:lang w:eastAsia="tr-TR"/>
              </w:rPr>
              <w:t>1: Katkısı yok. 2: Kısmen katkısı var. 3: Tam katkısı var.</w:t>
            </w:r>
          </w:p>
        </w:tc>
        <w:tc>
          <w:tcPr>
            <w:tcW w:w="181" w:type="pct"/>
            <w:tcBorders>
              <w:top w:val="single" w:sz="12" w:space="0" w:color="auto"/>
              <w:left w:val="single" w:sz="12" w:space="0" w:color="auto"/>
              <w:bottom w:val="single" w:sz="12" w:space="0" w:color="auto"/>
              <w:right w:val="single" w:sz="12" w:space="0" w:color="auto"/>
            </w:tcBorders>
          </w:tcPr>
          <w:p w14:paraId="60E6A74A" w14:textId="77777777" w:rsidR="007F5598" w:rsidRPr="008E6B0C" w:rsidRDefault="007F5598" w:rsidP="00C028EF">
            <w:pPr>
              <w:spacing w:after="0" w:line="240" w:lineRule="auto"/>
              <w:jc w:val="both"/>
              <w:rPr>
                <w:rFonts w:ascii="Arial Narrow" w:eastAsia="Calibri" w:hAnsi="Arial Narrow" w:cs="Times New Roman"/>
                <w:sz w:val="20"/>
                <w:szCs w:val="20"/>
              </w:rPr>
            </w:pPr>
          </w:p>
        </w:tc>
        <w:tc>
          <w:tcPr>
            <w:tcW w:w="181" w:type="pct"/>
            <w:tcBorders>
              <w:top w:val="single" w:sz="12" w:space="0" w:color="auto"/>
              <w:left w:val="single" w:sz="12" w:space="0" w:color="auto"/>
              <w:bottom w:val="single" w:sz="12" w:space="0" w:color="auto"/>
              <w:right w:val="single" w:sz="12" w:space="0" w:color="auto"/>
            </w:tcBorders>
          </w:tcPr>
          <w:p w14:paraId="0BACACE2" w14:textId="77777777" w:rsidR="007F5598" w:rsidRPr="008E6B0C" w:rsidRDefault="007F5598" w:rsidP="00C028EF">
            <w:pPr>
              <w:spacing w:after="0" w:line="240" w:lineRule="auto"/>
              <w:jc w:val="both"/>
              <w:rPr>
                <w:rFonts w:ascii="Arial Narrow" w:eastAsia="Calibri" w:hAnsi="Arial Narrow" w:cs="Times New Roman"/>
                <w:sz w:val="20"/>
                <w:szCs w:val="20"/>
              </w:rPr>
            </w:pPr>
          </w:p>
        </w:tc>
        <w:tc>
          <w:tcPr>
            <w:tcW w:w="181" w:type="pct"/>
            <w:tcBorders>
              <w:top w:val="single" w:sz="12" w:space="0" w:color="auto"/>
              <w:left w:val="single" w:sz="12" w:space="0" w:color="auto"/>
              <w:bottom w:val="single" w:sz="12" w:space="0" w:color="auto"/>
              <w:right w:val="single" w:sz="12" w:space="0" w:color="auto"/>
            </w:tcBorders>
          </w:tcPr>
          <w:p w14:paraId="7A711C43" w14:textId="77777777" w:rsidR="007F5598" w:rsidRPr="008E6B0C" w:rsidRDefault="007F5598" w:rsidP="00C028EF">
            <w:pPr>
              <w:spacing w:after="0" w:line="240" w:lineRule="auto"/>
              <w:jc w:val="both"/>
              <w:rPr>
                <w:rFonts w:ascii="Arial Narrow" w:eastAsia="Calibri" w:hAnsi="Arial Narrow" w:cs="Times New Roman"/>
                <w:sz w:val="20"/>
                <w:szCs w:val="20"/>
              </w:rPr>
            </w:pPr>
          </w:p>
        </w:tc>
      </w:tr>
    </w:tbl>
    <w:p w14:paraId="62F38CCC" w14:textId="77777777" w:rsidR="00522038" w:rsidRPr="008E6B0C" w:rsidRDefault="00522038" w:rsidP="00522038">
      <w:pPr>
        <w:spacing w:after="0" w:line="240" w:lineRule="auto"/>
        <w:rPr>
          <w:rFonts w:ascii="Arial Narrow" w:eastAsia="Times New Roman" w:hAnsi="Arial Narrow" w:cs="Times New Roman"/>
          <w:sz w:val="20"/>
          <w:szCs w:val="20"/>
          <w:lang w:eastAsia="tr-TR"/>
        </w:rPr>
      </w:pPr>
    </w:p>
    <w:p w14:paraId="346D46FA" w14:textId="77777777" w:rsidR="00522038" w:rsidRPr="008E6B0C" w:rsidRDefault="00522038" w:rsidP="00522038">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Dersin Öğretim Üyesi: </w:t>
      </w:r>
    </w:p>
    <w:p w14:paraId="5F48A8A1" w14:textId="77777777" w:rsidR="00522038" w:rsidRPr="008E6B0C" w:rsidRDefault="00522038" w:rsidP="00522038">
      <w:pPr>
        <w:tabs>
          <w:tab w:val="left" w:pos="7800"/>
        </w:tabs>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İmza: </w:t>
      </w:r>
      <w:r w:rsidRPr="008E6B0C">
        <w:rPr>
          <w:rFonts w:ascii="Arial Narrow" w:eastAsia="Times New Roman" w:hAnsi="Arial Narrow" w:cs="Times New Roman"/>
          <w:sz w:val="20"/>
          <w:szCs w:val="20"/>
          <w:lang w:eastAsia="tr-TR"/>
        </w:rPr>
        <w:tab/>
        <w:t xml:space="preserve"> Tarih: </w:t>
      </w:r>
    </w:p>
    <w:p w14:paraId="017A1118" w14:textId="77777777" w:rsidR="00522038" w:rsidRPr="008E6B0C" w:rsidRDefault="00522038" w:rsidP="00522038">
      <w:pPr>
        <w:spacing w:after="0" w:line="240" w:lineRule="auto"/>
        <w:rPr>
          <w:rFonts w:ascii="Arial Narrow" w:eastAsia="Times New Roman" w:hAnsi="Arial Narrow" w:cs="Times New Roman"/>
          <w:b/>
          <w:sz w:val="20"/>
          <w:szCs w:val="20"/>
          <w:lang w:eastAsia="tr-TR"/>
        </w:rPr>
      </w:pPr>
    </w:p>
    <w:p w14:paraId="42EE68B6" w14:textId="77777777" w:rsidR="00522038" w:rsidRDefault="00522038" w:rsidP="00522038">
      <w:pPr>
        <w:spacing w:after="0" w:line="240" w:lineRule="auto"/>
        <w:rPr>
          <w:rFonts w:ascii="Arial Narrow" w:eastAsia="Times New Roman" w:hAnsi="Arial Narrow" w:cs="Times New Roman"/>
          <w:sz w:val="21"/>
          <w:szCs w:val="21"/>
          <w:lang w:eastAsia="tr-TR"/>
        </w:rPr>
      </w:pPr>
    </w:p>
    <w:p w14:paraId="4F33E14A" w14:textId="77777777" w:rsidR="00522038" w:rsidRDefault="00522038" w:rsidP="00522038">
      <w:pPr>
        <w:spacing w:after="0" w:line="240" w:lineRule="auto"/>
        <w:rPr>
          <w:rFonts w:ascii="Arial Narrow" w:eastAsia="Times New Roman" w:hAnsi="Arial Narrow" w:cs="Times New Roman"/>
          <w:sz w:val="21"/>
          <w:szCs w:val="21"/>
          <w:lang w:eastAsia="tr-TR"/>
        </w:rPr>
      </w:pPr>
    </w:p>
    <w:p w14:paraId="1456AAA7" w14:textId="77777777" w:rsidR="00522038" w:rsidRPr="008E6B0C" w:rsidRDefault="00522038" w:rsidP="00522038">
      <w:pPr>
        <w:spacing w:after="0" w:line="240" w:lineRule="auto"/>
        <w:rPr>
          <w:rFonts w:ascii="Arial Narrow" w:eastAsia="Times New Roman" w:hAnsi="Arial Narrow" w:cs="Times New Roman"/>
          <w:sz w:val="21"/>
          <w:szCs w:val="21"/>
          <w:lang w:eastAsia="tr-TR"/>
        </w:rPr>
      </w:pPr>
    </w:p>
    <w:p w14:paraId="5BDD892E" w14:textId="77777777" w:rsidR="00522038" w:rsidRPr="008E6B0C" w:rsidRDefault="00522038" w:rsidP="00522038">
      <w:pPr>
        <w:spacing w:after="0" w:line="240" w:lineRule="auto"/>
        <w:rPr>
          <w:rFonts w:ascii="Arial Narrow" w:eastAsia="Times New Roman" w:hAnsi="Arial Narrow" w:cs="Times New Roman"/>
          <w:sz w:val="21"/>
          <w:szCs w:val="21"/>
          <w:lang w:eastAsia="tr-TR"/>
        </w:rPr>
        <w:sectPr w:rsidR="00522038" w:rsidRPr="008E6B0C" w:rsidSect="008E6B0C">
          <w:pgSz w:w="11906" w:h="16838" w:code="9"/>
          <w:pgMar w:top="720" w:right="1134" w:bottom="720" w:left="1134" w:header="709" w:footer="709" w:gutter="0"/>
          <w:cols w:space="708"/>
        </w:sectPr>
      </w:pPr>
    </w:p>
    <w:p w14:paraId="5CE4929C" w14:textId="77777777" w:rsidR="00522038" w:rsidRPr="001C700B" w:rsidRDefault="00522038" w:rsidP="00522038">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661312" behindDoc="0" locked="0" layoutInCell="1" allowOverlap="1" wp14:anchorId="5AD569A5" wp14:editId="4842B363">
            <wp:simplePos x="0" y="0"/>
            <wp:positionH relativeFrom="column">
              <wp:posOffset>-2540</wp:posOffset>
            </wp:positionH>
            <wp:positionV relativeFrom="paragraph">
              <wp:posOffset>-254000</wp:posOffset>
            </wp:positionV>
            <wp:extent cx="546100" cy="546100"/>
            <wp:effectExtent l="0" t="0" r="6350" b="6350"/>
            <wp:wrapSquare wrapText="bothSides"/>
            <wp:docPr id="143" name="Resim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14:paraId="47D94FE6" w14:textId="77777777" w:rsidR="00522038" w:rsidRPr="001C700B" w:rsidRDefault="00522038" w:rsidP="00522038">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835" w:type="dxa"/>
        <w:tblInd w:w="73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668"/>
      </w:tblGrid>
      <w:tr w:rsidR="00522038" w:rsidRPr="008E6B0C" w14:paraId="0C3A890F" w14:textId="77777777" w:rsidTr="00C028EF">
        <w:tc>
          <w:tcPr>
            <w:tcW w:w="1167" w:type="dxa"/>
            <w:vAlign w:val="center"/>
          </w:tcPr>
          <w:p w14:paraId="76DB139A" w14:textId="77777777" w:rsidR="00522038" w:rsidRPr="008E6B0C" w:rsidRDefault="00522038" w:rsidP="00C028EF">
            <w:pPr>
              <w:spacing w:after="0" w:line="240" w:lineRule="auto"/>
              <w:ind w:left="-547" w:firstLine="547"/>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DÖNEM</w:t>
            </w:r>
          </w:p>
        </w:tc>
        <w:tc>
          <w:tcPr>
            <w:tcW w:w="1668" w:type="dxa"/>
            <w:vAlign w:val="center"/>
          </w:tcPr>
          <w:p w14:paraId="4D8BEE1C" w14:textId="77777777" w:rsidR="00522038" w:rsidRPr="008E6B0C" w:rsidRDefault="00522038" w:rsidP="00C028EF">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Güz</w:t>
            </w:r>
          </w:p>
        </w:tc>
      </w:tr>
    </w:tbl>
    <w:p w14:paraId="3CA8B29B" w14:textId="77777777" w:rsidR="00522038" w:rsidRPr="008E6B0C" w:rsidRDefault="00522038" w:rsidP="00522038">
      <w:pPr>
        <w:spacing w:after="0" w:line="240" w:lineRule="auto"/>
        <w:jc w:val="right"/>
        <w:outlineLvl w:val="0"/>
        <w:rPr>
          <w:rFonts w:ascii="Arial Narrow" w:eastAsia="Times New Roman" w:hAnsi="Arial Narrow" w:cs="Times New Roman"/>
          <w:b/>
          <w:sz w:val="20"/>
          <w:szCs w:val="20"/>
          <w:lang w:eastAsia="tr-TR"/>
        </w:rPr>
      </w:pPr>
    </w:p>
    <w:tbl>
      <w:tblPr>
        <w:tblW w:w="51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76"/>
        <w:gridCol w:w="2154"/>
        <w:gridCol w:w="1928"/>
        <w:gridCol w:w="4261"/>
      </w:tblGrid>
      <w:tr w:rsidR="00522038" w:rsidRPr="008E6B0C" w14:paraId="0859B910" w14:textId="77777777" w:rsidTr="00C028EF">
        <w:tc>
          <w:tcPr>
            <w:tcW w:w="794" w:type="pct"/>
            <w:vAlign w:val="center"/>
          </w:tcPr>
          <w:p w14:paraId="2ED8B9F4" w14:textId="77777777" w:rsidR="00522038" w:rsidRPr="008E6B0C" w:rsidRDefault="00522038" w:rsidP="00C028EF">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KODU</w:t>
            </w:r>
          </w:p>
        </w:tc>
        <w:tc>
          <w:tcPr>
            <w:tcW w:w="1086" w:type="pct"/>
            <w:vAlign w:val="center"/>
          </w:tcPr>
          <w:p w14:paraId="4B6290B8" w14:textId="77777777" w:rsidR="00522038" w:rsidRPr="008E6B0C" w:rsidRDefault="003E48FA" w:rsidP="00C028EF">
            <w:pPr>
              <w:spacing w:after="0" w:line="240" w:lineRule="auto"/>
              <w:outlineLvl w:val="0"/>
              <w:rPr>
                <w:rFonts w:ascii="Arial Narrow" w:eastAsia="Times New Roman" w:hAnsi="Arial Narrow" w:cs="Times New Roman"/>
                <w:sz w:val="20"/>
                <w:szCs w:val="20"/>
                <w:lang w:eastAsia="tr-TR"/>
              </w:rPr>
            </w:pPr>
            <w:r>
              <w:rPr>
                <w:rFonts w:ascii="Arial Narrow" w:eastAsia="Calibri" w:hAnsi="Arial Narrow" w:cs="Times New Roman"/>
                <w:sz w:val="20"/>
                <w:szCs w:val="20"/>
              </w:rPr>
              <w:t>545111013</w:t>
            </w:r>
          </w:p>
        </w:tc>
        <w:tc>
          <w:tcPr>
            <w:tcW w:w="972" w:type="pct"/>
            <w:vAlign w:val="center"/>
          </w:tcPr>
          <w:p w14:paraId="1F56BCD6" w14:textId="77777777" w:rsidR="00522038" w:rsidRPr="008E6B0C" w:rsidRDefault="00522038" w:rsidP="00C028EF">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ADI</w:t>
            </w:r>
          </w:p>
        </w:tc>
        <w:tc>
          <w:tcPr>
            <w:tcW w:w="2148" w:type="pct"/>
            <w:vAlign w:val="center"/>
          </w:tcPr>
          <w:p w14:paraId="5D9716FC" w14:textId="77777777" w:rsidR="00522038" w:rsidRPr="008E6B0C" w:rsidRDefault="00522038" w:rsidP="00C028EF">
            <w:pPr>
              <w:spacing w:after="0" w:line="240" w:lineRule="auto"/>
              <w:outlineLvl w:val="0"/>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Eğitimde Liderlik Araştırmaları</w:t>
            </w:r>
          </w:p>
        </w:tc>
      </w:tr>
    </w:tbl>
    <w:p w14:paraId="751D436C" w14:textId="77777777" w:rsidR="00522038" w:rsidRPr="008E6B0C" w:rsidRDefault="00522038" w:rsidP="00522038">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 xml:space="preserve">                                                   </w:t>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16"/>
        <w:gridCol w:w="522"/>
        <w:gridCol w:w="187"/>
        <w:gridCol w:w="935"/>
        <w:gridCol w:w="65"/>
        <w:gridCol w:w="448"/>
        <w:gridCol w:w="514"/>
        <w:gridCol w:w="772"/>
        <w:gridCol w:w="552"/>
        <w:gridCol w:w="20"/>
        <w:gridCol w:w="2249"/>
        <w:gridCol w:w="2739"/>
      </w:tblGrid>
      <w:tr w:rsidR="00522038" w:rsidRPr="008E6B0C" w14:paraId="3EEE9C2C" w14:textId="77777777" w:rsidTr="00C028EF">
        <w:trPr>
          <w:trHeight w:val="20"/>
        </w:trPr>
        <w:tc>
          <w:tcPr>
            <w:tcW w:w="481" w:type="pct"/>
            <w:vMerge w:val="restart"/>
            <w:tcBorders>
              <w:top w:val="single" w:sz="12" w:space="0" w:color="auto"/>
              <w:left w:val="single" w:sz="12" w:space="0" w:color="auto"/>
              <w:bottom w:val="single" w:sz="4" w:space="0" w:color="auto"/>
              <w:right w:val="single" w:sz="12" w:space="0" w:color="auto"/>
            </w:tcBorders>
            <w:vAlign w:val="center"/>
          </w:tcPr>
          <w:p w14:paraId="7EB0714E"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w:t>
            </w:r>
          </w:p>
          <w:p w14:paraId="51F7ACE7"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260" w:type="pct"/>
            <w:gridSpan w:val="6"/>
            <w:tcBorders>
              <w:left w:val="single" w:sz="12" w:space="0" w:color="auto"/>
              <w:bottom w:val="single" w:sz="4" w:space="0" w:color="auto"/>
              <w:right w:val="single" w:sz="12" w:space="0" w:color="auto"/>
            </w:tcBorders>
            <w:vAlign w:val="center"/>
          </w:tcPr>
          <w:p w14:paraId="25B10598"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HAFTALIK DERS SAATİ</w:t>
            </w:r>
          </w:p>
        </w:tc>
        <w:tc>
          <w:tcPr>
            <w:tcW w:w="3259" w:type="pct"/>
            <w:gridSpan w:val="5"/>
            <w:tcBorders>
              <w:left w:val="single" w:sz="12" w:space="0" w:color="auto"/>
              <w:bottom w:val="single" w:sz="4" w:space="0" w:color="auto"/>
            </w:tcBorders>
            <w:vAlign w:val="center"/>
          </w:tcPr>
          <w:p w14:paraId="13304C5F"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w:t>
            </w:r>
          </w:p>
        </w:tc>
      </w:tr>
      <w:tr w:rsidR="00522038" w:rsidRPr="008E6B0C" w14:paraId="2A6B4545" w14:textId="77777777" w:rsidTr="00C028EF">
        <w:trPr>
          <w:trHeight w:val="20"/>
        </w:trPr>
        <w:tc>
          <w:tcPr>
            <w:tcW w:w="481" w:type="pct"/>
            <w:vMerge/>
            <w:tcBorders>
              <w:top w:val="single" w:sz="4" w:space="0" w:color="auto"/>
              <w:left w:val="single" w:sz="12" w:space="0" w:color="auto"/>
              <w:bottom w:val="single" w:sz="4" w:space="0" w:color="auto"/>
              <w:right w:val="single" w:sz="12" w:space="0" w:color="auto"/>
            </w:tcBorders>
          </w:tcPr>
          <w:p w14:paraId="62EA1EA5"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348" w:type="pct"/>
            <w:gridSpan w:val="2"/>
            <w:tcBorders>
              <w:top w:val="single" w:sz="4" w:space="0" w:color="auto"/>
              <w:left w:val="single" w:sz="12" w:space="0" w:color="auto"/>
              <w:bottom w:val="single" w:sz="4" w:space="0" w:color="auto"/>
              <w:right w:val="single" w:sz="4" w:space="0" w:color="auto"/>
            </w:tcBorders>
            <w:vAlign w:val="center"/>
          </w:tcPr>
          <w:p w14:paraId="4AA697E7"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Teorik</w:t>
            </w:r>
          </w:p>
        </w:tc>
        <w:tc>
          <w:tcPr>
            <w:tcW w:w="491" w:type="pct"/>
            <w:gridSpan w:val="2"/>
            <w:tcBorders>
              <w:top w:val="single" w:sz="4" w:space="0" w:color="auto"/>
              <w:left w:val="single" w:sz="4" w:space="0" w:color="auto"/>
              <w:bottom w:val="single" w:sz="4" w:space="0" w:color="auto"/>
            </w:tcBorders>
            <w:vAlign w:val="center"/>
          </w:tcPr>
          <w:p w14:paraId="741E4B56"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Uygulama</w:t>
            </w:r>
          </w:p>
        </w:tc>
        <w:tc>
          <w:tcPr>
            <w:tcW w:w="420" w:type="pct"/>
            <w:gridSpan w:val="2"/>
            <w:tcBorders>
              <w:top w:val="single" w:sz="4" w:space="0" w:color="auto"/>
              <w:bottom w:val="single" w:sz="4" w:space="0" w:color="auto"/>
              <w:right w:val="single" w:sz="12" w:space="0" w:color="auto"/>
            </w:tcBorders>
            <w:vAlign w:val="center"/>
          </w:tcPr>
          <w:p w14:paraId="493D1AF4" w14:textId="77777777" w:rsidR="00522038" w:rsidRPr="008E6B0C" w:rsidRDefault="00522038" w:rsidP="00C028EF">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Laboratuar</w:t>
            </w:r>
          </w:p>
        </w:tc>
        <w:tc>
          <w:tcPr>
            <w:tcW w:w="379" w:type="pct"/>
            <w:tcBorders>
              <w:top w:val="single" w:sz="4" w:space="0" w:color="auto"/>
              <w:bottom w:val="single" w:sz="4" w:space="0" w:color="auto"/>
              <w:right w:val="single" w:sz="4" w:space="0" w:color="auto"/>
            </w:tcBorders>
            <w:vAlign w:val="center"/>
          </w:tcPr>
          <w:p w14:paraId="483FCE18"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Kredisi</w:t>
            </w:r>
          </w:p>
        </w:tc>
        <w:tc>
          <w:tcPr>
            <w:tcW w:w="282" w:type="pct"/>
            <w:tcBorders>
              <w:top w:val="single" w:sz="4" w:space="0" w:color="auto"/>
              <w:left w:val="single" w:sz="4" w:space="0" w:color="auto"/>
              <w:bottom w:val="single" w:sz="4" w:space="0" w:color="auto"/>
              <w:right w:val="single" w:sz="4" w:space="0" w:color="auto"/>
            </w:tcBorders>
            <w:vAlign w:val="center"/>
          </w:tcPr>
          <w:p w14:paraId="52D2452F" w14:textId="77777777" w:rsidR="00522038" w:rsidRPr="008E6B0C" w:rsidRDefault="00522038" w:rsidP="00C028EF">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AKTS</w:t>
            </w:r>
          </w:p>
        </w:tc>
        <w:tc>
          <w:tcPr>
            <w:tcW w:w="1197" w:type="pct"/>
            <w:gridSpan w:val="2"/>
            <w:tcBorders>
              <w:top w:val="single" w:sz="4" w:space="0" w:color="auto"/>
              <w:left w:val="single" w:sz="4" w:space="0" w:color="auto"/>
              <w:bottom w:val="single" w:sz="4" w:space="0" w:color="auto"/>
            </w:tcBorders>
            <w:vAlign w:val="center"/>
          </w:tcPr>
          <w:p w14:paraId="67B50D70"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TÜRÜ</w:t>
            </w:r>
          </w:p>
        </w:tc>
        <w:tc>
          <w:tcPr>
            <w:tcW w:w="1401" w:type="pct"/>
            <w:tcBorders>
              <w:top w:val="single" w:sz="4" w:space="0" w:color="auto"/>
              <w:left w:val="single" w:sz="4" w:space="0" w:color="auto"/>
              <w:bottom w:val="single" w:sz="4" w:space="0" w:color="auto"/>
            </w:tcBorders>
            <w:vAlign w:val="center"/>
          </w:tcPr>
          <w:p w14:paraId="27D17B13"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DİLİ</w:t>
            </w:r>
          </w:p>
        </w:tc>
      </w:tr>
      <w:tr w:rsidR="00522038" w:rsidRPr="008E6B0C" w14:paraId="371119F3" w14:textId="77777777" w:rsidTr="00C028EF">
        <w:trPr>
          <w:trHeight w:val="20"/>
        </w:trPr>
        <w:tc>
          <w:tcPr>
            <w:tcW w:w="481" w:type="pct"/>
            <w:tcBorders>
              <w:top w:val="single" w:sz="4" w:space="0" w:color="auto"/>
              <w:left w:val="single" w:sz="12" w:space="0" w:color="auto"/>
              <w:bottom w:val="single" w:sz="12" w:space="0" w:color="auto"/>
              <w:right w:val="single" w:sz="12" w:space="0" w:color="auto"/>
            </w:tcBorders>
            <w:vAlign w:val="center"/>
          </w:tcPr>
          <w:p w14:paraId="704D38D6"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I</w:t>
            </w:r>
          </w:p>
        </w:tc>
        <w:tc>
          <w:tcPr>
            <w:tcW w:w="348" w:type="pct"/>
            <w:gridSpan w:val="2"/>
            <w:tcBorders>
              <w:top w:val="single" w:sz="4" w:space="0" w:color="auto"/>
              <w:left w:val="single" w:sz="12" w:space="0" w:color="auto"/>
              <w:bottom w:val="single" w:sz="12" w:space="0" w:color="auto"/>
              <w:right w:val="single" w:sz="4" w:space="0" w:color="auto"/>
            </w:tcBorders>
            <w:vAlign w:val="center"/>
          </w:tcPr>
          <w:p w14:paraId="5D8A629A"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91" w:type="pct"/>
            <w:gridSpan w:val="2"/>
            <w:tcBorders>
              <w:top w:val="single" w:sz="4" w:space="0" w:color="auto"/>
              <w:left w:val="single" w:sz="4" w:space="0" w:color="auto"/>
              <w:bottom w:val="single" w:sz="12" w:space="0" w:color="auto"/>
            </w:tcBorders>
            <w:vAlign w:val="center"/>
          </w:tcPr>
          <w:p w14:paraId="20F58756"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420" w:type="pct"/>
            <w:gridSpan w:val="2"/>
            <w:tcBorders>
              <w:top w:val="single" w:sz="4" w:space="0" w:color="auto"/>
              <w:bottom w:val="single" w:sz="12" w:space="0" w:color="auto"/>
              <w:right w:val="single" w:sz="12" w:space="0" w:color="auto"/>
            </w:tcBorders>
            <w:shd w:val="clear" w:color="auto" w:fill="auto"/>
            <w:vAlign w:val="center"/>
          </w:tcPr>
          <w:p w14:paraId="0655BC79"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379" w:type="pct"/>
            <w:tcBorders>
              <w:top w:val="single" w:sz="4" w:space="0" w:color="auto"/>
              <w:bottom w:val="single" w:sz="12" w:space="0" w:color="auto"/>
              <w:right w:val="single" w:sz="4" w:space="0" w:color="auto"/>
            </w:tcBorders>
            <w:shd w:val="clear" w:color="auto" w:fill="auto"/>
            <w:vAlign w:val="center"/>
          </w:tcPr>
          <w:p w14:paraId="222C1359"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282" w:type="pct"/>
            <w:tcBorders>
              <w:top w:val="single" w:sz="4" w:space="0" w:color="auto"/>
              <w:left w:val="single" w:sz="4" w:space="0" w:color="auto"/>
              <w:bottom w:val="single" w:sz="12" w:space="0" w:color="auto"/>
              <w:right w:val="single" w:sz="4" w:space="0" w:color="auto"/>
            </w:tcBorders>
            <w:shd w:val="clear" w:color="auto" w:fill="auto"/>
            <w:vAlign w:val="center"/>
          </w:tcPr>
          <w:p w14:paraId="0FEF0950" w14:textId="77777777" w:rsidR="00522038" w:rsidRPr="008E6B0C" w:rsidRDefault="003E48FA" w:rsidP="00C028EF">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7,5</w:t>
            </w:r>
          </w:p>
        </w:tc>
        <w:tc>
          <w:tcPr>
            <w:tcW w:w="1197" w:type="pct"/>
            <w:gridSpan w:val="2"/>
            <w:tcBorders>
              <w:top w:val="single" w:sz="4" w:space="0" w:color="auto"/>
              <w:left w:val="single" w:sz="4" w:space="0" w:color="auto"/>
              <w:bottom w:val="single" w:sz="12" w:space="0" w:color="auto"/>
            </w:tcBorders>
            <w:vAlign w:val="center"/>
          </w:tcPr>
          <w:p w14:paraId="6044FC94" w14:textId="77777777" w:rsidR="00522038" w:rsidRPr="008E6B0C" w:rsidRDefault="00522038" w:rsidP="00C028EF">
            <w:pPr>
              <w:spacing w:after="0" w:line="240" w:lineRule="auto"/>
              <w:jc w:val="center"/>
              <w:rPr>
                <w:rFonts w:ascii="Arial Narrow" w:eastAsia="Times New Roman" w:hAnsi="Arial Narrow" w:cs="Times New Roman"/>
                <w:sz w:val="20"/>
                <w:szCs w:val="20"/>
                <w:vertAlign w:val="superscript"/>
                <w:lang w:eastAsia="tr-TR"/>
              </w:rPr>
            </w:pPr>
            <w:r w:rsidRPr="008E6B0C">
              <w:rPr>
                <w:rFonts w:ascii="Arial Narrow" w:eastAsia="Times New Roman" w:hAnsi="Arial Narrow" w:cs="Times New Roman"/>
                <w:sz w:val="20"/>
                <w:szCs w:val="20"/>
                <w:vertAlign w:val="superscript"/>
                <w:lang w:eastAsia="tr-TR"/>
              </w:rPr>
              <w:t>ZORUNL</w:t>
            </w:r>
            <w:r>
              <w:rPr>
                <w:rFonts w:ascii="Arial Narrow" w:eastAsia="Times New Roman" w:hAnsi="Arial Narrow" w:cs="Times New Roman"/>
                <w:sz w:val="20"/>
                <w:szCs w:val="20"/>
                <w:vertAlign w:val="superscript"/>
                <w:lang w:eastAsia="tr-TR"/>
              </w:rPr>
              <w:t>U ( )  SEÇMELİ ( X</w:t>
            </w:r>
            <w:r w:rsidRPr="008E6B0C">
              <w:rPr>
                <w:rFonts w:ascii="Arial Narrow" w:eastAsia="Times New Roman" w:hAnsi="Arial Narrow" w:cs="Times New Roman"/>
                <w:sz w:val="20"/>
                <w:szCs w:val="20"/>
                <w:vertAlign w:val="superscript"/>
                <w:lang w:eastAsia="tr-TR"/>
              </w:rPr>
              <w:t xml:space="preserve"> )</w:t>
            </w:r>
          </w:p>
        </w:tc>
        <w:tc>
          <w:tcPr>
            <w:tcW w:w="1401" w:type="pct"/>
            <w:tcBorders>
              <w:top w:val="single" w:sz="4" w:space="0" w:color="auto"/>
              <w:left w:val="single" w:sz="4" w:space="0" w:color="auto"/>
              <w:bottom w:val="single" w:sz="12" w:space="0" w:color="auto"/>
            </w:tcBorders>
          </w:tcPr>
          <w:p w14:paraId="519AB4A6" w14:textId="77777777" w:rsidR="00522038" w:rsidRPr="008E6B0C" w:rsidRDefault="00522038" w:rsidP="00C028EF">
            <w:pPr>
              <w:spacing w:after="0" w:line="240" w:lineRule="auto"/>
              <w:jc w:val="center"/>
              <w:rPr>
                <w:rFonts w:ascii="Arial Narrow" w:eastAsia="Times New Roman" w:hAnsi="Arial Narrow" w:cs="Times New Roman"/>
                <w:sz w:val="20"/>
                <w:szCs w:val="20"/>
                <w:vertAlign w:val="superscript"/>
                <w:lang w:eastAsia="tr-TR"/>
              </w:rPr>
            </w:pPr>
            <w:r w:rsidRPr="008E6B0C">
              <w:rPr>
                <w:rFonts w:ascii="Arial Narrow" w:eastAsia="Times New Roman" w:hAnsi="Arial Narrow" w:cs="Times New Roman"/>
                <w:sz w:val="20"/>
                <w:szCs w:val="20"/>
                <w:vertAlign w:val="superscript"/>
                <w:lang w:eastAsia="tr-TR"/>
              </w:rPr>
              <w:t>Türkçe</w:t>
            </w:r>
          </w:p>
        </w:tc>
      </w:tr>
      <w:tr w:rsidR="00522038" w:rsidRPr="008E6B0C" w14:paraId="4CBA5F0C" w14:textId="77777777" w:rsidTr="00C028EF">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14:paraId="261D4A5B"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KATEGORİSİ</w:t>
            </w:r>
          </w:p>
        </w:tc>
      </w:tr>
      <w:tr w:rsidR="00522038" w:rsidRPr="008E6B0C" w14:paraId="3AB73DD3" w14:textId="77777777" w:rsidTr="00C028EF">
        <w:tblPrEx>
          <w:tblBorders>
            <w:insideH w:val="single" w:sz="6" w:space="0" w:color="auto"/>
            <w:insideV w:val="single" w:sz="6" w:space="0" w:color="auto"/>
          </w:tblBorders>
        </w:tblPrEx>
        <w:trPr>
          <w:trHeight w:val="20"/>
        </w:trPr>
        <w:tc>
          <w:tcPr>
            <w:tcW w:w="737" w:type="pct"/>
            <w:gridSpan w:val="2"/>
            <w:tcBorders>
              <w:top w:val="single" w:sz="12" w:space="0" w:color="auto"/>
              <w:left w:val="single" w:sz="12" w:space="0" w:color="auto"/>
              <w:bottom w:val="single" w:sz="6" w:space="0" w:color="auto"/>
            </w:tcBorders>
            <w:vAlign w:val="center"/>
          </w:tcPr>
          <w:p w14:paraId="24DD2EF8"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Bilim</w:t>
            </w:r>
          </w:p>
        </w:tc>
        <w:tc>
          <w:tcPr>
            <w:tcW w:w="779" w:type="pct"/>
            <w:gridSpan w:val="4"/>
            <w:tcBorders>
              <w:top w:val="single" w:sz="12" w:space="0" w:color="auto"/>
              <w:bottom w:val="single" w:sz="6" w:space="0" w:color="auto"/>
            </w:tcBorders>
            <w:vAlign w:val="center"/>
          </w:tcPr>
          <w:p w14:paraId="545FB13D"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Eğitim Bilimi</w:t>
            </w:r>
          </w:p>
        </w:tc>
        <w:tc>
          <w:tcPr>
            <w:tcW w:w="2083" w:type="pct"/>
            <w:gridSpan w:val="5"/>
            <w:tcBorders>
              <w:top w:val="single" w:sz="12" w:space="0" w:color="auto"/>
              <w:bottom w:val="single" w:sz="6" w:space="0" w:color="auto"/>
            </w:tcBorders>
            <w:vAlign w:val="center"/>
          </w:tcPr>
          <w:p w14:paraId="761F667F"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1401" w:type="pct"/>
            <w:tcBorders>
              <w:top w:val="single" w:sz="12" w:space="0" w:color="auto"/>
              <w:bottom w:val="single" w:sz="6" w:space="0" w:color="auto"/>
            </w:tcBorders>
            <w:vAlign w:val="center"/>
          </w:tcPr>
          <w:p w14:paraId="2DAC0136"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Sosyal Bilim</w:t>
            </w:r>
          </w:p>
        </w:tc>
      </w:tr>
      <w:tr w:rsidR="00522038" w:rsidRPr="008E6B0C" w14:paraId="168B3DE9" w14:textId="77777777" w:rsidTr="00C028EF">
        <w:tblPrEx>
          <w:tblBorders>
            <w:insideH w:val="single" w:sz="6" w:space="0" w:color="auto"/>
            <w:insideV w:val="single" w:sz="6" w:space="0" w:color="auto"/>
          </w:tblBorders>
        </w:tblPrEx>
        <w:trPr>
          <w:trHeight w:val="20"/>
        </w:trPr>
        <w:tc>
          <w:tcPr>
            <w:tcW w:w="737" w:type="pct"/>
            <w:gridSpan w:val="2"/>
            <w:tcBorders>
              <w:top w:val="single" w:sz="6" w:space="0" w:color="auto"/>
              <w:left w:val="single" w:sz="12" w:space="0" w:color="auto"/>
              <w:bottom w:val="single" w:sz="12" w:space="0" w:color="auto"/>
              <w:right w:val="single" w:sz="4" w:space="0" w:color="auto"/>
            </w:tcBorders>
          </w:tcPr>
          <w:p w14:paraId="22CB8CE3"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779" w:type="pct"/>
            <w:gridSpan w:val="4"/>
            <w:tcBorders>
              <w:top w:val="single" w:sz="6" w:space="0" w:color="auto"/>
              <w:left w:val="single" w:sz="4" w:space="0" w:color="auto"/>
              <w:bottom w:val="single" w:sz="12" w:space="0" w:color="auto"/>
              <w:right w:val="single" w:sz="4" w:space="0" w:color="auto"/>
            </w:tcBorders>
          </w:tcPr>
          <w:p w14:paraId="75E8B402"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%60</w:t>
            </w:r>
          </w:p>
        </w:tc>
        <w:tc>
          <w:tcPr>
            <w:tcW w:w="2083" w:type="pct"/>
            <w:gridSpan w:val="5"/>
            <w:tcBorders>
              <w:top w:val="single" w:sz="6" w:space="0" w:color="auto"/>
              <w:left w:val="single" w:sz="4" w:space="0" w:color="auto"/>
              <w:bottom w:val="single" w:sz="12" w:space="0" w:color="auto"/>
            </w:tcBorders>
          </w:tcPr>
          <w:p w14:paraId="7B4E9EDE"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1401" w:type="pct"/>
            <w:tcBorders>
              <w:top w:val="single" w:sz="6" w:space="0" w:color="auto"/>
              <w:left w:val="single" w:sz="4" w:space="0" w:color="auto"/>
              <w:bottom w:val="single" w:sz="12" w:space="0" w:color="auto"/>
            </w:tcBorders>
          </w:tcPr>
          <w:p w14:paraId="1231AB74"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%40</w:t>
            </w:r>
          </w:p>
        </w:tc>
      </w:tr>
      <w:tr w:rsidR="00522038" w:rsidRPr="008E6B0C" w14:paraId="10F6CD60" w14:textId="77777777" w:rsidTr="00C028EF">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76D2D308"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DEĞERLENDİRME ÖLÇÜTLERİ</w:t>
            </w:r>
          </w:p>
        </w:tc>
      </w:tr>
      <w:tr w:rsidR="00522038" w:rsidRPr="008E6B0C" w14:paraId="27D3BA13" w14:textId="77777777" w:rsidTr="00C028EF">
        <w:trPr>
          <w:trHeight w:val="20"/>
        </w:trPr>
        <w:tc>
          <w:tcPr>
            <w:tcW w:w="1288" w:type="pct"/>
            <w:gridSpan w:val="4"/>
            <w:vMerge w:val="restart"/>
            <w:tcBorders>
              <w:top w:val="single" w:sz="12" w:space="0" w:color="auto"/>
              <w:left w:val="single" w:sz="12" w:space="0" w:color="auto"/>
              <w:bottom w:val="single" w:sz="12" w:space="0" w:color="auto"/>
              <w:right w:val="single" w:sz="12" w:space="0" w:color="auto"/>
            </w:tcBorders>
            <w:vAlign w:val="center"/>
          </w:tcPr>
          <w:p w14:paraId="67318BE7"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İÇİ</w:t>
            </w:r>
          </w:p>
        </w:tc>
        <w:tc>
          <w:tcPr>
            <w:tcW w:w="1146" w:type="pct"/>
            <w:gridSpan w:val="6"/>
            <w:tcBorders>
              <w:top w:val="single" w:sz="12" w:space="0" w:color="auto"/>
              <w:left w:val="single" w:sz="12" w:space="0" w:color="auto"/>
              <w:bottom w:val="single" w:sz="8" w:space="0" w:color="auto"/>
              <w:right w:val="single" w:sz="4" w:space="0" w:color="auto"/>
            </w:tcBorders>
            <w:vAlign w:val="center"/>
          </w:tcPr>
          <w:p w14:paraId="72D10750"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Faaliyet türü</w:t>
            </w:r>
          </w:p>
        </w:tc>
        <w:tc>
          <w:tcPr>
            <w:tcW w:w="1166" w:type="pct"/>
            <w:tcBorders>
              <w:top w:val="single" w:sz="12" w:space="0" w:color="auto"/>
              <w:left w:val="single" w:sz="4" w:space="0" w:color="auto"/>
              <w:bottom w:val="single" w:sz="8" w:space="0" w:color="auto"/>
              <w:right w:val="single" w:sz="8" w:space="0" w:color="auto"/>
            </w:tcBorders>
            <w:vAlign w:val="center"/>
          </w:tcPr>
          <w:p w14:paraId="58128591"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Sayı</w:t>
            </w:r>
          </w:p>
        </w:tc>
        <w:tc>
          <w:tcPr>
            <w:tcW w:w="1401" w:type="pct"/>
            <w:tcBorders>
              <w:top w:val="single" w:sz="12" w:space="0" w:color="auto"/>
              <w:left w:val="single" w:sz="8" w:space="0" w:color="auto"/>
              <w:bottom w:val="single" w:sz="8" w:space="0" w:color="auto"/>
              <w:right w:val="single" w:sz="12" w:space="0" w:color="auto"/>
            </w:tcBorders>
            <w:vAlign w:val="center"/>
          </w:tcPr>
          <w:p w14:paraId="599AEF1B"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w:t>
            </w:r>
          </w:p>
        </w:tc>
      </w:tr>
      <w:tr w:rsidR="00522038" w:rsidRPr="008E6B0C" w14:paraId="401C0205" w14:textId="77777777" w:rsidTr="00C028EF">
        <w:trPr>
          <w:trHeight w:val="20"/>
        </w:trPr>
        <w:tc>
          <w:tcPr>
            <w:tcW w:w="1288" w:type="pct"/>
            <w:gridSpan w:val="4"/>
            <w:vMerge/>
            <w:tcBorders>
              <w:top w:val="single" w:sz="12" w:space="0" w:color="auto"/>
              <w:left w:val="single" w:sz="12" w:space="0" w:color="auto"/>
              <w:bottom w:val="single" w:sz="12" w:space="0" w:color="auto"/>
              <w:right w:val="single" w:sz="12" w:space="0" w:color="auto"/>
            </w:tcBorders>
            <w:vAlign w:val="center"/>
          </w:tcPr>
          <w:p w14:paraId="00962786"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46" w:type="pct"/>
            <w:gridSpan w:val="6"/>
            <w:tcBorders>
              <w:top w:val="single" w:sz="8" w:space="0" w:color="auto"/>
              <w:left w:val="single" w:sz="12" w:space="0" w:color="auto"/>
              <w:bottom w:val="single" w:sz="4" w:space="0" w:color="auto"/>
              <w:right w:val="single" w:sz="4" w:space="0" w:color="auto"/>
            </w:tcBorders>
            <w:vAlign w:val="center"/>
          </w:tcPr>
          <w:p w14:paraId="1B76F123"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Makale Taraması</w:t>
            </w:r>
          </w:p>
        </w:tc>
        <w:tc>
          <w:tcPr>
            <w:tcW w:w="1166" w:type="pct"/>
            <w:tcBorders>
              <w:top w:val="single" w:sz="8" w:space="0" w:color="auto"/>
              <w:left w:val="single" w:sz="4" w:space="0" w:color="auto"/>
              <w:bottom w:val="single" w:sz="4" w:space="0" w:color="auto"/>
              <w:right w:val="single" w:sz="8" w:space="0" w:color="auto"/>
            </w:tcBorders>
          </w:tcPr>
          <w:p w14:paraId="3D0D7AB2"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1401" w:type="pct"/>
            <w:tcBorders>
              <w:top w:val="single" w:sz="8" w:space="0" w:color="auto"/>
              <w:left w:val="single" w:sz="8" w:space="0" w:color="auto"/>
              <w:bottom w:val="single" w:sz="4" w:space="0" w:color="auto"/>
              <w:right w:val="single" w:sz="12" w:space="0" w:color="auto"/>
            </w:tcBorders>
            <w:shd w:val="clear" w:color="auto" w:fill="auto"/>
          </w:tcPr>
          <w:p w14:paraId="4928DFBC" w14:textId="77777777" w:rsidR="00522038" w:rsidRPr="008E6B0C" w:rsidRDefault="00522038" w:rsidP="00C028EF">
            <w:pPr>
              <w:spacing w:after="0" w:line="240" w:lineRule="auto"/>
              <w:jc w:val="center"/>
              <w:rPr>
                <w:rFonts w:ascii="Arial Narrow" w:eastAsia="Times New Roman" w:hAnsi="Arial Narrow" w:cs="Times New Roman"/>
                <w:sz w:val="20"/>
                <w:szCs w:val="20"/>
                <w:highlight w:val="yellow"/>
                <w:lang w:eastAsia="tr-TR"/>
              </w:rPr>
            </w:pPr>
          </w:p>
        </w:tc>
      </w:tr>
      <w:tr w:rsidR="00522038" w:rsidRPr="008E6B0C" w14:paraId="08E02A3F" w14:textId="77777777" w:rsidTr="00C028EF">
        <w:trPr>
          <w:trHeight w:val="20"/>
        </w:trPr>
        <w:tc>
          <w:tcPr>
            <w:tcW w:w="1288" w:type="pct"/>
            <w:gridSpan w:val="4"/>
            <w:vMerge/>
            <w:tcBorders>
              <w:top w:val="single" w:sz="12" w:space="0" w:color="auto"/>
              <w:left w:val="single" w:sz="12" w:space="0" w:color="auto"/>
              <w:bottom w:val="single" w:sz="12" w:space="0" w:color="auto"/>
              <w:right w:val="single" w:sz="12" w:space="0" w:color="auto"/>
            </w:tcBorders>
            <w:vAlign w:val="center"/>
          </w:tcPr>
          <w:p w14:paraId="0D8641AD"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46" w:type="pct"/>
            <w:gridSpan w:val="6"/>
            <w:tcBorders>
              <w:top w:val="single" w:sz="4" w:space="0" w:color="auto"/>
              <w:left w:val="single" w:sz="12" w:space="0" w:color="auto"/>
              <w:bottom w:val="single" w:sz="4" w:space="0" w:color="auto"/>
              <w:right w:val="single" w:sz="4" w:space="0" w:color="auto"/>
            </w:tcBorders>
            <w:vAlign w:val="center"/>
          </w:tcPr>
          <w:p w14:paraId="729244BD"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Araştırma Ödevi</w:t>
            </w:r>
          </w:p>
        </w:tc>
        <w:tc>
          <w:tcPr>
            <w:tcW w:w="1166" w:type="pct"/>
            <w:tcBorders>
              <w:top w:val="single" w:sz="4" w:space="0" w:color="auto"/>
              <w:left w:val="single" w:sz="4" w:space="0" w:color="auto"/>
              <w:bottom w:val="single" w:sz="4" w:space="0" w:color="auto"/>
              <w:right w:val="single" w:sz="8" w:space="0" w:color="auto"/>
            </w:tcBorders>
          </w:tcPr>
          <w:p w14:paraId="7063FE05"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1401" w:type="pct"/>
            <w:tcBorders>
              <w:top w:val="single" w:sz="4" w:space="0" w:color="auto"/>
              <w:left w:val="single" w:sz="8" w:space="0" w:color="auto"/>
              <w:bottom w:val="single" w:sz="4" w:space="0" w:color="auto"/>
              <w:right w:val="single" w:sz="12" w:space="0" w:color="auto"/>
            </w:tcBorders>
          </w:tcPr>
          <w:p w14:paraId="4714ED4B"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30</w:t>
            </w:r>
          </w:p>
        </w:tc>
      </w:tr>
      <w:tr w:rsidR="00522038" w:rsidRPr="008E6B0C" w14:paraId="6E043EAB" w14:textId="77777777" w:rsidTr="00C028EF">
        <w:trPr>
          <w:trHeight w:val="20"/>
        </w:trPr>
        <w:tc>
          <w:tcPr>
            <w:tcW w:w="1288" w:type="pct"/>
            <w:gridSpan w:val="4"/>
            <w:vMerge/>
            <w:tcBorders>
              <w:top w:val="single" w:sz="12" w:space="0" w:color="auto"/>
              <w:left w:val="single" w:sz="12" w:space="0" w:color="auto"/>
              <w:bottom w:val="single" w:sz="12" w:space="0" w:color="auto"/>
              <w:right w:val="single" w:sz="12" w:space="0" w:color="auto"/>
            </w:tcBorders>
            <w:vAlign w:val="center"/>
          </w:tcPr>
          <w:p w14:paraId="1AC157C1"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46" w:type="pct"/>
            <w:gridSpan w:val="6"/>
            <w:tcBorders>
              <w:top w:val="single" w:sz="4" w:space="0" w:color="auto"/>
              <w:left w:val="single" w:sz="12" w:space="0" w:color="auto"/>
              <w:bottom w:val="single" w:sz="4" w:space="0" w:color="auto"/>
              <w:right w:val="single" w:sz="4" w:space="0" w:color="auto"/>
            </w:tcBorders>
            <w:vAlign w:val="center"/>
          </w:tcPr>
          <w:p w14:paraId="065048AE"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Proje</w:t>
            </w:r>
          </w:p>
        </w:tc>
        <w:tc>
          <w:tcPr>
            <w:tcW w:w="1166" w:type="pct"/>
            <w:tcBorders>
              <w:top w:val="single" w:sz="4" w:space="0" w:color="auto"/>
              <w:left w:val="single" w:sz="4" w:space="0" w:color="auto"/>
              <w:bottom w:val="single" w:sz="4" w:space="0" w:color="auto"/>
              <w:right w:val="single" w:sz="8" w:space="0" w:color="auto"/>
            </w:tcBorders>
          </w:tcPr>
          <w:p w14:paraId="5100EC37"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1</w:t>
            </w:r>
          </w:p>
        </w:tc>
        <w:tc>
          <w:tcPr>
            <w:tcW w:w="1401" w:type="pct"/>
            <w:tcBorders>
              <w:top w:val="single" w:sz="4" w:space="0" w:color="auto"/>
              <w:left w:val="single" w:sz="8" w:space="0" w:color="auto"/>
              <w:bottom w:val="single" w:sz="4" w:space="0" w:color="auto"/>
              <w:right w:val="single" w:sz="12" w:space="0" w:color="auto"/>
            </w:tcBorders>
          </w:tcPr>
          <w:p w14:paraId="2B72CBE1"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30</w:t>
            </w:r>
          </w:p>
        </w:tc>
      </w:tr>
      <w:tr w:rsidR="00522038" w:rsidRPr="008E6B0C" w14:paraId="26F8D754" w14:textId="77777777" w:rsidTr="00C028EF">
        <w:trPr>
          <w:trHeight w:val="20"/>
        </w:trPr>
        <w:tc>
          <w:tcPr>
            <w:tcW w:w="1288" w:type="pct"/>
            <w:gridSpan w:val="4"/>
            <w:vMerge/>
            <w:tcBorders>
              <w:top w:val="single" w:sz="12" w:space="0" w:color="auto"/>
              <w:left w:val="single" w:sz="12" w:space="0" w:color="auto"/>
              <w:bottom w:val="single" w:sz="12" w:space="0" w:color="auto"/>
              <w:right w:val="single" w:sz="12" w:space="0" w:color="auto"/>
            </w:tcBorders>
            <w:vAlign w:val="center"/>
          </w:tcPr>
          <w:p w14:paraId="33E50E59"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46" w:type="pct"/>
            <w:gridSpan w:val="6"/>
            <w:tcBorders>
              <w:top w:val="single" w:sz="4" w:space="0" w:color="auto"/>
              <w:left w:val="single" w:sz="12" w:space="0" w:color="auto"/>
              <w:bottom w:val="single" w:sz="8" w:space="0" w:color="auto"/>
              <w:right w:val="single" w:sz="4" w:space="0" w:color="auto"/>
            </w:tcBorders>
            <w:vAlign w:val="center"/>
          </w:tcPr>
          <w:p w14:paraId="75643948"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Yarıyıl sonu sınav</w:t>
            </w:r>
          </w:p>
        </w:tc>
        <w:tc>
          <w:tcPr>
            <w:tcW w:w="1166" w:type="pct"/>
            <w:tcBorders>
              <w:top w:val="single" w:sz="4" w:space="0" w:color="auto"/>
              <w:left w:val="single" w:sz="4" w:space="0" w:color="auto"/>
              <w:bottom w:val="single" w:sz="8" w:space="0" w:color="auto"/>
              <w:right w:val="single" w:sz="8" w:space="0" w:color="auto"/>
            </w:tcBorders>
          </w:tcPr>
          <w:p w14:paraId="20F66DE7"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1</w:t>
            </w:r>
          </w:p>
        </w:tc>
        <w:tc>
          <w:tcPr>
            <w:tcW w:w="1401" w:type="pct"/>
            <w:tcBorders>
              <w:top w:val="single" w:sz="4" w:space="0" w:color="auto"/>
              <w:left w:val="single" w:sz="8" w:space="0" w:color="auto"/>
              <w:bottom w:val="single" w:sz="8" w:space="0" w:color="auto"/>
              <w:right w:val="single" w:sz="12" w:space="0" w:color="auto"/>
            </w:tcBorders>
          </w:tcPr>
          <w:p w14:paraId="28E2FC61"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40</w:t>
            </w:r>
          </w:p>
        </w:tc>
      </w:tr>
      <w:tr w:rsidR="00522038" w:rsidRPr="008E6B0C" w14:paraId="2E5E0120" w14:textId="77777777" w:rsidTr="00C028EF">
        <w:trPr>
          <w:trHeight w:val="20"/>
        </w:trPr>
        <w:tc>
          <w:tcPr>
            <w:tcW w:w="1288" w:type="pct"/>
            <w:gridSpan w:val="4"/>
            <w:vMerge/>
            <w:tcBorders>
              <w:top w:val="single" w:sz="12" w:space="0" w:color="auto"/>
              <w:left w:val="single" w:sz="12" w:space="0" w:color="auto"/>
              <w:bottom w:val="single" w:sz="12" w:space="0" w:color="auto"/>
              <w:right w:val="single" w:sz="12" w:space="0" w:color="auto"/>
            </w:tcBorders>
            <w:vAlign w:val="center"/>
          </w:tcPr>
          <w:p w14:paraId="33696CEF"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46" w:type="pct"/>
            <w:gridSpan w:val="6"/>
            <w:tcBorders>
              <w:top w:val="single" w:sz="8" w:space="0" w:color="auto"/>
              <w:left w:val="single" w:sz="12" w:space="0" w:color="auto"/>
              <w:bottom w:val="single" w:sz="8" w:space="0" w:color="auto"/>
              <w:right w:val="single" w:sz="4" w:space="0" w:color="auto"/>
            </w:tcBorders>
            <w:vAlign w:val="center"/>
          </w:tcPr>
          <w:p w14:paraId="6E84E83C"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w:t>
            </w:r>
          </w:p>
        </w:tc>
        <w:tc>
          <w:tcPr>
            <w:tcW w:w="1166" w:type="pct"/>
            <w:tcBorders>
              <w:top w:val="single" w:sz="8" w:space="0" w:color="auto"/>
              <w:left w:val="single" w:sz="4" w:space="0" w:color="auto"/>
              <w:bottom w:val="single" w:sz="8" w:space="0" w:color="auto"/>
              <w:right w:val="single" w:sz="8" w:space="0" w:color="auto"/>
            </w:tcBorders>
          </w:tcPr>
          <w:p w14:paraId="7BCE36B6"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1401" w:type="pct"/>
            <w:tcBorders>
              <w:top w:val="single" w:sz="8" w:space="0" w:color="auto"/>
              <w:left w:val="single" w:sz="8" w:space="0" w:color="auto"/>
              <w:bottom w:val="single" w:sz="8" w:space="0" w:color="auto"/>
              <w:right w:val="single" w:sz="12" w:space="0" w:color="auto"/>
            </w:tcBorders>
          </w:tcPr>
          <w:p w14:paraId="3115DA21"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r>
      <w:tr w:rsidR="00522038" w:rsidRPr="008E6B0C" w14:paraId="1C732228" w14:textId="77777777" w:rsidTr="00C028EF">
        <w:trPr>
          <w:trHeight w:val="20"/>
        </w:trPr>
        <w:tc>
          <w:tcPr>
            <w:tcW w:w="1288" w:type="pct"/>
            <w:gridSpan w:val="4"/>
            <w:vMerge/>
            <w:tcBorders>
              <w:top w:val="single" w:sz="12" w:space="0" w:color="auto"/>
              <w:left w:val="single" w:sz="12" w:space="0" w:color="auto"/>
              <w:bottom w:val="single" w:sz="12" w:space="0" w:color="auto"/>
              <w:right w:val="single" w:sz="12" w:space="0" w:color="auto"/>
            </w:tcBorders>
            <w:vAlign w:val="center"/>
          </w:tcPr>
          <w:p w14:paraId="675DF9FF"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46" w:type="pct"/>
            <w:gridSpan w:val="6"/>
            <w:tcBorders>
              <w:top w:val="single" w:sz="8" w:space="0" w:color="auto"/>
              <w:left w:val="single" w:sz="12" w:space="0" w:color="auto"/>
              <w:bottom w:val="single" w:sz="12" w:space="0" w:color="auto"/>
              <w:right w:val="single" w:sz="4" w:space="0" w:color="auto"/>
            </w:tcBorders>
            <w:vAlign w:val="center"/>
          </w:tcPr>
          <w:p w14:paraId="1B4C8F85"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Diğer (………)</w:t>
            </w:r>
          </w:p>
        </w:tc>
        <w:tc>
          <w:tcPr>
            <w:tcW w:w="1166" w:type="pct"/>
            <w:tcBorders>
              <w:top w:val="single" w:sz="8" w:space="0" w:color="auto"/>
              <w:left w:val="single" w:sz="4" w:space="0" w:color="auto"/>
              <w:bottom w:val="single" w:sz="12" w:space="0" w:color="auto"/>
              <w:right w:val="single" w:sz="8" w:space="0" w:color="auto"/>
            </w:tcBorders>
          </w:tcPr>
          <w:p w14:paraId="632A99A9"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401" w:type="pct"/>
            <w:tcBorders>
              <w:top w:val="single" w:sz="8" w:space="0" w:color="auto"/>
              <w:left w:val="single" w:sz="8" w:space="0" w:color="auto"/>
              <w:bottom w:val="single" w:sz="12" w:space="0" w:color="auto"/>
              <w:right w:val="single" w:sz="12" w:space="0" w:color="auto"/>
            </w:tcBorders>
          </w:tcPr>
          <w:p w14:paraId="7455D902"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r>
      <w:tr w:rsidR="00522038" w:rsidRPr="008E6B0C" w14:paraId="25187DAC" w14:textId="77777777" w:rsidTr="00C028EF">
        <w:trPr>
          <w:trHeight w:val="20"/>
        </w:trPr>
        <w:tc>
          <w:tcPr>
            <w:tcW w:w="1288" w:type="pct"/>
            <w:gridSpan w:val="4"/>
            <w:tcBorders>
              <w:top w:val="single" w:sz="12" w:space="0" w:color="auto"/>
              <w:left w:val="single" w:sz="12" w:space="0" w:color="auto"/>
              <w:bottom w:val="single" w:sz="12" w:space="0" w:color="auto"/>
              <w:right w:val="single" w:sz="12" w:space="0" w:color="auto"/>
            </w:tcBorders>
            <w:vAlign w:val="center"/>
          </w:tcPr>
          <w:p w14:paraId="07F218E6"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SONU SINAVI</w:t>
            </w:r>
          </w:p>
        </w:tc>
        <w:tc>
          <w:tcPr>
            <w:tcW w:w="1146" w:type="pct"/>
            <w:gridSpan w:val="6"/>
            <w:tcBorders>
              <w:top w:val="single" w:sz="12" w:space="0" w:color="auto"/>
              <w:left w:val="single" w:sz="12" w:space="0" w:color="auto"/>
              <w:bottom w:val="single" w:sz="8" w:space="0" w:color="auto"/>
              <w:right w:val="single" w:sz="4" w:space="0" w:color="auto"/>
            </w:tcBorders>
          </w:tcPr>
          <w:p w14:paraId="6DB1E427"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166" w:type="pct"/>
            <w:tcBorders>
              <w:top w:val="single" w:sz="12" w:space="0" w:color="auto"/>
              <w:left w:val="single" w:sz="4" w:space="0" w:color="auto"/>
              <w:bottom w:val="single" w:sz="8" w:space="0" w:color="auto"/>
              <w:right w:val="single" w:sz="8" w:space="0" w:color="auto"/>
            </w:tcBorders>
            <w:vAlign w:val="center"/>
          </w:tcPr>
          <w:p w14:paraId="5C8A99A3"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1401" w:type="pct"/>
            <w:tcBorders>
              <w:top w:val="single" w:sz="12" w:space="0" w:color="auto"/>
              <w:left w:val="single" w:sz="8" w:space="0" w:color="auto"/>
              <w:bottom w:val="single" w:sz="8" w:space="0" w:color="auto"/>
              <w:right w:val="single" w:sz="12" w:space="0" w:color="auto"/>
            </w:tcBorders>
            <w:vAlign w:val="center"/>
          </w:tcPr>
          <w:p w14:paraId="4C34EA97"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r>
      <w:tr w:rsidR="00522038" w:rsidRPr="008E6B0C" w14:paraId="7AA8CDB6" w14:textId="77777777" w:rsidTr="00C028EF">
        <w:trPr>
          <w:trHeight w:val="20"/>
        </w:trPr>
        <w:tc>
          <w:tcPr>
            <w:tcW w:w="1288" w:type="pct"/>
            <w:gridSpan w:val="4"/>
            <w:tcBorders>
              <w:top w:val="single" w:sz="12" w:space="0" w:color="auto"/>
              <w:left w:val="single" w:sz="12" w:space="0" w:color="auto"/>
              <w:bottom w:val="single" w:sz="12" w:space="0" w:color="auto"/>
              <w:right w:val="single" w:sz="12" w:space="0" w:color="auto"/>
            </w:tcBorders>
            <w:vAlign w:val="center"/>
          </w:tcPr>
          <w:p w14:paraId="3799E8A8"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VARSA ÖNERİLEN ÖNKOŞUL(LAR)</w:t>
            </w:r>
          </w:p>
        </w:tc>
        <w:tc>
          <w:tcPr>
            <w:tcW w:w="3712" w:type="pct"/>
            <w:gridSpan w:val="8"/>
            <w:tcBorders>
              <w:top w:val="single" w:sz="12" w:space="0" w:color="auto"/>
              <w:left w:val="single" w:sz="12" w:space="0" w:color="auto"/>
              <w:bottom w:val="single" w:sz="12" w:space="0" w:color="auto"/>
              <w:right w:val="single" w:sz="12" w:space="0" w:color="auto"/>
            </w:tcBorders>
            <w:vAlign w:val="center"/>
          </w:tcPr>
          <w:p w14:paraId="267F3F36"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14:paraId="2A6C49C6" w14:textId="77777777" w:rsidTr="00C028EF">
        <w:trPr>
          <w:trHeight w:val="20"/>
        </w:trPr>
        <w:tc>
          <w:tcPr>
            <w:tcW w:w="1288" w:type="pct"/>
            <w:gridSpan w:val="4"/>
            <w:tcBorders>
              <w:top w:val="single" w:sz="12" w:space="0" w:color="auto"/>
              <w:left w:val="single" w:sz="12" w:space="0" w:color="auto"/>
              <w:bottom w:val="single" w:sz="12" w:space="0" w:color="auto"/>
              <w:right w:val="single" w:sz="12" w:space="0" w:color="auto"/>
            </w:tcBorders>
            <w:vAlign w:val="center"/>
          </w:tcPr>
          <w:p w14:paraId="38E8A9D1"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KISA İÇERİĞİ</w:t>
            </w:r>
          </w:p>
        </w:tc>
        <w:tc>
          <w:tcPr>
            <w:tcW w:w="3712" w:type="pct"/>
            <w:gridSpan w:val="8"/>
            <w:tcBorders>
              <w:top w:val="single" w:sz="12" w:space="0" w:color="auto"/>
              <w:left w:val="single" w:sz="12" w:space="0" w:color="auto"/>
              <w:bottom w:val="single" w:sz="12" w:space="0" w:color="auto"/>
              <w:right w:val="single" w:sz="12" w:space="0" w:color="auto"/>
            </w:tcBorders>
          </w:tcPr>
          <w:p w14:paraId="50C78394" w14:textId="77777777" w:rsidR="00522038" w:rsidRPr="008E6B0C" w:rsidRDefault="00522038" w:rsidP="00C028EF">
            <w:pPr>
              <w:numPr>
                <w:ilvl w:val="0"/>
                <w:numId w:val="45"/>
              </w:numPr>
              <w:spacing w:after="0" w:line="240" w:lineRule="auto"/>
              <w:ind w:left="357"/>
              <w:contextualSpacing/>
              <w:rPr>
                <w:rFonts w:ascii="Arial Narrow" w:eastAsia="Calibri" w:hAnsi="Arial Narrow" w:cs="Times New Roman"/>
                <w:sz w:val="20"/>
                <w:szCs w:val="20"/>
              </w:rPr>
            </w:pPr>
            <w:r w:rsidRPr="008E6B0C">
              <w:rPr>
                <w:rFonts w:ascii="Arial Narrow" w:eastAsia="Calibri" w:hAnsi="Arial Narrow" w:cs="Times New Roman"/>
                <w:sz w:val="20"/>
                <w:szCs w:val="20"/>
              </w:rPr>
              <w:t xml:space="preserve">Farklı liderlik teorilerini analiz etme </w:t>
            </w:r>
          </w:p>
          <w:p w14:paraId="110F97A4" w14:textId="77777777" w:rsidR="00522038" w:rsidRPr="008E6B0C" w:rsidRDefault="00522038" w:rsidP="00C028EF">
            <w:pPr>
              <w:numPr>
                <w:ilvl w:val="0"/>
                <w:numId w:val="45"/>
              </w:numPr>
              <w:spacing w:after="0" w:line="240" w:lineRule="auto"/>
              <w:ind w:left="357"/>
              <w:contextualSpacing/>
              <w:rPr>
                <w:rFonts w:ascii="Arial Narrow" w:eastAsia="Calibri" w:hAnsi="Arial Narrow" w:cs="Times New Roman"/>
                <w:sz w:val="20"/>
                <w:szCs w:val="20"/>
              </w:rPr>
            </w:pPr>
            <w:r w:rsidRPr="008E6B0C">
              <w:rPr>
                <w:rFonts w:ascii="Arial Narrow" w:eastAsia="Calibri" w:hAnsi="Arial Narrow" w:cs="Times New Roman"/>
                <w:sz w:val="20"/>
                <w:szCs w:val="20"/>
              </w:rPr>
              <w:t xml:space="preserve">Liderlikle ilgili kavram ve kavramlaştırmaları inceleme </w:t>
            </w:r>
          </w:p>
          <w:p w14:paraId="1E391E03" w14:textId="77777777" w:rsidR="00522038" w:rsidRPr="008E6B0C" w:rsidRDefault="00522038" w:rsidP="00C028EF">
            <w:pPr>
              <w:numPr>
                <w:ilvl w:val="0"/>
                <w:numId w:val="45"/>
              </w:numPr>
              <w:spacing w:after="0" w:line="240" w:lineRule="auto"/>
              <w:ind w:left="357"/>
              <w:contextualSpacing/>
              <w:rPr>
                <w:rFonts w:ascii="Arial Narrow" w:eastAsia="Calibri" w:hAnsi="Arial Narrow" w:cs="Times New Roman"/>
                <w:sz w:val="20"/>
                <w:szCs w:val="20"/>
              </w:rPr>
            </w:pPr>
            <w:r w:rsidRPr="008E6B0C">
              <w:rPr>
                <w:rFonts w:ascii="Arial Narrow" w:eastAsia="Calibri" w:hAnsi="Arial Narrow" w:cs="Times New Roman"/>
                <w:sz w:val="20"/>
                <w:szCs w:val="20"/>
              </w:rPr>
              <w:t xml:space="preserve">Etkili liderlerin özelliklerini inceleme ve </w:t>
            </w:r>
          </w:p>
          <w:p w14:paraId="10410BBF" w14:textId="77777777" w:rsidR="00522038" w:rsidRPr="008E6B0C" w:rsidRDefault="00522038" w:rsidP="00C028EF">
            <w:pPr>
              <w:numPr>
                <w:ilvl w:val="0"/>
                <w:numId w:val="45"/>
              </w:numPr>
              <w:spacing w:after="0" w:line="240" w:lineRule="auto"/>
              <w:ind w:left="357"/>
              <w:contextualSpacing/>
              <w:rPr>
                <w:rFonts w:ascii="Arial Narrow" w:eastAsia="Calibri" w:hAnsi="Arial Narrow" w:cs="Times New Roman"/>
                <w:sz w:val="20"/>
                <w:szCs w:val="20"/>
              </w:rPr>
            </w:pPr>
            <w:r w:rsidRPr="008E6B0C">
              <w:rPr>
                <w:rFonts w:ascii="Arial Narrow" w:eastAsia="Calibri" w:hAnsi="Arial Narrow" w:cs="Times New Roman"/>
                <w:sz w:val="20"/>
                <w:szCs w:val="20"/>
              </w:rPr>
              <w:t>Farklı ortam ve kuruluşlarda, özellikle eğitim kurumlarında Liderlik özelliklerini uygulayabilme</w:t>
            </w:r>
          </w:p>
        </w:tc>
      </w:tr>
      <w:tr w:rsidR="00522038" w:rsidRPr="008E6B0C" w14:paraId="3B34A705" w14:textId="77777777" w:rsidTr="00C028EF">
        <w:trPr>
          <w:trHeight w:val="20"/>
        </w:trPr>
        <w:tc>
          <w:tcPr>
            <w:tcW w:w="1288" w:type="pct"/>
            <w:gridSpan w:val="4"/>
            <w:tcBorders>
              <w:top w:val="single" w:sz="12" w:space="0" w:color="auto"/>
              <w:left w:val="single" w:sz="12" w:space="0" w:color="auto"/>
              <w:bottom w:val="single" w:sz="12" w:space="0" w:color="auto"/>
              <w:right w:val="single" w:sz="12" w:space="0" w:color="auto"/>
            </w:tcBorders>
            <w:vAlign w:val="center"/>
          </w:tcPr>
          <w:p w14:paraId="1756EAED"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AMAÇLARI</w:t>
            </w:r>
          </w:p>
        </w:tc>
        <w:tc>
          <w:tcPr>
            <w:tcW w:w="3712" w:type="pct"/>
            <w:gridSpan w:val="8"/>
            <w:tcBorders>
              <w:top w:val="single" w:sz="12" w:space="0" w:color="auto"/>
              <w:left w:val="single" w:sz="12" w:space="0" w:color="auto"/>
              <w:bottom w:val="single" w:sz="12" w:space="0" w:color="auto"/>
              <w:right w:val="single" w:sz="12" w:space="0" w:color="auto"/>
            </w:tcBorders>
          </w:tcPr>
          <w:p w14:paraId="7C7F5033" w14:textId="77777777" w:rsidR="00522038" w:rsidRPr="008E6B0C" w:rsidRDefault="00522038" w:rsidP="00C028EF">
            <w:pPr>
              <w:spacing w:after="0" w:line="240" w:lineRule="auto"/>
              <w:rPr>
                <w:rFonts w:ascii="Arial Narrow" w:eastAsia="Times New Roman" w:hAnsi="Arial Narrow" w:cs="Times New Roman"/>
                <w:bCs/>
                <w:sz w:val="20"/>
                <w:szCs w:val="20"/>
                <w:lang w:eastAsia="tr-TR"/>
              </w:rPr>
            </w:pPr>
            <w:r w:rsidRPr="008E6B0C">
              <w:rPr>
                <w:rFonts w:ascii="Arial Narrow" w:eastAsia="Calibri" w:hAnsi="Arial Narrow" w:cs="Times New Roman"/>
                <w:sz w:val="20"/>
                <w:szCs w:val="20"/>
              </w:rPr>
              <w:t>Bu dersin amacı eğitimde liderlik teorilerini farklı açılardan değerlendirmektir.</w:t>
            </w:r>
          </w:p>
        </w:tc>
      </w:tr>
      <w:tr w:rsidR="00522038" w:rsidRPr="008E6B0C" w14:paraId="09FA864D" w14:textId="77777777" w:rsidTr="00C028EF">
        <w:trPr>
          <w:trHeight w:val="20"/>
        </w:trPr>
        <w:tc>
          <w:tcPr>
            <w:tcW w:w="1288" w:type="pct"/>
            <w:gridSpan w:val="4"/>
            <w:tcBorders>
              <w:top w:val="single" w:sz="12" w:space="0" w:color="auto"/>
              <w:left w:val="single" w:sz="12" w:space="0" w:color="auto"/>
              <w:bottom w:val="single" w:sz="12" w:space="0" w:color="auto"/>
              <w:right w:val="single" w:sz="12" w:space="0" w:color="auto"/>
            </w:tcBorders>
            <w:vAlign w:val="center"/>
          </w:tcPr>
          <w:p w14:paraId="6DF83345"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MESLEK EĞİTİMİNİ SAĞLAMAYA YÖNELİK KATKISI</w:t>
            </w:r>
          </w:p>
        </w:tc>
        <w:tc>
          <w:tcPr>
            <w:tcW w:w="3712" w:type="pct"/>
            <w:gridSpan w:val="8"/>
            <w:tcBorders>
              <w:top w:val="single" w:sz="12" w:space="0" w:color="auto"/>
              <w:left w:val="single" w:sz="12" w:space="0" w:color="auto"/>
              <w:bottom w:val="single" w:sz="12" w:space="0" w:color="auto"/>
              <w:right w:val="single" w:sz="12" w:space="0" w:color="auto"/>
            </w:tcBorders>
            <w:vAlign w:val="center"/>
          </w:tcPr>
          <w:p w14:paraId="65D3D0B4"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14:paraId="2CC9417F" w14:textId="77777777" w:rsidTr="00C028EF">
        <w:trPr>
          <w:trHeight w:val="20"/>
        </w:trPr>
        <w:tc>
          <w:tcPr>
            <w:tcW w:w="1288" w:type="pct"/>
            <w:gridSpan w:val="4"/>
            <w:tcBorders>
              <w:top w:val="single" w:sz="12" w:space="0" w:color="auto"/>
              <w:left w:val="single" w:sz="12" w:space="0" w:color="auto"/>
              <w:bottom w:val="single" w:sz="12" w:space="0" w:color="auto"/>
              <w:right w:val="single" w:sz="12" w:space="0" w:color="auto"/>
            </w:tcBorders>
            <w:vAlign w:val="center"/>
          </w:tcPr>
          <w:p w14:paraId="6AFEE394"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ÖĞRENİM ÇIKTILARI</w:t>
            </w:r>
          </w:p>
        </w:tc>
        <w:tc>
          <w:tcPr>
            <w:tcW w:w="3712" w:type="pct"/>
            <w:gridSpan w:val="8"/>
            <w:tcBorders>
              <w:top w:val="single" w:sz="12" w:space="0" w:color="auto"/>
              <w:left w:val="single" w:sz="12" w:space="0" w:color="auto"/>
              <w:bottom w:val="single" w:sz="12" w:space="0" w:color="auto"/>
              <w:right w:val="single" w:sz="12" w:space="0" w:color="auto"/>
            </w:tcBorders>
          </w:tcPr>
          <w:p w14:paraId="4F6D9A07" w14:textId="77777777" w:rsidR="00522038" w:rsidRPr="008E6B0C" w:rsidRDefault="00522038" w:rsidP="00C028EF">
            <w:pPr>
              <w:spacing w:after="0"/>
              <w:rPr>
                <w:rFonts w:ascii="Arial Narrow" w:eastAsia="Calibri" w:hAnsi="Arial Narrow" w:cs="Times New Roman"/>
                <w:sz w:val="20"/>
                <w:szCs w:val="20"/>
              </w:rPr>
            </w:pPr>
            <w:r w:rsidRPr="008E6B0C">
              <w:rPr>
                <w:rFonts w:ascii="Arial Narrow" w:eastAsia="Calibri" w:hAnsi="Arial Narrow" w:cs="Times New Roman"/>
                <w:sz w:val="20"/>
                <w:szCs w:val="20"/>
              </w:rPr>
              <w:t>Bu dersin sonunda öğrencilerin;</w:t>
            </w:r>
          </w:p>
          <w:p w14:paraId="3ABAE2B9" w14:textId="77777777" w:rsidR="00522038" w:rsidRPr="008E6B0C" w:rsidRDefault="00522038" w:rsidP="00C028EF">
            <w:pPr>
              <w:numPr>
                <w:ilvl w:val="0"/>
                <w:numId w:val="44"/>
              </w:numPr>
              <w:spacing w:after="0" w:line="240" w:lineRule="auto"/>
              <w:rPr>
                <w:rFonts w:ascii="Arial Narrow" w:eastAsia="Calibri" w:hAnsi="Arial Narrow" w:cs="Times New Roman"/>
                <w:sz w:val="20"/>
                <w:szCs w:val="20"/>
              </w:rPr>
            </w:pPr>
            <w:r w:rsidRPr="008E6B0C">
              <w:rPr>
                <w:rFonts w:ascii="Arial Narrow" w:eastAsia="Calibri" w:hAnsi="Arial Narrow" w:cs="Times New Roman"/>
                <w:sz w:val="20"/>
                <w:szCs w:val="20"/>
              </w:rPr>
              <w:t>Liderlik kavramını tanımlayabilme,</w:t>
            </w:r>
          </w:p>
          <w:p w14:paraId="2E98A76E" w14:textId="77777777" w:rsidR="00522038" w:rsidRPr="008E6B0C" w:rsidRDefault="00522038" w:rsidP="00C028EF">
            <w:pPr>
              <w:numPr>
                <w:ilvl w:val="0"/>
                <w:numId w:val="44"/>
              </w:numPr>
              <w:spacing w:after="0" w:line="240" w:lineRule="auto"/>
              <w:rPr>
                <w:rFonts w:ascii="Arial Narrow" w:eastAsia="Calibri" w:hAnsi="Arial Narrow" w:cs="Times New Roman"/>
                <w:sz w:val="20"/>
                <w:szCs w:val="20"/>
              </w:rPr>
            </w:pPr>
            <w:r w:rsidRPr="008E6B0C">
              <w:rPr>
                <w:rFonts w:ascii="Arial Narrow" w:eastAsia="Calibri" w:hAnsi="Arial Narrow" w:cs="Times New Roman"/>
                <w:sz w:val="20"/>
                <w:szCs w:val="20"/>
              </w:rPr>
              <w:t>Liderlik teorilerini analiz edebilme,</w:t>
            </w:r>
          </w:p>
          <w:p w14:paraId="315BE0BB" w14:textId="77777777" w:rsidR="00522038" w:rsidRPr="008E6B0C" w:rsidRDefault="00522038" w:rsidP="00C028EF">
            <w:pPr>
              <w:numPr>
                <w:ilvl w:val="0"/>
                <w:numId w:val="44"/>
              </w:numPr>
              <w:spacing w:after="0" w:line="240" w:lineRule="auto"/>
              <w:rPr>
                <w:rFonts w:ascii="Arial Narrow" w:eastAsia="Calibri" w:hAnsi="Arial Narrow" w:cs="Times New Roman"/>
                <w:sz w:val="20"/>
                <w:szCs w:val="20"/>
              </w:rPr>
            </w:pPr>
            <w:r w:rsidRPr="008E6B0C">
              <w:rPr>
                <w:rFonts w:ascii="Arial Narrow" w:eastAsia="Calibri" w:hAnsi="Arial Narrow" w:cs="Times New Roman"/>
                <w:sz w:val="20"/>
                <w:szCs w:val="20"/>
              </w:rPr>
              <w:t xml:space="preserve">Liderlik ile ilgili örnek uygulamaları analiz edebilme becerileri kazanması beklenmektedir. </w:t>
            </w:r>
          </w:p>
        </w:tc>
      </w:tr>
      <w:tr w:rsidR="00522038" w:rsidRPr="008E6B0C" w14:paraId="13FB5F22" w14:textId="77777777" w:rsidTr="00C028EF">
        <w:trPr>
          <w:trHeight w:val="20"/>
        </w:trPr>
        <w:tc>
          <w:tcPr>
            <w:tcW w:w="1288" w:type="pct"/>
            <w:gridSpan w:val="4"/>
            <w:tcBorders>
              <w:top w:val="single" w:sz="12" w:space="0" w:color="auto"/>
              <w:left w:val="single" w:sz="12" w:space="0" w:color="auto"/>
              <w:bottom w:val="single" w:sz="12" w:space="0" w:color="auto"/>
              <w:right w:val="single" w:sz="12" w:space="0" w:color="auto"/>
            </w:tcBorders>
            <w:vAlign w:val="center"/>
          </w:tcPr>
          <w:p w14:paraId="3FE27DA1"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DERS KİTABI</w:t>
            </w:r>
          </w:p>
        </w:tc>
        <w:tc>
          <w:tcPr>
            <w:tcW w:w="3712" w:type="pct"/>
            <w:gridSpan w:val="8"/>
            <w:tcBorders>
              <w:top w:val="single" w:sz="12" w:space="0" w:color="auto"/>
              <w:left w:val="single" w:sz="12" w:space="0" w:color="auto"/>
              <w:bottom w:val="single" w:sz="12" w:space="0" w:color="auto"/>
              <w:right w:val="single" w:sz="12" w:space="0" w:color="auto"/>
            </w:tcBorders>
          </w:tcPr>
          <w:p w14:paraId="6EFA50D1" w14:textId="77777777" w:rsidR="00522038" w:rsidRPr="008E6B0C" w:rsidRDefault="00522038" w:rsidP="00C028EF">
            <w:pPr>
              <w:spacing w:after="0" w:line="240" w:lineRule="auto"/>
              <w:ind w:left="360"/>
              <w:rPr>
                <w:rFonts w:ascii="Arial Narrow" w:eastAsia="Times New Roman" w:hAnsi="Arial Narrow" w:cs="Times New Roman"/>
                <w:bCs/>
                <w:sz w:val="20"/>
                <w:szCs w:val="20"/>
                <w:lang w:eastAsia="tr-TR"/>
              </w:rPr>
            </w:pPr>
          </w:p>
        </w:tc>
      </w:tr>
      <w:tr w:rsidR="00522038" w:rsidRPr="008E6B0C" w14:paraId="433A6CAB" w14:textId="77777777" w:rsidTr="00C028EF">
        <w:trPr>
          <w:trHeight w:val="20"/>
        </w:trPr>
        <w:tc>
          <w:tcPr>
            <w:tcW w:w="1288" w:type="pct"/>
            <w:gridSpan w:val="4"/>
            <w:tcBorders>
              <w:top w:val="single" w:sz="12" w:space="0" w:color="auto"/>
              <w:left w:val="single" w:sz="12" w:space="0" w:color="auto"/>
              <w:bottom w:val="single" w:sz="12" w:space="0" w:color="auto"/>
              <w:right w:val="single" w:sz="12" w:space="0" w:color="auto"/>
            </w:tcBorders>
            <w:vAlign w:val="center"/>
          </w:tcPr>
          <w:p w14:paraId="2D7D62E9"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YARDIMCI KAYNAKLAR</w:t>
            </w:r>
          </w:p>
        </w:tc>
        <w:tc>
          <w:tcPr>
            <w:tcW w:w="3712" w:type="pct"/>
            <w:gridSpan w:val="8"/>
            <w:tcBorders>
              <w:top w:val="single" w:sz="12" w:space="0" w:color="auto"/>
              <w:left w:val="single" w:sz="12" w:space="0" w:color="auto"/>
              <w:bottom w:val="single" w:sz="12" w:space="0" w:color="auto"/>
              <w:right w:val="single" w:sz="12" w:space="0" w:color="auto"/>
            </w:tcBorders>
          </w:tcPr>
          <w:p w14:paraId="3E484A07" w14:textId="77777777" w:rsidR="00522038" w:rsidRPr="008E6B0C" w:rsidRDefault="00522038" w:rsidP="00C028EF">
            <w:pPr>
              <w:numPr>
                <w:ilvl w:val="0"/>
                <w:numId w:val="46"/>
              </w:numPr>
              <w:spacing w:after="0" w:line="240" w:lineRule="auto"/>
              <w:ind w:left="357"/>
              <w:rPr>
                <w:rFonts w:ascii="Arial Narrow" w:eastAsia="Calibri" w:hAnsi="Arial Narrow" w:cs="Times New Roman"/>
                <w:sz w:val="20"/>
                <w:szCs w:val="20"/>
              </w:rPr>
            </w:pPr>
            <w:r w:rsidRPr="008E6B0C">
              <w:rPr>
                <w:rFonts w:ascii="Arial Narrow" w:eastAsia="Calibri" w:hAnsi="Arial Narrow" w:cs="Times New Roman"/>
                <w:sz w:val="20"/>
                <w:szCs w:val="20"/>
              </w:rPr>
              <w:t xml:space="preserve">Northouse, P. (2009). </w:t>
            </w:r>
            <w:r w:rsidRPr="008E6B0C">
              <w:rPr>
                <w:rFonts w:ascii="Arial Narrow" w:eastAsia="Calibri" w:hAnsi="Arial Narrow" w:cs="Times New Roman"/>
                <w:i/>
                <w:sz w:val="20"/>
                <w:szCs w:val="20"/>
              </w:rPr>
              <w:t>Liderlik: Teori ve Uygulama.</w:t>
            </w:r>
            <w:r w:rsidRPr="008E6B0C">
              <w:rPr>
                <w:rFonts w:ascii="Arial Narrow" w:eastAsia="Calibri" w:hAnsi="Arial Narrow" w:cs="Times New Roman"/>
                <w:sz w:val="20"/>
                <w:szCs w:val="20"/>
              </w:rPr>
              <w:t xml:space="preserve"> Sage Pub., USA.</w:t>
            </w:r>
          </w:p>
          <w:p w14:paraId="764CD006" w14:textId="77777777" w:rsidR="00522038" w:rsidRPr="008E6B0C" w:rsidRDefault="00522038" w:rsidP="00C028EF">
            <w:pPr>
              <w:numPr>
                <w:ilvl w:val="0"/>
                <w:numId w:val="46"/>
              </w:numPr>
              <w:spacing w:after="0" w:line="240" w:lineRule="auto"/>
              <w:ind w:left="357"/>
              <w:rPr>
                <w:rFonts w:ascii="Arial Narrow" w:eastAsia="Calibri" w:hAnsi="Arial Narrow" w:cs="Times New Roman"/>
                <w:sz w:val="20"/>
                <w:szCs w:val="20"/>
              </w:rPr>
            </w:pPr>
            <w:r w:rsidRPr="008E6B0C">
              <w:rPr>
                <w:rFonts w:ascii="Arial Narrow" w:eastAsia="Calibri" w:hAnsi="Arial Narrow" w:cs="Times New Roman"/>
                <w:sz w:val="20"/>
                <w:szCs w:val="20"/>
              </w:rPr>
              <w:t xml:space="preserve">Kouzes, J. and Posner, B. (2009). </w:t>
            </w:r>
            <w:r w:rsidRPr="008E6B0C">
              <w:rPr>
                <w:rFonts w:ascii="Arial Narrow" w:eastAsia="Calibri" w:hAnsi="Arial Narrow" w:cs="Times New Roman"/>
                <w:i/>
                <w:sz w:val="20"/>
                <w:szCs w:val="20"/>
              </w:rPr>
              <w:t>Liderlik.</w:t>
            </w:r>
            <w:r w:rsidRPr="008E6B0C">
              <w:rPr>
                <w:rFonts w:ascii="Arial Narrow" w:eastAsia="Calibri" w:hAnsi="Arial Narrow" w:cs="Times New Roman"/>
                <w:sz w:val="20"/>
                <w:szCs w:val="20"/>
              </w:rPr>
              <w:t xml:space="preserve"> NY: John Wiley &amp; Sons, Inc. </w:t>
            </w:r>
          </w:p>
          <w:p w14:paraId="7BD55C14" w14:textId="77777777" w:rsidR="00522038" w:rsidRPr="008E6B0C" w:rsidRDefault="00522038" w:rsidP="00C028EF">
            <w:pPr>
              <w:numPr>
                <w:ilvl w:val="0"/>
                <w:numId w:val="46"/>
              </w:numPr>
              <w:spacing w:after="0" w:line="240" w:lineRule="auto"/>
              <w:ind w:left="357"/>
              <w:rPr>
                <w:rFonts w:ascii="Arial Narrow" w:eastAsia="Calibri" w:hAnsi="Arial Narrow" w:cs="Times New Roman"/>
                <w:sz w:val="20"/>
                <w:szCs w:val="20"/>
              </w:rPr>
            </w:pPr>
            <w:r w:rsidRPr="008E6B0C">
              <w:rPr>
                <w:rFonts w:ascii="Arial Narrow" w:eastAsia="Calibri" w:hAnsi="Arial Narrow" w:cs="Times New Roman"/>
                <w:sz w:val="20"/>
                <w:szCs w:val="20"/>
              </w:rPr>
              <w:t xml:space="preserve">Bass, B. M. and  Bass, R. (2009). </w:t>
            </w:r>
            <w:r w:rsidRPr="008E6B0C">
              <w:rPr>
                <w:rFonts w:ascii="Arial Narrow" w:eastAsia="Calibri" w:hAnsi="Arial Narrow" w:cs="Times New Roman"/>
                <w:i/>
                <w:sz w:val="20"/>
                <w:szCs w:val="20"/>
              </w:rPr>
              <w:t xml:space="preserve">The Bass Handbook of </w:t>
            </w:r>
            <w:r w:rsidRPr="008E6B0C">
              <w:rPr>
                <w:rFonts w:ascii="Arial Narrow" w:eastAsia="Calibri" w:hAnsi="Arial Narrow" w:cs="Times New Roman"/>
                <w:bCs/>
                <w:i/>
                <w:sz w:val="20"/>
                <w:szCs w:val="20"/>
              </w:rPr>
              <w:t>Leadership</w:t>
            </w:r>
            <w:r w:rsidRPr="008E6B0C">
              <w:rPr>
                <w:rFonts w:ascii="Arial Narrow" w:eastAsia="Calibri" w:hAnsi="Arial Narrow" w:cs="Times New Roman"/>
                <w:i/>
                <w:sz w:val="20"/>
                <w:szCs w:val="20"/>
              </w:rPr>
              <w:t>: Theory, Research, and Managerial Applications.</w:t>
            </w:r>
            <w:r w:rsidRPr="008E6B0C">
              <w:rPr>
                <w:rFonts w:ascii="Arial Narrow" w:eastAsia="Calibri" w:hAnsi="Arial Narrow" w:cs="Times New Roman"/>
                <w:sz w:val="20"/>
                <w:szCs w:val="20"/>
              </w:rPr>
              <w:t xml:space="preserve"> NY: Free Press.</w:t>
            </w:r>
          </w:p>
        </w:tc>
      </w:tr>
      <w:tr w:rsidR="00522038" w:rsidRPr="008E6B0C" w14:paraId="213A8215" w14:textId="77777777" w:rsidTr="00C028EF">
        <w:trPr>
          <w:trHeight w:val="20"/>
        </w:trPr>
        <w:tc>
          <w:tcPr>
            <w:tcW w:w="1288" w:type="pct"/>
            <w:gridSpan w:val="4"/>
            <w:tcBorders>
              <w:top w:val="single" w:sz="12" w:space="0" w:color="auto"/>
              <w:left w:val="single" w:sz="12" w:space="0" w:color="auto"/>
              <w:bottom w:val="single" w:sz="12" w:space="0" w:color="auto"/>
              <w:right w:val="single" w:sz="12" w:space="0" w:color="auto"/>
            </w:tcBorders>
            <w:vAlign w:val="center"/>
          </w:tcPr>
          <w:p w14:paraId="3367AA46"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DERSTE GEREKLİ ARAÇ VE GEREÇLER</w:t>
            </w:r>
          </w:p>
        </w:tc>
        <w:tc>
          <w:tcPr>
            <w:tcW w:w="3712" w:type="pct"/>
            <w:gridSpan w:val="8"/>
            <w:tcBorders>
              <w:top w:val="single" w:sz="12" w:space="0" w:color="auto"/>
              <w:left w:val="single" w:sz="12" w:space="0" w:color="auto"/>
              <w:bottom w:val="single" w:sz="12" w:space="0" w:color="auto"/>
              <w:right w:val="single" w:sz="12" w:space="0" w:color="auto"/>
            </w:tcBorders>
          </w:tcPr>
          <w:p w14:paraId="2AFC0437"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bl>
    <w:p w14:paraId="5C9D19C6" w14:textId="77777777" w:rsidR="00522038" w:rsidRPr="008E6B0C" w:rsidRDefault="00522038" w:rsidP="00522038">
      <w:pPr>
        <w:spacing w:after="0" w:line="240" w:lineRule="auto"/>
        <w:rPr>
          <w:rFonts w:ascii="Arial Narrow" w:eastAsia="Times New Roman" w:hAnsi="Arial Narrow" w:cs="Times New Roman"/>
          <w:b/>
          <w:sz w:val="20"/>
          <w:szCs w:val="20"/>
          <w:lang w:eastAsia="tr-TR"/>
        </w:rPr>
      </w:pPr>
    </w:p>
    <w:tbl>
      <w:tblPr>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2"/>
        <w:gridCol w:w="8937"/>
      </w:tblGrid>
      <w:tr w:rsidR="00522038" w:rsidRPr="008E6B0C" w14:paraId="22E34C58" w14:textId="77777777" w:rsidTr="00C028EF">
        <w:trPr>
          <w:trHeight w:val="20"/>
        </w:trPr>
        <w:tc>
          <w:tcPr>
            <w:tcW w:w="5000" w:type="pct"/>
            <w:gridSpan w:val="2"/>
            <w:shd w:val="clear" w:color="auto" w:fill="auto"/>
            <w:vAlign w:val="center"/>
          </w:tcPr>
          <w:p w14:paraId="11F298F9"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HAFTALIK PLANI</w:t>
            </w:r>
          </w:p>
        </w:tc>
      </w:tr>
      <w:tr w:rsidR="00522038" w:rsidRPr="008E6B0C" w14:paraId="77B5BBAC" w14:textId="77777777" w:rsidTr="00C028EF">
        <w:trPr>
          <w:trHeight w:val="20"/>
        </w:trPr>
        <w:tc>
          <w:tcPr>
            <w:tcW w:w="495" w:type="pct"/>
            <w:shd w:val="clear" w:color="auto" w:fill="auto"/>
          </w:tcPr>
          <w:p w14:paraId="04F4952D"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w:t>
            </w:r>
          </w:p>
        </w:tc>
        <w:tc>
          <w:tcPr>
            <w:tcW w:w="4505" w:type="pct"/>
            <w:shd w:val="clear" w:color="auto" w:fill="auto"/>
          </w:tcPr>
          <w:p w14:paraId="360BA495"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İŞLENEN KONULAR</w:t>
            </w:r>
          </w:p>
        </w:tc>
      </w:tr>
      <w:tr w:rsidR="00522038" w:rsidRPr="008E6B0C" w14:paraId="16A73428" w14:textId="77777777" w:rsidTr="00C028EF">
        <w:trPr>
          <w:trHeight w:val="20"/>
        </w:trPr>
        <w:tc>
          <w:tcPr>
            <w:tcW w:w="495" w:type="pct"/>
            <w:shd w:val="clear" w:color="auto" w:fill="auto"/>
            <w:vAlign w:val="center"/>
          </w:tcPr>
          <w:p w14:paraId="11EDA3A2"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505" w:type="pct"/>
            <w:shd w:val="clear" w:color="auto" w:fill="auto"/>
          </w:tcPr>
          <w:p w14:paraId="64AB31ED"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Liderlik kavramı</w:t>
            </w:r>
          </w:p>
        </w:tc>
      </w:tr>
      <w:tr w:rsidR="00522038" w:rsidRPr="008E6B0C" w14:paraId="1A771B3B" w14:textId="77777777" w:rsidTr="00C028EF">
        <w:trPr>
          <w:trHeight w:val="20"/>
        </w:trPr>
        <w:tc>
          <w:tcPr>
            <w:tcW w:w="495" w:type="pct"/>
            <w:shd w:val="clear" w:color="auto" w:fill="auto"/>
            <w:vAlign w:val="center"/>
          </w:tcPr>
          <w:p w14:paraId="27889AF4"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505" w:type="pct"/>
            <w:shd w:val="clear" w:color="auto" w:fill="auto"/>
          </w:tcPr>
          <w:p w14:paraId="3EAD53DD"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Liderlik teorileri</w:t>
            </w:r>
          </w:p>
        </w:tc>
      </w:tr>
      <w:tr w:rsidR="00522038" w:rsidRPr="008E6B0C" w14:paraId="66B18CAE" w14:textId="77777777" w:rsidTr="00C028EF">
        <w:trPr>
          <w:trHeight w:val="20"/>
        </w:trPr>
        <w:tc>
          <w:tcPr>
            <w:tcW w:w="495" w:type="pct"/>
            <w:shd w:val="clear" w:color="auto" w:fill="auto"/>
            <w:vAlign w:val="center"/>
          </w:tcPr>
          <w:p w14:paraId="665C6705"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505" w:type="pct"/>
            <w:shd w:val="clear" w:color="auto" w:fill="auto"/>
          </w:tcPr>
          <w:p w14:paraId="01E91AB0"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Vizyon kavramı ve yönetimi</w:t>
            </w:r>
          </w:p>
        </w:tc>
      </w:tr>
      <w:tr w:rsidR="00522038" w:rsidRPr="008E6B0C" w14:paraId="399A82A3" w14:textId="77777777" w:rsidTr="00C028EF">
        <w:trPr>
          <w:trHeight w:val="20"/>
        </w:trPr>
        <w:tc>
          <w:tcPr>
            <w:tcW w:w="495" w:type="pct"/>
            <w:shd w:val="clear" w:color="auto" w:fill="auto"/>
            <w:vAlign w:val="center"/>
          </w:tcPr>
          <w:p w14:paraId="446ED8A3"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505" w:type="pct"/>
            <w:shd w:val="clear" w:color="auto" w:fill="auto"/>
          </w:tcPr>
          <w:p w14:paraId="6B79C57F"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Öğrenen örgütler ve liderlik</w:t>
            </w:r>
          </w:p>
        </w:tc>
      </w:tr>
      <w:tr w:rsidR="00522038" w:rsidRPr="008E6B0C" w14:paraId="4D604503" w14:textId="77777777" w:rsidTr="00C028EF">
        <w:trPr>
          <w:trHeight w:val="20"/>
        </w:trPr>
        <w:tc>
          <w:tcPr>
            <w:tcW w:w="495" w:type="pct"/>
            <w:shd w:val="clear" w:color="auto" w:fill="auto"/>
            <w:vAlign w:val="center"/>
          </w:tcPr>
          <w:p w14:paraId="77927776"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505" w:type="pct"/>
            <w:shd w:val="clear" w:color="auto" w:fill="auto"/>
          </w:tcPr>
          <w:p w14:paraId="48FDD850"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Değişme ve liderlik</w:t>
            </w:r>
          </w:p>
        </w:tc>
      </w:tr>
      <w:tr w:rsidR="00522038" w:rsidRPr="008E6B0C" w14:paraId="3FBEE359" w14:textId="77777777" w:rsidTr="00C028EF">
        <w:trPr>
          <w:trHeight w:val="20"/>
        </w:trPr>
        <w:tc>
          <w:tcPr>
            <w:tcW w:w="495" w:type="pct"/>
            <w:tcBorders>
              <w:bottom w:val="single" w:sz="6" w:space="0" w:color="auto"/>
            </w:tcBorders>
            <w:shd w:val="clear" w:color="auto" w:fill="auto"/>
            <w:vAlign w:val="center"/>
          </w:tcPr>
          <w:p w14:paraId="014456AA"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505" w:type="pct"/>
            <w:tcBorders>
              <w:bottom w:val="single" w:sz="6" w:space="0" w:color="auto"/>
            </w:tcBorders>
            <w:shd w:val="clear" w:color="auto" w:fill="auto"/>
          </w:tcPr>
          <w:p w14:paraId="35BD71AE"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İletişim ve liderlik</w:t>
            </w:r>
          </w:p>
        </w:tc>
      </w:tr>
      <w:tr w:rsidR="00522038" w:rsidRPr="008E6B0C" w14:paraId="7DBBA1AF" w14:textId="77777777" w:rsidTr="00C028EF">
        <w:trPr>
          <w:trHeight w:val="20"/>
        </w:trPr>
        <w:tc>
          <w:tcPr>
            <w:tcW w:w="495" w:type="pct"/>
            <w:tcBorders>
              <w:top w:val="single" w:sz="6" w:space="0" w:color="auto"/>
              <w:bottom w:val="single" w:sz="6" w:space="0" w:color="auto"/>
            </w:tcBorders>
            <w:shd w:val="clear" w:color="auto" w:fill="D9D9D9"/>
            <w:vAlign w:val="center"/>
          </w:tcPr>
          <w:p w14:paraId="1924A90C"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7-8</w:t>
            </w:r>
          </w:p>
        </w:tc>
        <w:tc>
          <w:tcPr>
            <w:tcW w:w="4505" w:type="pct"/>
            <w:tcBorders>
              <w:top w:val="single" w:sz="6" w:space="0" w:color="auto"/>
              <w:bottom w:val="single" w:sz="6" w:space="0" w:color="auto"/>
            </w:tcBorders>
            <w:shd w:val="clear" w:color="auto" w:fill="D9D9D9"/>
          </w:tcPr>
          <w:p w14:paraId="2E75F16D"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ARA SINAV </w:t>
            </w:r>
          </w:p>
        </w:tc>
      </w:tr>
      <w:tr w:rsidR="00522038" w:rsidRPr="008E6B0C" w14:paraId="6CF67145" w14:textId="77777777" w:rsidTr="00C028EF">
        <w:trPr>
          <w:trHeight w:val="20"/>
        </w:trPr>
        <w:tc>
          <w:tcPr>
            <w:tcW w:w="495" w:type="pct"/>
            <w:tcBorders>
              <w:top w:val="single" w:sz="6" w:space="0" w:color="auto"/>
            </w:tcBorders>
            <w:shd w:val="clear" w:color="auto" w:fill="auto"/>
            <w:vAlign w:val="center"/>
          </w:tcPr>
          <w:p w14:paraId="2236B488"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505" w:type="pct"/>
            <w:tcBorders>
              <w:top w:val="single" w:sz="6" w:space="0" w:color="auto"/>
            </w:tcBorders>
            <w:shd w:val="clear" w:color="auto" w:fill="auto"/>
          </w:tcPr>
          <w:p w14:paraId="27B885EC"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Karar verme ve liderlik</w:t>
            </w:r>
          </w:p>
        </w:tc>
      </w:tr>
      <w:tr w:rsidR="00522038" w:rsidRPr="008E6B0C" w14:paraId="05272F49" w14:textId="77777777" w:rsidTr="00C028EF">
        <w:trPr>
          <w:trHeight w:val="20"/>
        </w:trPr>
        <w:tc>
          <w:tcPr>
            <w:tcW w:w="495" w:type="pct"/>
            <w:shd w:val="clear" w:color="auto" w:fill="auto"/>
            <w:vAlign w:val="center"/>
          </w:tcPr>
          <w:p w14:paraId="4564494B"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505" w:type="pct"/>
            <w:shd w:val="clear" w:color="auto" w:fill="auto"/>
          </w:tcPr>
          <w:p w14:paraId="335CAB5F"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Eğitim politikaları ve liderlik</w:t>
            </w:r>
          </w:p>
        </w:tc>
      </w:tr>
      <w:tr w:rsidR="00522038" w:rsidRPr="008E6B0C" w14:paraId="37A835EF" w14:textId="77777777" w:rsidTr="00C028EF">
        <w:trPr>
          <w:trHeight w:val="20"/>
        </w:trPr>
        <w:tc>
          <w:tcPr>
            <w:tcW w:w="495" w:type="pct"/>
            <w:shd w:val="clear" w:color="auto" w:fill="auto"/>
            <w:vAlign w:val="center"/>
          </w:tcPr>
          <w:p w14:paraId="4B4DB9D8"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505" w:type="pct"/>
            <w:shd w:val="clear" w:color="auto" w:fill="auto"/>
          </w:tcPr>
          <w:p w14:paraId="7FDF6164"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Etkili liderlik özellikleri</w:t>
            </w:r>
          </w:p>
        </w:tc>
      </w:tr>
      <w:tr w:rsidR="00522038" w:rsidRPr="008E6B0C" w14:paraId="7477FB69" w14:textId="77777777" w:rsidTr="00C028EF">
        <w:trPr>
          <w:trHeight w:val="20"/>
        </w:trPr>
        <w:tc>
          <w:tcPr>
            <w:tcW w:w="495" w:type="pct"/>
            <w:shd w:val="clear" w:color="auto" w:fill="auto"/>
            <w:vAlign w:val="center"/>
          </w:tcPr>
          <w:p w14:paraId="4B29EE5C"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505" w:type="pct"/>
            <w:shd w:val="clear" w:color="auto" w:fill="auto"/>
          </w:tcPr>
          <w:p w14:paraId="22AA25C7"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Eğitim kurumlarındaki liderler</w:t>
            </w:r>
          </w:p>
        </w:tc>
      </w:tr>
      <w:tr w:rsidR="00522038" w:rsidRPr="008E6B0C" w14:paraId="42296205" w14:textId="77777777" w:rsidTr="00C028EF">
        <w:trPr>
          <w:trHeight w:val="20"/>
        </w:trPr>
        <w:tc>
          <w:tcPr>
            <w:tcW w:w="495" w:type="pct"/>
            <w:shd w:val="clear" w:color="auto" w:fill="auto"/>
            <w:vAlign w:val="center"/>
          </w:tcPr>
          <w:p w14:paraId="39F4ED39"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505" w:type="pct"/>
            <w:shd w:val="clear" w:color="auto" w:fill="auto"/>
          </w:tcPr>
          <w:p w14:paraId="043D63C6"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Liderlik ve gelecek</w:t>
            </w:r>
          </w:p>
        </w:tc>
      </w:tr>
      <w:tr w:rsidR="00522038" w:rsidRPr="008E6B0C" w14:paraId="0369BB10" w14:textId="77777777" w:rsidTr="00C028EF">
        <w:trPr>
          <w:trHeight w:val="20"/>
        </w:trPr>
        <w:tc>
          <w:tcPr>
            <w:tcW w:w="495" w:type="pct"/>
            <w:tcBorders>
              <w:bottom w:val="single" w:sz="6" w:space="0" w:color="auto"/>
            </w:tcBorders>
            <w:shd w:val="clear" w:color="auto" w:fill="auto"/>
            <w:vAlign w:val="center"/>
          </w:tcPr>
          <w:p w14:paraId="48A23168"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505" w:type="pct"/>
            <w:tcBorders>
              <w:bottom w:val="single" w:sz="6" w:space="0" w:color="auto"/>
            </w:tcBorders>
            <w:shd w:val="clear" w:color="auto" w:fill="auto"/>
          </w:tcPr>
          <w:p w14:paraId="114E4996"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Liderle görüşme</w:t>
            </w:r>
          </w:p>
        </w:tc>
      </w:tr>
      <w:tr w:rsidR="00522038" w:rsidRPr="008E6B0C" w14:paraId="01A95059" w14:textId="77777777" w:rsidTr="00C028EF">
        <w:trPr>
          <w:trHeight w:val="20"/>
        </w:trPr>
        <w:tc>
          <w:tcPr>
            <w:tcW w:w="495" w:type="pct"/>
            <w:tcBorders>
              <w:top w:val="single" w:sz="6" w:space="0" w:color="auto"/>
              <w:bottom w:val="single" w:sz="12" w:space="0" w:color="auto"/>
            </w:tcBorders>
            <w:shd w:val="clear" w:color="auto" w:fill="D9D9D9"/>
            <w:vAlign w:val="center"/>
          </w:tcPr>
          <w:p w14:paraId="0A3A17CD"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15-16</w:t>
            </w:r>
          </w:p>
        </w:tc>
        <w:tc>
          <w:tcPr>
            <w:tcW w:w="4505" w:type="pct"/>
            <w:tcBorders>
              <w:top w:val="single" w:sz="6" w:space="0" w:color="auto"/>
              <w:bottom w:val="single" w:sz="12" w:space="0" w:color="auto"/>
            </w:tcBorders>
            <w:shd w:val="clear" w:color="auto" w:fill="D9D9D9"/>
            <w:vAlign w:val="center"/>
          </w:tcPr>
          <w:p w14:paraId="71AFD5C8"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FİNAL SINAVI </w:t>
            </w:r>
          </w:p>
        </w:tc>
      </w:tr>
    </w:tbl>
    <w:p w14:paraId="577C0F04" w14:textId="77777777" w:rsidR="00522038" w:rsidRPr="008E6B0C" w:rsidRDefault="00522038" w:rsidP="00522038">
      <w:pPr>
        <w:spacing w:after="0" w:line="240" w:lineRule="auto"/>
        <w:rPr>
          <w:rFonts w:ascii="Arial Narrow" w:eastAsia="Times New Roman" w:hAnsi="Arial Narrow" w:cs="Times New Roman"/>
          <w:b/>
          <w:sz w:val="20"/>
          <w:szCs w:val="20"/>
          <w:lang w:eastAsia="tr-TR"/>
        </w:rPr>
      </w:pPr>
    </w:p>
    <w:p w14:paraId="4D58FE7F" w14:textId="77777777" w:rsidR="00522038" w:rsidRPr="008E6B0C" w:rsidRDefault="00522038" w:rsidP="00522038">
      <w:pPr>
        <w:spacing w:after="0" w:line="240" w:lineRule="auto"/>
        <w:rPr>
          <w:rFonts w:ascii="Arial Narrow" w:eastAsia="Times New Roman" w:hAnsi="Arial Narrow" w:cs="Times New Roman"/>
          <w:b/>
          <w:sz w:val="20"/>
          <w:szCs w:val="20"/>
          <w:lang w:eastAsia="tr-TR"/>
        </w:rPr>
      </w:pPr>
    </w:p>
    <w:tbl>
      <w:tblPr>
        <w:tblW w:w="4833"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16"/>
        <w:gridCol w:w="7602"/>
        <w:gridCol w:w="357"/>
        <w:gridCol w:w="357"/>
        <w:gridCol w:w="355"/>
      </w:tblGrid>
      <w:tr w:rsidR="007F5598" w:rsidRPr="008E6B0C" w14:paraId="6DE1E424" w14:textId="77777777" w:rsidTr="007F5598">
        <w:tc>
          <w:tcPr>
            <w:tcW w:w="332" w:type="pct"/>
          </w:tcPr>
          <w:p w14:paraId="6A281E9C"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p>
        </w:tc>
        <w:tc>
          <w:tcPr>
            <w:tcW w:w="4093" w:type="pct"/>
          </w:tcPr>
          <w:p w14:paraId="202B23A9" w14:textId="77777777" w:rsidR="007F5598" w:rsidRPr="008E6B0C" w:rsidRDefault="007F5598" w:rsidP="00C028EF">
            <w:pPr>
              <w:tabs>
                <w:tab w:val="right" w:pos="6984"/>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Eğitim Yönetimi Doktora Programını bitiren öğrenciler,</w:t>
            </w:r>
          </w:p>
        </w:tc>
        <w:tc>
          <w:tcPr>
            <w:tcW w:w="192" w:type="pct"/>
          </w:tcPr>
          <w:p w14:paraId="3203CDD5"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p>
        </w:tc>
        <w:tc>
          <w:tcPr>
            <w:tcW w:w="192" w:type="pct"/>
          </w:tcPr>
          <w:p w14:paraId="56FC2A23"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p>
        </w:tc>
        <w:tc>
          <w:tcPr>
            <w:tcW w:w="192" w:type="pct"/>
          </w:tcPr>
          <w:p w14:paraId="22E95EAD"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p>
        </w:tc>
      </w:tr>
      <w:tr w:rsidR="007F5598" w:rsidRPr="008E6B0C" w14:paraId="5F6493D3" w14:textId="77777777" w:rsidTr="007F5598">
        <w:tc>
          <w:tcPr>
            <w:tcW w:w="332" w:type="pct"/>
          </w:tcPr>
          <w:p w14:paraId="0DFA3C5B"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No</w:t>
            </w:r>
          </w:p>
        </w:tc>
        <w:tc>
          <w:tcPr>
            <w:tcW w:w="4093" w:type="pct"/>
          </w:tcPr>
          <w:p w14:paraId="53EA2B86" w14:textId="77777777" w:rsidR="007F5598" w:rsidRPr="008E6B0C" w:rsidRDefault="007F5598" w:rsidP="00C028EF">
            <w:pPr>
              <w:tabs>
                <w:tab w:val="right" w:pos="6984"/>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Program Çıktıları </w:t>
            </w:r>
            <w:r w:rsidRPr="008E6B0C">
              <w:rPr>
                <w:rFonts w:ascii="Arial Narrow" w:eastAsia="Times New Roman" w:hAnsi="Arial Narrow" w:cs="Times New Roman"/>
                <w:sz w:val="20"/>
                <w:szCs w:val="20"/>
                <w:lang w:eastAsia="tr-TR"/>
              </w:rPr>
              <w:tab/>
            </w:r>
          </w:p>
        </w:tc>
        <w:tc>
          <w:tcPr>
            <w:tcW w:w="192" w:type="pct"/>
          </w:tcPr>
          <w:p w14:paraId="5994A3EC"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3</w:t>
            </w:r>
          </w:p>
        </w:tc>
        <w:tc>
          <w:tcPr>
            <w:tcW w:w="192" w:type="pct"/>
          </w:tcPr>
          <w:p w14:paraId="36617252"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2</w:t>
            </w:r>
          </w:p>
        </w:tc>
        <w:tc>
          <w:tcPr>
            <w:tcW w:w="192" w:type="pct"/>
          </w:tcPr>
          <w:p w14:paraId="536B889B"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p>
        </w:tc>
      </w:tr>
      <w:tr w:rsidR="007F5598" w:rsidRPr="008E6B0C" w14:paraId="56DD38C4" w14:textId="77777777" w:rsidTr="007F5598">
        <w:tc>
          <w:tcPr>
            <w:tcW w:w="332" w:type="pct"/>
          </w:tcPr>
          <w:p w14:paraId="3087E69C"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093" w:type="pct"/>
          </w:tcPr>
          <w:p w14:paraId="68A6CA28"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alanında özgün teori ve stratejiler geliştirebilecektir.</w:t>
            </w:r>
          </w:p>
        </w:tc>
        <w:tc>
          <w:tcPr>
            <w:tcW w:w="192" w:type="pct"/>
          </w:tcPr>
          <w:p w14:paraId="61A6586A"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p>
        </w:tc>
        <w:tc>
          <w:tcPr>
            <w:tcW w:w="192" w:type="pct"/>
          </w:tcPr>
          <w:p w14:paraId="459ACC53"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p>
        </w:tc>
        <w:tc>
          <w:tcPr>
            <w:tcW w:w="192" w:type="pct"/>
          </w:tcPr>
          <w:p w14:paraId="5E9D629E"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r>
      <w:tr w:rsidR="007F5598" w:rsidRPr="008E6B0C" w14:paraId="2DDDD7E8" w14:textId="77777777" w:rsidTr="007F5598">
        <w:tc>
          <w:tcPr>
            <w:tcW w:w="332" w:type="pct"/>
          </w:tcPr>
          <w:p w14:paraId="7FD78A38" w14:textId="77777777" w:rsidR="007F5598" w:rsidRPr="008E6B0C" w:rsidRDefault="007F5598" w:rsidP="00C028EF">
            <w:pPr>
              <w:tabs>
                <w:tab w:val="left" w:pos="570"/>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093" w:type="pct"/>
          </w:tcPr>
          <w:p w14:paraId="0ADE9071" w14:textId="77777777" w:rsidR="007F5598" w:rsidRPr="008E6B0C" w:rsidRDefault="007F5598"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Nicel ve nitel araştırma becerilerini kullanarak alana katkı sağlayacak özgün araştırmalar desenleyebilecektir.</w:t>
            </w:r>
          </w:p>
        </w:tc>
        <w:tc>
          <w:tcPr>
            <w:tcW w:w="192" w:type="pct"/>
          </w:tcPr>
          <w:p w14:paraId="1757E98A"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p>
        </w:tc>
        <w:tc>
          <w:tcPr>
            <w:tcW w:w="192" w:type="pct"/>
          </w:tcPr>
          <w:p w14:paraId="22A7063C"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p>
        </w:tc>
        <w:tc>
          <w:tcPr>
            <w:tcW w:w="192" w:type="pct"/>
          </w:tcPr>
          <w:p w14:paraId="7CA700FD"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r>
      <w:tr w:rsidR="007F5598" w:rsidRPr="008E6B0C" w14:paraId="5D150F8B" w14:textId="77777777" w:rsidTr="007F5598">
        <w:tc>
          <w:tcPr>
            <w:tcW w:w="332" w:type="pct"/>
          </w:tcPr>
          <w:p w14:paraId="32B0ABA2"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093" w:type="pct"/>
          </w:tcPr>
          <w:p w14:paraId="3EB54336"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yönetimi </w:t>
            </w:r>
            <w:r w:rsidRPr="008E6B0C">
              <w:rPr>
                <w:rFonts w:ascii="Arial Narrow" w:eastAsia="Times New Roman" w:hAnsi="Arial Narrow" w:cs="Times New Roman"/>
                <w:sz w:val="20"/>
                <w:szCs w:val="20"/>
                <w:bdr w:val="none" w:sz="0" w:space="0" w:color="auto" w:frame="1"/>
                <w:shd w:val="clear" w:color="auto" w:fill="FFFFFF"/>
                <w:lang w:eastAsia="tr-TR"/>
              </w:rPr>
              <w:t>alanına ilişkin güncel ve karmaşık sorunları değerlendirerek ve diğer disiplinlerin yöntem, tasarım ve uygulama</w:t>
            </w:r>
            <w:r w:rsidRPr="008E6B0C">
              <w:rPr>
                <w:rFonts w:ascii="Arial Narrow" w:eastAsia="Times New Roman" w:hAnsi="Arial Narrow" w:cs="Times New Roman"/>
                <w:sz w:val="20"/>
                <w:szCs w:val="20"/>
                <w:lang w:eastAsia="tr-TR"/>
              </w:rPr>
              <w:t>larından yararlanarak</w:t>
            </w:r>
            <w:r w:rsidRPr="008E6B0C">
              <w:rPr>
                <w:rFonts w:ascii="Arial Narrow" w:eastAsia="Times New Roman" w:hAnsi="Arial Narrow" w:cs="Times New Roman"/>
                <w:sz w:val="20"/>
                <w:szCs w:val="20"/>
                <w:bdr w:val="none" w:sz="0" w:space="0" w:color="auto" w:frame="1"/>
                <w:shd w:val="clear" w:color="auto" w:fill="FFFFFF"/>
                <w:lang w:eastAsia="tr-TR"/>
              </w:rPr>
              <w:t>, yeni bilimsel yöntemler geliştirebilecektir.</w:t>
            </w:r>
          </w:p>
        </w:tc>
        <w:tc>
          <w:tcPr>
            <w:tcW w:w="192" w:type="pct"/>
          </w:tcPr>
          <w:p w14:paraId="4AE054E5"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p>
        </w:tc>
        <w:tc>
          <w:tcPr>
            <w:tcW w:w="192" w:type="pct"/>
          </w:tcPr>
          <w:p w14:paraId="1B25ACB6"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92" w:type="pct"/>
          </w:tcPr>
          <w:p w14:paraId="0F5F7B97"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p>
        </w:tc>
      </w:tr>
      <w:tr w:rsidR="007F5598" w:rsidRPr="008E6B0C" w14:paraId="2AF4C4B9" w14:textId="77777777" w:rsidTr="007F5598">
        <w:tc>
          <w:tcPr>
            <w:tcW w:w="332" w:type="pct"/>
          </w:tcPr>
          <w:p w14:paraId="0C023079"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093" w:type="pct"/>
          </w:tcPr>
          <w:p w14:paraId="4B0A57CA"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alanına farklı bakış açıları kazandıracak konularda ulusal ve uluslararası düzeyde yayın yapabilecektir.</w:t>
            </w:r>
          </w:p>
        </w:tc>
        <w:tc>
          <w:tcPr>
            <w:tcW w:w="192" w:type="pct"/>
          </w:tcPr>
          <w:p w14:paraId="66D6C54F"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p>
        </w:tc>
        <w:tc>
          <w:tcPr>
            <w:tcW w:w="192" w:type="pct"/>
          </w:tcPr>
          <w:p w14:paraId="585C5B3D"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92" w:type="pct"/>
          </w:tcPr>
          <w:p w14:paraId="6A251072"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p>
        </w:tc>
      </w:tr>
      <w:tr w:rsidR="007F5598" w:rsidRPr="008E6B0C" w14:paraId="7ACE67DE" w14:textId="77777777" w:rsidTr="007F5598">
        <w:tc>
          <w:tcPr>
            <w:tcW w:w="332" w:type="pct"/>
          </w:tcPr>
          <w:p w14:paraId="0B2BC8D9"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093" w:type="pct"/>
          </w:tcPr>
          <w:p w14:paraId="29C4E5EE"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alanına ait sorunları karar verme, planlama, örgütleme, eşgüdümleme, denetleme ve değerlendirme gibi yönetsel süreçler açısından tartışabilecektir.</w:t>
            </w:r>
          </w:p>
        </w:tc>
        <w:tc>
          <w:tcPr>
            <w:tcW w:w="192" w:type="pct"/>
          </w:tcPr>
          <w:p w14:paraId="01B59EAD"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p>
        </w:tc>
        <w:tc>
          <w:tcPr>
            <w:tcW w:w="192" w:type="pct"/>
          </w:tcPr>
          <w:p w14:paraId="2F9503B4"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92" w:type="pct"/>
          </w:tcPr>
          <w:p w14:paraId="02BBD45B"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p>
        </w:tc>
      </w:tr>
      <w:tr w:rsidR="007F5598" w:rsidRPr="008E6B0C" w14:paraId="185EB4FC" w14:textId="77777777" w:rsidTr="007F5598">
        <w:tc>
          <w:tcPr>
            <w:tcW w:w="332" w:type="pct"/>
          </w:tcPr>
          <w:p w14:paraId="5B73B46C"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093" w:type="pct"/>
          </w:tcPr>
          <w:p w14:paraId="00DD7F0F" w14:textId="77777777" w:rsidR="007F5598" w:rsidRPr="008E6B0C" w:rsidRDefault="007F5598"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Etik ilkelerin farkında olacak ve bu ilkeleri alandaki uygulamalara yansıtabilecektir</w:t>
            </w:r>
          </w:p>
        </w:tc>
        <w:tc>
          <w:tcPr>
            <w:tcW w:w="192" w:type="pct"/>
          </w:tcPr>
          <w:p w14:paraId="4C602489"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92" w:type="pct"/>
          </w:tcPr>
          <w:p w14:paraId="1F667D8E"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p>
        </w:tc>
        <w:tc>
          <w:tcPr>
            <w:tcW w:w="192" w:type="pct"/>
          </w:tcPr>
          <w:p w14:paraId="39EB711A"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p>
        </w:tc>
      </w:tr>
      <w:tr w:rsidR="007F5598" w:rsidRPr="008E6B0C" w14:paraId="5AC7DB56" w14:textId="77777777" w:rsidTr="007F5598">
        <w:tc>
          <w:tcPr>
            <w:tcW w:w="332" w:type="pct"/>
          </w:tcPr>
          <w:p w14:paraId="0451E66A" w14:textId="77777777" w:rsidR="007F5598" w:rsidRPr="008E6B0C" w:rsidRDefault="007F5598" w:rsidP="00C028EF">
            <w:pPr>
              <w:tabs>
                <w:tab w:val="left" w:pos="700"/>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w:t>
            </w:r>
          </w:p>
        </w:tc>
        <w:tc>
          <w:tcPr>
            <w:tcW w:w="4093" w:type="pct"/>
          </w:tcPr>
          <w:p w14:paraId="55013331" w14:textId="77777777" w:rsidR="007F5598" w:rsidRPr="008E6B0C" w:rsidRDefault="007F5598"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 yönetimi alanında üretilen ulusal ve uluslararası düzeyde yayınları takip edebilecektir.</w:t>
            </w:r>
          </w:p>
        </w:tc>
        <w:tc>
          <w:tcPr>
            <w:tcW w:w="192" w:type="pct"/>
          </w:tcPr>
          <w:p w14:paraId="2A15D1F8"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92" w:type="pct"/>
          </w:tcPr>
          <w:p w14:paraId="2224D18A"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p>
        </w:tc>
        <w:tc>
          <w:tcPr>
            <w:tcW w:w="192" w:type="pct"/>
          </w:tcPr>
          <w:p w14:paraId="798768AE"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p>
        </w:tc>
      </w:tr>
      <w:tr w:rsidR="007F5598" w:rsidRPr="008E6B0C" w14:paraId="791F2777" w14:textId="77777777" w:rsidTr="007F5598">
        <w:tc>
          <w:tcPr>
            <w:tcW w:w="332" w:type="pct"/>
          </w:tcPr>
          <w:p w14:paraId="40366376"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8</w:t>
            </w:r>
          </w:p>
        </w:tc>
        <w:tc>
          <w:tcPr>
            <w:tcW w:w="4093" w:type="pct"/>
          </w:tcPr>
          <w:p w14:paraId="01926AF5"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Ulusal, uluslararası ve disiplinler arası çalışmalarla alanı destekleyebilmek için alan çalışanları ve uygulayıcılarla etkili iletişim kurabilecektir.</w:t>
            </w:r>
          </w:p>
        </w:tc>
        <w:tc>
          <w:tcPr>
            <w:tcW w:w="192" w:type="pct"/>
          </w:tcPr>
          <w:p w14:paraId="691DD83F"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p>
        </w:tc>
        <w:tc>
          <w:tcPr>
            <w:tcW w:w="192" w:type="pct"/>
          </w:tcPr>
          <w:p w14:paraId="38FDDF46"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92" w:type="pct"/>
          </w:tcPr>
          <w:p w14:paraId="7E6B656E"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p>
        </w:tc>
      </w:tr>
      <w:tr w:rsidR="007F5598" w:rsidRPr="008E6B0C" w14:paraId="08409FE3" w14:textId="77777777" w:rsidTr="007F5598">
        <w:tc>
          <w:tcPr>
            <w:tcW w:w="332" w:type="pct"/>
          </w:tcPr>
          <w:p w14:paraId="3B39FFD5"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093" w:type="pct"/>
          </w:tcPr>
          <w:p w14:paraId="3B18751B"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örgütlerini yapısal ve işlevsel açıdan geliştirecek özgün bilgi ve stratejileri üretebilecektir. </w:t>
            </w:r>
          </w:p>
        </w:tc>
        <w:tc>
          <w:tcPr>
            <w:tcW w:w="192" w:type="pct"/>
          </w:tcPr>
          <w:p w14:paraId="345167C6"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p>
        </w:tc>
        <w:tc>
          <w:tcPr>
            <w:tcW w:w="192" w:type="pct"/>
          </w:tcPr>
          <w:p w14:paraId="3206DE0A"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p>
        </w:tc>
        <w:tc>
          <w:tcPr>
            <w:tcW w:w="192" w:type="pct"/>
          </w:tcPr>
          <w:p w14:paraId="4C80E792"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p>
        </w:tc>
      </w:tr>
      <w:tr w:rsidR="007F5598" w:rsidRPr="008E6B0C" w14:paraId="0452FEDE" w14:textId="77777777" w:rsidTr="007F5598">
        <w:tc>
          <w:tcPr>
            <w:tcW w:w="332" w:type="pct"/>
          </w:tcPr>
          <w:p w14:paraId="324284C2"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093" w:type="pct"/>
          </w:tcPr>
          <w:p w14:paraId="3CEBD048"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alanında alınacak stratejik kararlar ve eğitim politikalarını şekillendirecek düzeyde bilimsel bilgi üretebilecektir. </w:t>
            </w:r>
          </w:p>
        </w:tc>
        <w:tc>
          <w:tcPr>
            <w:tcW w:w="192" w:type="pct"/>
          </w:tcPr>
          <w:p w14:paraId="3DA230C6"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p>
        </w:tc>
        <w:tc>
          <w:tcPr>
            <w:tcW w:w="192" w:type="pct"/>
          </w:tcPr>
          <w:p w14:paraId="1235F4DF"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92" w:type="pct"/>
          </w:tcPr>
          <w:p w14:paraId="3AFFD9CA"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p>
        </w:tc>
      </w:tr>
      <w:tr w:rsidR="007F5598" w:rsidRPr="008E6B0C" w14:paraId="030D81D8" w14:textId="77777777" w:rsidTr="007F5598">
        <w:tc>
          <w:tcPr>
            <w:tcW w:w="332" w:type="pct"/>
          </w:tcPr>
          <w:p w14:paraId="7F082E03"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093" w:type="pct"/>
          </w:tcPr>
          <w:p w14:paraId="77DA1F19"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Eğitim örgütlerinin ekonomik, politik, sosyal ve kültürel kalkınmadaki rollerini yerine getirmelerini kolaylaştırıcı bilgi üretebilecektir.</w:t>
            </w:r>
          </w:p>
        </w:tc>
        <w:tc>
          <w:tcPr>
            <w:tcW w:w="192" w:type="pct"/>
          </w:tcPr>
          <w:p w14:paraId="05E80596"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p>
        </w:tc>
        <w:tc>
          <w:tcPr>
            <w:tcW w:w="192" w:type="pct"/>
          </w:tcPr>
          <w:p w14:paraId="312AF694"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92" w:type="pct"/>
          </w:tcPr>
          <w:p w14:paraId="58425040"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p>
        </w:tc>
      </w:tr>
      <w:tr w:rsidR="007F5598" w:rsidRPr="008E6B0C" w14:paraId="194E034A" w14:textId="77777777" w:rsidTr="007F5598">
        <w:tc>
          <w:tcPr>
            <w:tcW w:w="332" w:type="pct"/>
          </w:tcPr>
          <w:p w14:paraId="383ADFBC"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093" w:type="pct"/>
          </w:tcPr>
          <w:p w14:paraId="45A605D7"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Türkiye Eğitim Sistemine egemen olan siyasal,  sosyal, tarihsel,  kültürel, ekonomik ve uluslararası gelişmeleri bilerek, bu yönde araştırmalar yapabilecektir.</w:t>
            </w:r>
          </w:p>
        </w:tc>
        <w:tc>
          <w:tcPr>
            <w:tcW w:w="192" w:type="pct"/>
          </w:tcPr>
          <w:p w14:paraId="0D3AF215"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p>
        </w:tc>
        <w:tc>
          <w:tcPr>
            <w:tcW w:w="192" w:type="pct"/>
          </w:tcPr>
          <w:p w14:paraId="2965D577"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92" w:type="pct"/>
          </w:tcPr>
          <w:p w14:paraId="42BAF4CC"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p>
        </w:tc>
      </w:tr>
      <w:tr w:rsidR="007F5598" w:rsidRPr="008E6B0C" w14:paraId="3DF42CE0" w14:textId="77777777" w:rsidTr="007F5598">
        <w:tc>
          <w:tcPr>
            <w:tcW w:w="332" w:type="pct"/>
            <w:tcBorders>
              <w:bottom w:val="single" w:sz="12" w:space="0" w:color="auto"/>
            </w:tcBorders>
          </w:tcPr>
          <w:p w14:paraId="60E0E4CE"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093" w:type="pct"/>
            <w:tcBorders>
              <w:bottom w:val="single" w:sz="12" w:space="0" w:color="auto"/>
            </w:tcBorders>
          </w:tcPr>
          <w:p w14:paraId="2EB69225" w14:textId="77777777" w:rsidR="007F5598" w:rsidRPr="008E6B0C" w:rsidRDefault="007F5598"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 örgütlerine liderlik edebilecek donanıma ve yeterliliğe sahip olabilecektir.</w:t>
            </w:r>
          </w:p>
        </w:tc>
        <w:tc>
          <w:tcPr>
            <w:tcW w:w="192" w:type="pct"/>
            <w:tcBorders>
              <w:bottom w:val="single" w:sz="12" w:space="0" w:color="auto"/>
            </w:tcBorders>
          </w:tcPr>
          <w:p w14:paraId="2D117115"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92" w:type="pct"/>
            <w:tcBorders>
              <w:bottom w:val="single" w:sz="12" w:space="0" w:color="auto"/>
            </w:tcBorders>
          </w:tcPr>
          <w:p w14:paraId="112BEBBA"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p>
        </w:tc>
        <w:tc>
          <w:tcPr>
            <w:tcW w:w="192" w:type="pct"/>
            <w:tcBorders>
              <w:bottom w:val="single" w:sz="12" w:space="0" w:color="auto"/>
            </w:tcBorders>
          </w:tcPr>
          <w:p w14:paraId="5CFF01C8"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p>
        </w:tc>
      </w:tr>
      <w:tr w:rsidR="007F5598" w:rsidRPr="008E6B0C" w14:paraId="2C67963E" w14:textId="77777777" w:rsidTr="007F5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2" w:type="pct"/>
            <w:tcBorders>
              <w:top w:val="single" w:sz="12" w:space="0" w:color="auto"/>
              <w:left w:val="single" w:sz="12" w:space="0" w:color="auto"/>
              <w:bottom w:val="single" w:sz="12" w:space="0" w:color="auto"/>
              <w:right w:val="single" w:sz="12" w:space="0" w:color="auto"/>
            </w:tcBorders>
          </w:tcPr>
          <w:p w14:paraId="5B6A5155"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093" w:type="pct"/>
            <w:tcBorders>
              <w:top w:val="single" w:sz="12" w:space="0" w:color="auto"/>
              <w:left w:val="single" w:sz="12" w:space="0" w:color="auto"/>
              <w:bottom w:val="single" w:sz="12" w:space="0" w:color="auto"/>
              <w:right w:val="single" w:sz="12" w:space="0" w:color="auto"/>
            </w:tcBorders>
          </w:tcPr>
          <w:p w14:paraId="18BF206B" w14:textId="77777777" w:rsidR="007F5598" w:rsidRPr="008E6B0C" w:rsidRDefault="007F5598"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192" w:type="pct"/>
            <w:tcBorders>
              <w:top w:val="single" w:sz="12" w:space="0" w:color="auto"/>
              <w:left w:val="single" w:sz="12" w:space="0" w:color="auto"/>
              <w:bottom w:val="single" w:sz="12" w:space="0" w:color="auto"/>
              <w:right w:val="single" w:sz="12" w:space="0" w:color="auto"/>
            </w:tcBorders>
          </w:tcPr>
          <w:p w14:paraId="774B69FB"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p>
        </w:tc>
        <w:tc>
          <w:tcPr>
            <w:tcW w:w="192" w:type="pct"/>
            <w:tcBorders>
              <w:top w:val="single" w:sz="12" w:space="0" w:color="auto"/>
              <w:left w:val="single" w:sz="12" w:space="0" w:color="auto"/>
              <w:bottom w:val="single" w:sz="12" w:space="0" w:color="auto"/>
              <w:right w:val="single" w:sz="12" w:space="0" w:color="auto"/>
            </w:tcBorders>
          </w:tcPr>
          <w:p w14:paraId="232DBC78"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92" w:type="pct"/>
            <w:tcBorders>
              <w:top w:val="single" w:sz="12" w:space="0" w:color="auto"/>
              <w:left w:val="single" w:sz="12" w:space="0" w:color="auto"/>
              <w:bottom w:val="single" w:sz="12" w:space="0" w:color="auto"/>
              <w:right w:val="single" w:sz="12" w:space="0" w:color="auto"/>
            </w:tcBorders>
          </w:tcPr>
          <w:p w14:paraId="2CA40BDB"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p>
        </w:tc>
      </w:tr>
      <w:tr w:rsidR="007F5598" w:rsidRPr="008E6B0C" w14:paraId="24DEEC6C" w14:textId="77777777" w:rsidTr="007F5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2" w:type="pct"/>
            <w:tcBorders>
              <w:top w:val="single" w:sz="12" w:space="0" w:color="auto"/>
              <w:left w:val="single" w:sz="12" w:space="0" w:color="auto"/>
              <w:bottom w:val="single" w:sz="12" w:space="0" w:color="auto"/>
              <w:right w:val="single" w:sz="12" w:space="0" w:color="auto"/>
            </w:tcBorders>
          </w:tcPr>
          <w:p w14:paraId="1CFB9F85"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w:t>
            </w:r>
          </w:p>
        </w:tc>
        <w:tc>
          <w:tcPr>
            <w:tcW w:w="4093" w:type="pct"/>
            <w:tcBorders>
              <w:top w:val="single" w:sz="12" w:space="0" w:color="auto"/>
              <w:left w:val="single" w:sz="12" w:space="0" w:color="auto"/>
              <w:bottom w:val="single" w:sz="12" w:space="0" w:color="auto"/>
              <w:right w:val="single" w:sz="12" w:space="0" w:color="auto"/>
            </w:tcBorders>
          </w:tcPr>
          <w:p w14:paraId="7C23605E" w14:textId="77777777" w:rsidR="007F5598" w:rsidRPr="008E6B0C" w:rsidRDefault="007F5598" w:rsidP="00C028EF">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 xml:space="preserve">Farklı ülkelerin eğitim sistemleri ve yönetim alanındaki uygulamalarını yaşadığı ülkenin dinamikleriyle sentezleyerek alternatif bakış açıları oluşturabilecektir.  </w:t>
            </w:r>
          </w:p>
        </w:tc>
        <w:tc>
          <w:tcPr>
            <w:tcW w:w="192" w:type="pct"/>
            <w:tcBorders>
              <w:top w:val="single" w:sz="12" w:space="0" w:color="auto"/>
              <w:left w:val="single" w:sz="12" w:space="0" w:color="auto"/>
              <w:bottom w:val="single" w:sz="12" w:space="0" w:color="auto"/>
              <w:right w:val="single" w:sz="12" w:space="0" w:color="auto"/>
            </w:tcBorders>
          </w:tcPr>
          <w:p w14:paraId="7434F90C"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p>
        </w:tc>
        <w:tc>
          <w:tcPr>
            <w:tcW w:w="192" w:type="pct"/>
            <w:tcBorders>
              <w:top w:val="single" w:sz="12" w:space="0" w:color="auto"/>
              <w:left w:val="single" w:sz="12" w:space="0" w:color="auto"/>
              <w:bottom w:val="single" w:sz="12" w:space="0" w:color="auto"/>
              <w:right w:val="single" w:sz="12" w:space="0" w:color="auto"/>
            </w:tcBorders>
          </w:tcPr>
          <w:p w14:paraId="2F4327CA"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92" w:type="pct"/>
            <w:tcBorders>
              <w:top w:val="single" w:sz="12" w:space="0" w:color="auto"/>
              <w:left w:val="single" w:sz="12" w:space="0" w:color="auto"/>
              <w:bottom w:val="single" w:sz="12" w:space="0" w:color="auto"/>
              <w:right w:val="single" w:sz="12" w:space="0" w:color="auto"/>
            </w:tcBorders>
          </w:tcPr>
          <w:p w14:paraId="3E5A2F8C"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p>
        </w:tc>
      </w:tr>
      <w:tr w:rsidR="007F5598" w:rsidRPr="008E6B0C" w14:paraId="2FF36275" w14:textId="77777777" w:rsidTr="007F5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2" w:type="pct"/>
            <w:tcBorders>
              <w:top w:val="single" w:sz="12" w:space="0" w:color="auto"/>
              <w:left w:val="single" w:sz="12" w:space="0" w:color="auto"/>
              <w:bottom w:val="single" w:sz="12" w:space="0" w:color="auto"/>
              <w:right w:val="single" w:sz="12" w:space="0" w:color="auto"/>
            </w:tcBorders>
          </w:tcPr>
          <w:p w14:paraId="1720A78E"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16</w:t>
            </w:r>
          </w:p>
        </w:tc>
        <w:tc>
          <w:tcPr>
            <w:tcW w:w="4093" w:type="pct"/>
            <w:tcBorders>
              <w:top w:val="single" w:sz="12" w:space="0" w:color="auto"/>
              <w:left w:val="single" w:sz="12" w:space="0" w:color="auto"/>
              <w:bottom w:val="single" w:sz="12" w:space="0" w:color="auto"/>
              <w:right w:val="single" w:sz="12" w:space="0" w:color="auto"/>
            </w:tcBorders>
          </w:tcPr>
          <w:p w14:paraId="5AC8AE87" w14:textId="77777777" w:rsidR="007F5598" w:rsidRPr="008E6B0C" w:rsidRDefault="007F5598" w:rsidP="00C028EF">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Eğitimle ilgili araştırmalarda kullanılan ileri düzeyde istatistikî teknikleri tanıyacak ve çalışmalarında kullanabilecektir.</w:t>
            </w:r>
          </w:p>
        </w:tc>
        <w:tc>
          <w:tcPr>
            <w:tcW w:w="192" w:type="pct"/>
            <w:tcBorders>
              <w:top w:val="single" w:sz="12" w:space="0" w:color="auto"/>
              <w:left w:val="single" w:sz="12" w:space="0" w:color="auto"/>
              <w:bottom w:val="single" w:sz="12" w:space="0" w:color="auto"/>
              <w:right w:val="single" w:sz="12" w:space="0" w:color="auto"/>
            </w:tcBorders>
          </w:tcPr>
          <w:p w14:paraId="5FDC56DE"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p>
        </w:tc>
        <w:tc>
          <w:tcPr>
            <w:tcW w:w="192" w:type="pct"/>
            <w:tcBorders>
              <w:top w:val="single" w:sz="12" w:space="0" w:color="auto"/>
              <w:left w:val="single" w:sz="12" w:space="0" w:color="auto"/>
              <w:bottom w:val="single" w:sz="12" w:space="0" w:color="auto"/>
              <w:right w:val="single" w:sz="12" w:space="0" w:color="auto"/>
            </w:tcBorders>
          </w:tcPr>
          <w:p w14:paraId="22FD7D15"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p>
        </w:tc>
        <w:tc>
          <w:tcPr>
            <w:tcW w:w="192" w:type="pct"/>
            <w:tcBorders>
              <w:top w:val="single" w:sz="12" w:space="0" w:color="auto"/>
              <w:left w:val="single" w:sz="12" w:space="0" w:color="auto"/>
              <w:bottom w:val="single" w:sz="12" w:space="0" w:color="auto"/>
              <w:right w:val="single" w:sz="12" w:space="0" w:color="auto"/>
            </w:tcBorders>
          </w:tcPr>
          <w:p w14:paraId="71B460D3"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r>
      <w:tr w:rsidR="007F5598" w:rsidRPr="008E6B0C" w14:paraId="54042ADA" w14:textId="77777777" w:rsidTr="007F5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2" w:type="pct"/>
            <w:tcBorders>
              <w:top w:val="single" w:sz="12" w:space="0" w:color="auto"/>
              <w:left w:val="single" w:sz="12" w:space="0" w:color="auto"/>
              <w:bottom w:val="single" w:sz="12" w:space="0" w:color="auto"/>
              <w:right w:val="single" w:sz="12" w:space="0" w:color="auto"/>
            </w:tcBorders>
          </w:tcPr>
          <w:p w14:paraId="2714FA3F"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p>
        </w:tc>
        <w:tc>
          <w:tcPr>
            <w:tcW w:w="4093" w:type="pct"/>
            <w:tcBorders>
              <w:top w:val="single" w:sz="12" w:space="0" w:color="auto"/>
              <w:left w:val="single" w:sz="12" w:space="0" w:color="auto"/>
              <w:bottom w:val="single" w:sz="12" w:space="0" w:color="auto"/>
              <w:right w:val="single" w:sz="12" w:space="0" w:color="auto"/>
            </w:tcBorders>
          </w:tcPr>
          <w:p w14:paraId="6AD11142" w14:textId="77777777" w:rsidR="007F5598"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 Katkısı yok. 2: Kısmen katkısı var. 3: Tam katkısı var.</w:t>
            </w:r>
          </w:p>
        </w:tc>
        <w:tc>
          <w:tcPr>
            <w:tcW w:w="192" w:type="pct"/>
            <w:tcBorders>
              <w:top w:val="single" w:sz="12" w:space="0" w:color="auto"/>
              <w:left w:val="single" w:sz="12" w:space="0" w:color="auto"/>
              <w:bottom w:val="single" w:sz="12" w:space="0" w:color="auto"/>
              <w:right w:val="single" w:sz="12" w:space="0" w:color="auto"/>
            </w:tcBorders>
          </w:tcPr>
          <w:p w14:paraId="71901107"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p>
        </w:tc>
        <w:tc>
          <w:tcPr>
            <w:tcW w:w="192" w:type="pct"/>
            <w:tcBorders>
              <w:top w:val="single" w:sz="12" w:space="0" w:color="auto"/>
              <w:left w:val="single" w:sz="12" w:space="0" w:color="auto"/>
              <w:bottom w:val="single" w:sz="12" w:space="0" w:color="auto"/>
              <w:right w:val="single" w:sz="12" w:space="0" w:color="auto"/>
            </w:tcBorders>
          </w:tcPr>
          <w:p w14:paraId="3EEA23B7"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p>
        </w:tc>
        <w:tc>
          <w:tcPr>
            <w:tcW w:w="192" w:type="pct"/>
            <w:tcBorders>
              <w:top w:val="single" w:sz="12" w:space="0" w:color="auto"/>
              <w:left w:val="single" w:sz="12" w:space="0" w:color="auto"/>
              <w:bottom w:val="single" w:sz="12" w:space="0" w:color="auto"/>
              <w:right w:val="single" w:sz="12" w:space="0" w:color="auto"/>
            </w:tcBorders>
          </w:tcPr>
          <w:p w14:paraId="37690C28"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p>
        </w:tc>
      </w:tr>
    </w:tbl>
    <w:p w14:paraId="3EECE29C" w14:textId="77777777" w:rsidR="00522038" w:rsidRPr="008E6B0C" w:rsidRDefault="00522038" w:rsidP="00522038">
      <w:pPr>
        <w:spacing w:after="0" w:line="240" w:lineRule="auto"/>
        <w:rPr>
          <w:rFonts w:ascii="Arial Narrow" w:eastAsia="Times New Roman" w:hAnsi="Arial Narrow" w:cs="Times New Roman"/>
          <w:sz w:val="20"/>
          <w:szCs w:val="20"/>
          <w:lang w:eastAsia="tr-TR"/>
        </w:rPr>
      </w:pPr>
    </w:p>
    <w:p w14:paraId="20BE465A" w14:textId="77777777" w:rsidR="00522038" w:rsidRPr="008E6B0C" w:rsidRDefault="00522038" w:rsidP="00522038">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Dersin Öğretim Üyesi: </w:t>
      </w:r>
    </w:p>
    <w:p w14:paraId="3E9DAFB4" w14:textId="77777777" w:rsidR="00522038" w:rsidRPr="008E6B0C" w:rsidRDefault="00522038" w:rsidP="00522038">
      <w:pPr>
        <w:tabs>
          <w:tab w:val="left" w:pos="7800"/>
        </w:tabs>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İmza: </w:t>
      </w:r>
      <w:r w:rsidRPr="008E6B0C">
        <w:rPr>
          <w:rFonts w:ascii="Arial Narrow" w:eastAsia="Times New Roman" w:hAnsi="Arial Narrow" w:cs="Times New Roman"/>
          <w:sz w:val="20"/>
          <w:szCs w:val="20"/>
          <w:lang w:eastAsia="tr-TR"/>
        </w:rPr>
        <w:tab/>
        <w:t xml:space="preserve"> Tarih: </w:t>
      </w:r>
    </w:p>
    <w:p w14:paraId="426A7165" w14:textId="77777777" w:rsidR="00522038" w:rsidRPr="008E6B0C" w:rsidRDefault="00522038" w:rsidP="00522038">
      <w:pPr>
        <w:spacing w:after="0" w:line="240" w:lineRule="auto"/>
        <w:rPr>
          <w:rFonts w:ascii="Arial Narrow" w:eastAsia="Times New Roman" w:hAnsi="Arial Narrow" w:cs="Times New Roman"/>
          <w:b/>
          <w:sz w:val="20"/>
          <w:szCs w:val="20"/>
          <w:lang w:eastAsia="tr-TR"/>
        </w:rPr>
      </w:pPr>
    </w:p>
    <w:p w14:paraId="088D03D7" w14:textId="77777777" w:rsidR="00522038" w:rsidRPr="008E6B0C" w:rsidRDefault="00522038" w:rsidP="00522038">
      <w:pPr>
        <w:spacing w:after="0" w:line="240" w:lineRule="auto"/>
        <w:rPr>
          <w:rFonts w:ascii="Arial Narrow" w:eastAsia="Times New Roman" w:hAnsi="Arial Narrow" w:cs="Times New Roman"/>
          <w:sz w:val="21"/>
          <w:szCs w:val="21"/>
          <w:lang w:eastAsia="tr-TR"/>
        </w:rPr>
      </w:pPr>
    </w:p>
    <w:p w14:paraId="24D901E9" w14:textId="77777777" w:rsidR="00522038" w:rsidRPr="008E6B0C" w:rsidRDefault="00522038" w:rsidP="00522038">
      <w:pPr>
        <w:spacing w:after="0" w:line="240" w:lineRule="auto"/>
        <w:rPr>
          <w:rFonts w:ascii="Arial Narrow" w:eastAsia="Times New Roman" w:hAnsi="Arial Narrow" w:cs="Times New Roman"/>
          <w:sz w:val="21"/>
          <w:szCs w:val="21"/>
          <w:lang w:eastAsia="tr-TR"/>
        </w:rPr>
        <w:sectPr w:rsidR="00522038" w:rsidRPr="008E6B0C" w:rsidSect="008E6B0C">
          <w:pgSz w:w="11906" w:h="16838" w:code="9"/>
          <w:pgMar w:top="720" w:right="1134" w:bottom="720" w:left="1134" w:header="709" w:footer="709" w:gutter="0"/>
          <w:cols w:space="708"/>
        </w:sectPr>
      </w:pPr>
    </w:p>
    <w:p w14:paraId="342B00F7" w14:textId="77777777" w:rsidR="00522038" w:rsidRPr="001C700B" w:rsidRDefault="00522038" w:rsidP="00522038">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662336" behindDoc="0" locked="0" layoutInCell="1" allowOverlap="1" wp14:anchorId="41E8ABA4" wp14:editId="160D81C8">
            <wp:simplePos x="0" y="0"/>
            <wp:positionH relativeFrom="column">
              <wp:posOffset>-2540</wp:posOffset>
            </wp:positionH>
            <wp:positionV relativeFrom="paragraph">
              <wp:posOffset>-254000</wp:posOffset>
            </wp:positionV>
            <wp:extent cx="546100" cy="546100"/>
            <wp:effectExtent l="0" t="0" r="6350" b="6350"/>
            <wp:wrapSquare wrapText="bothSides"/>
            <wp:docPr id="144" name="Resim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14:paraId="70D0DBD8" w14:textId="77777777" w:rsidR="00522038" w:rsidRPr="001C700B" w:rsidRDefault="00522038" w:rsidP="00522038">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74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2038" w:rsidRPr="008E6B0C" w14:paraId="62D94AA8" w14:textId="77777777" w:rsidTr="00C028EF">
        <w:tc>
          <w:tcPr>
            <w:tcW w:w="1167" w:type="dxa"/>
            <w:vAlign w:val="center"/>
          </w:tcPr>
          <w:p w14:paraId="178EDEB0" w14:textId="77777777" w:rsidR="00522038" w:rsidRPr="008E6B0C" w:rsidRDefault="00522038" w:rsidP="00C028EF">
            <w:pPr>
              <w:spacing w:after="0" w:line="240" w:lineRule="auto"/>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DÖNEM</w:t>
            </w:r>
          </w:p>
        </w:tc>
        <w:tc>
          <w:tcPr>
            <w:tcW w:w="1527" w:type="dxa"/>
            <w:vAlign w:val="center"/>
          </w:tcPr>
          <w:p w14:paraId="5F01CB18" w14:textId="77777777" w:rsidR="00522038" w:rsidRPr="008E6B0C" w:rsidRDefault="00522038" w:rsidP="00C028EF">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Güz</w:t>
            </w:r>
          </w:p>
        </w:tc>
      </w:tr>
    </w:tbl>
    <w:p w14:paraId="4512014C" w14:textId="77777777" w:rsidR="00522038" w:rsidRPr="008E6B0C" w:rsidRDefault="00522038" w:rsidP="00522038">
      <w:pPr>
        <w:spacing w:after="0" w:line="240" w:lineRule="auto"/>
        <w:jc w:val="right"/>
        <w:outlineLvl w:val="0"/>
        <w:rPr>
          <w:rFonts w:ascii="Arial Narrow" w:eastAsia="Times New Roman" w:hAnsi="Arial Narrow" w:cs="Times New Roman"/>
          <w:b/>
          <w:sz w:val="20"/>
          <w:szCs w:val="20"/>
          <w:lang w:eastAsia="tr-TR"/>
        </w:rPr>
      </w:pPr>
    </w:p>
    <w:tbl>
      <w:tblPr>
        <w:tblW w:w="51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76"/>
        <w:gridCol w:w="2154"/>
        <w:gridCol w:w="1928"/>
        <w:gridCol w:w="4261"/>
      </w:tblGrid>
      <w:tr w:rsidR="00522038" w:rsidRPr="008E6B0C" w14:paraId="0EBF82F5" w14:textId="77777777" w:rsidTr="00C028EF">
        <w:tc>
          <w:tcPr>
            <w:tcW w:w="794" w:type="pct"/>
            <w:vAlign w:val="center"/>
          </w:tcPr>
          <w:p w14:paraId="5EC89A86" w14:textId="77777777" w:rsidR="00522038" w:rsidRPr="008E6B0C" w:rsidRDefault="00522038" w:rsidP="00C028EF">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KODU</w:t>
            </w:r>
          </w:p>
        </w:tc>
        <w:tc>
          <w:tcPr>
            <w:tcW w:w="1086" w:type="pct"/>
            <w:vAlign w:val="center"/>
          </w:tcPr>
          <w:p w14:paraId="50DCDF52" w14:textId="77777777" w:rsidR="00522038" w:rsidRPr="008E6B0C" w:rsidRDefault="003E48FA" w:rsidP="00C028EF">
            <w:pPr>
              <w:spacing w:after="0" w:line="240" w:lineRule="auto"/>
              <w:outlineLvl w:val="0"/>
              <w:rPr>
                <w:rFonts w:ascii="Arial Narrow" w:eastAsia="Times New Roman" w:hAnsi="Arial Narrow" w:cs="Times New Roman"/>
                <w:sz w:val="20"/>
                <w:szCs w:val="20"/>
                <w:lang w:eastAsia="tr-TR"/>
              </w:rPr>
            </w:pPr>
            <w:r>
              <w:rPr>
                <w:rFonts w:ascii="Arial Narrow" w:eastAsia="Calibri" w:hAnsi="Arial Narrow" w:cs="Times New Roman"/>
                <w:sz w:val="20"/>
                <w:szCs w:val="20"/>
              </w:rPr>
              <w:t>545111014</w:t>
            </w:r>
          </w:p>
        </w:tc>
        <w:tc>
          <w:tcPr>
            <w:tcW w:w="972" w:type="pct"/>
            <w:vAlign w:val="center"/>
          </w:tcPr>
          <w:p w14:paraId="4470220F" w14:textId="77777777" w:rsidR="00522038" w:rsidRPr="008E6B0C" w:rsidRDefault="00522038" w:rsidP="00C028EF">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ADI</w:t>
            </w:r>
          </w:p>
        </w:tc>
        <w:tc>
          <w:tcPr>
            <w:tcW w:w="2148" w:type="pct"/>
            <w:vAlign w:val="center"/>
          </w:tcPr>
          <w:p w14:paraId="1CD7680D" w14:textId="77777777" w:rsidR="00522038" w:rsidRPr="008E6B0C" w:rsidRDefault="00522038" w:rsidP="00C028EF">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Okul Kültürü</w:t>
            </w:r>
          </w:p>
        </w:tc>
      </w:tr>
    </w:tbl>
    <w:p w14:paraId="640FA860" w14:textId="77777777" w:rsidR="00522038" w:rsidRPr="008E6B0C" w:rsidRDefault="00522038" w:rsidP="00522038">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 xml:space="preserve">                                                   </w:t>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86"/>
        <w:gridCol w:w="526"/>
        <w:gridCol w:w="198"/>
        <w:gridCol w:w="1002"/>
        <w:gridCol w:w="466"/>
        <w:gridCol w:w="52"/>
        <w:gridCol w:w="599"/>
        <w:gridCol w:w="778"/>
        <w:gridCol w:w="605"/>
        <w:gridCol w:w="91"/>
        <w:gridCol w:w="2343"/>
        <w:gridCol w:w="2273"/>
      </w:tblGrid>
      <w:tr w:rsidR="00522038" w:rsidRPr="008E6B0C" w14:paraId="38012603" w14:textId="77777777" w:rsidTr="00C028EF">
        <w:trPr>
          <w:trHeight w:val="20"/>
        </w:trPr>
        <w:tc>
          <w:tcPr>
            <w:tcW w:w="497" w:type="pct"/>
            <w:vMerge w:val="restart"/>
            <w:tcBorders>
              <w:top w:val="single" w:sz="12" w:space="0" w:color="auto"/>
              <w:left w:val="single" w:sz="12" w:space="0" w:color="auto"/>
              <w:bottom w:val="single" w:sz="4" w:space="0" w:color="auto"/>
              <w:right w:val="single" w:sz="12" w:space="0" w:color="auto"/>
            </w:tcBorders>
            <w:vAlign w:val="center"/>
          </w:tcPr>
          <w:p w14:paraId="47BB4DA1"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w:t>
            </w:r>
          </w:p>
          <w:p w14:paraId="779E02C2"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433" w:type="pct"/>
            <w:gridSpan w:val="6"/>
            <w:tcBorders>
              <w:left w:val="single" w:sz="12" w:space="0" w:color="auto"/>
              <w:bottom w:val="single" w:sz="4" w:space="0" w:color="auto"/>
              <w:right w:val="single" w:sz="12" w:space="0" w:color="auto"/>
            </w:tcBorders>
            <w:vAlign w:val="center"/>
          </w:tcPr>
          <w:p w14:paraId="03DCD48D"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HAFTALIK DERS SAATİ</w:t>
            </w:r>
          </w:p>
        </w:tc>
        <w:tc>
          <w:tcPr>
            <w:tcW w:w="3070" w:type="pct"/>
            <w:gridSpan w:val="5"/>
            <w:tcBorders>
              <w:left w:val="single" w:sz="12" w:space="0" w:color="auto"/>
              <w:bottom w:val="single" w:sz="4" w:space="0" w:color="auto"/>
            </w:tcBorders>
            <w:vAlign w:val="center"/>
          </w:tcPr>
          <w:p w14:paraId="49D2D34E"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w:t>
            </w:r>
          </w:p>
        </w:tc>
      </w:tr>
      <w:tr w:rsidR="00522038" w:rsidRPr="008E6B0C" w14:paraId="63F35D17" w14:textId="77777777" w:rsidTr="00C028EF">
        <w:trPr>
          <w:trHeight w:val="20"/>
        </w:trPr>
        <w:tc>
          <w:tcPr>
            <w:tcW w:w="497" w:type="pct"/>
            <w:vMerge/>
            <w:tcBorders>
              <w:top w:val="single" w:sz="4" w:space="0" w:color="auto"/>
              <w:left w:val="single" w:sz="12" w:space="0" w:color="auto"/>
              <w:bottom w:val="single" w:sz="4" w:space="0" w:color="auto"/>
              <w:right w:val="single" w:sz="12" w:space="0" w:color="auto"/>
            </w:tcBorders>
          </w:tcPr>
          <w:p w14:paraId="1F1C104B"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365" w:type="pct"/>
            <w:gridSpan w:val="2"/>
            <w:tcBorders>
              <w:top w:val="single" w:sz="4" w:space="0" w:color="auto"/>
              <w:left w:val="single" w:sz="12" w:space="0" w:color="auto"/>
              <w:bottom w:val="single" w:sz="4" w:space="0" w:color="auto"/>
              <w:right w:val="single" w:sz="4" w:space="0" w:color="auto"/>
            </w:tcBorders>
            <w:vAlign w:val="center"/>
          </w:tcPr>
          <w:p w14:paraId="12A9C080"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Teorik</w:t>
            </w:r>
          </w:p>
        </w:tc>
        <w:tc>
          <w:tcPr>
            <w:tcW w:w="505" w:type="pct"/>
            <w:tcBorders>
              <w:top w:val="single" w:sz="4" w:space="0" w:color="auto"/>
              <w:left w:val="single" w:sz="4" w:space="0" w:color="auto"/>
              <w:bottom w:val="single" w:sz="4" w:space="0" w:color="auto"/>
            </w:tcBorders>
            <w:vAlign w:val="center"/>
          </w:tcPr>
          <w:p w14:paraId="154AAB45"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Uygulama</w:t>
            </w:r>
          </w:p>
        </w:tc>
        <w:tc>
          <w:tcPr>
            <w:tcW w:w="563" w:type="pct"/>
            <w:gridSpan w:val="3"/>
            <w:tcBorders>
              <w:top w:val="single" w:sz="4" w:space="0" w:color="auto"/>
              <w:bottom w:val="single" w:sz="4" w:space="0" w:color="auto"/>
              <w:right w:val="single" w:sz="12" w:space="0" w:color="auto"/>
            </w:tcBorders>
            <w:vAlign w:val="center"/>
          </w:tcPr>
          <w:p w14:paraId="6C993574" w14:textId="77777777" w:rsidR="00522038" w:rsidRPr="008E6B0C" w:rsidRDefault="00522038" w:rsidP="00C028EF">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Laboratuar</w:t>
            </w:r>
          </w:p>
        </w:tc>
        <w:tc>
          <w:tcPr>
            <w:tcW w:w="392" w:type="pct"/>
            <w:tcBorders>
              <w:top w:val="single" w:sz="4" w:space="0" w:color="auto"/>
              <w:bottom w:val="single" w:sz="4" w:space="0" w:color="auto"/>
              <w:right w:val="single" w:sz="4" w:space="0" w:color="auto"/>
            </w:tcBorders>
            <w:vAlign w:val="center"/>
          </w:tcPr>
          <w:p w14:paraId="4CA4969B"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Kredisi</w:t>
            </w:r>
          </w:p>
        </w:tc>
        <w:tc>
          <w:tcPr>
            <w:tcW w:w="305" w:type="pct"/>
            <w:tcBorders>
              <w:top w:val="single" w:sz="4" w:space="0" w:color="auto"/>
              <w:left w:val="single" w:sz="4" w:space="0" w:color="auto"/>
              <w:bottom w:val="single" w:sz="4" w:space="0" w:color="auto"/>
              <w:right w:val="single" w:sz="4" w:space="0" w:color="auto"/>
            </w:tcBorders>
            <w:vAlign w:val="center"/>
          </w:tcPr>
          <w:p w14:paraId="61328EB3" w14:textId="77777777" w:rsidR="00522038" w:rsidRPr="008E6B0C" w:rsidRDefault="00522038" w:rsidP="00C028EF">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AKTS</w:t>
            </w:r>
          </w:p>
        </w:tc>
        <w:tc>
          <w:tcPr>
            <w:tcW w:w="1227" w:type="pct"/>
            <w:gridSpan w:val="2"/>
            <w:tcBorders>
              <w:top w:val="single" w:sz="4" w:space="0" w:color="auto"/>
              <w:left w:val="single" w:sz="4" w:space="0" w:color="auto"/>
              <w:bottom w:val="single" w:sz="4" w:space="0" w:color="auto"/>
            </w:tcBorders>
            <w:vAlign w:val="center"/>
          </w:tcPr>
          <w:p w14:paraId="6B99536C"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TÜRÜ</w:t>
            </w:r>
          </w:p>
        </w:tc>
        <w:tc>
          <w:tcPr>
            <w:tcW w:w="1146" w:type="pct"/>
            <w:tcBorders>
              <w:top w:val="single" w:sz="4" w:space="0" w:color="auto"/>
              <w:left w:val="single" w:sz="4" w:space="0" w:color="auto"/>
              <w:bottom w:val="single" w:sz="4" w:space="0" w:color="auto"/>
            </w:tcBorders>
            <w:vAlign w:val="center"/>
          </w:tcPr>
          <w:p w14:paraId="742253BD"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DİLİ</w:t>
            </w:r>
          </w:p>
        </w:tc>
      </w:tr>
      <w:tr w:rsidR="00522038" w:rsidRPr="008E6B0C" w14:paraId="32453CD4" w14:textId="77777777" w:rsidTr="00C028EF">
        <w:trPr>
          <w:trHeight w:val="20"/>
        </w:trPr>
        <w:tc>
          <w:tcPr>
            <w:tcW w:w="497" w:type="pct"/>
            <w:tcBorders>
              <w:top w:val="single" w:sz="4" w:space="0" w:color="auto"/>
              <w:left w:val="single" w:sz="12" w:space="0" w:color="auto"/>
              <w:bottom w:val="single" w:sz="12" w:space="0" w:color="auto"/>
              <w:right w:val="single" w:sz="12" w:space="0" w:color="auto"/>
            </w:tcBorders>
            <w:vAlign w:val="center"/>
          </w:tcPr>
          <w:p w14:paraId="0A4716B2"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I</w:t>
            </w:r>
          </w:p>
        </w:tc>
        <w:tc>
          <w:tcPr>
            <w:tcW w:w="365" w:type="pct"/>
            <w:gridSpan w:val="2"/>
            <w:tcBorders>
              <w:top w:val="single" w:sz="4" w:space="0" w:color="auto"/>
              <w:left w:val="single" w:sz="12" w:space="0" w:color="auto"/>
              <w:bottom w:val="single" w:sz="12" w:space="0" w:color="auto"/>
              <w:right w:val="single" w:sz="4" w:space="0" w:color="auto"/>
            </w:tcBorders>
            <w:vAlign w:val="center"/>
          </w:tcPr>
          <w:p w14:paraId="643E6E3F"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505" w:type="pct"/>
            <w:tcBorders>
              <w:top w:val="single" w:sz="4" w:space="0" w:color="auto"/>
              <w:left w:val="single" w:sz="4" w:space="0" w:color="auto"/>
              <w:bottom w:val="single" w:sz="12" w:space="0" w:color="auto"/>
            </w:tcBorders>
            <w:vAlign w:val="center"/>
          </w:tcPr>
          <w:p w14:paraId="4A1860F2"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563" w:type="pct"/>
            <w:gridSpan w:val="3"/>
            <w:tcBorders>
              <w:top w:val="single" w:sz="4" w:space="0" w:color="auto"/>
              <w:bottom w:val="single" w:sz="12" w:space="0" w:color="auto"/>
              <w:right w:val="single" w:sz="12" w:space="0" w:color="auto"/>
            </w:tcBorders>
            <w:shd w:val="clear" w:color="auto" w:fill="auto"/>
            <w:vAlign w:val="center"/>
          </w:tcPr>
          <w:p w14:paraId="244BF9A2"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392" w:type="pct"/>
            <w:tcBorders>
              <w:top w:val="single" w:sz="4" w:space="0" w:color="auto"/>
              <w:bottom w:val="single" w:sz="12" w:space="0" w:color="auto"/>
              <w:right w:val="single" w:sz="4" w:space="0" w:color="auto"/>
            </w:tcBorders>
            <w:shd w:val="clear" w:color="auto" w:fill="auto"/>
            <w:vAlign w:val="center"/>
          </w:tcPr>
          <w:p w14:paraId="11B48DE7"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305" w:type="pct"/>
            <w:tcBorders>
              <w:top w:val="single" w:sz="4" w:space="0" w:color="auto"/>
              <w:left w:val="single" w:sz="4" w:space="0" w:color="auto"/>
              <w:bottom w:val="single" w:sz="12" w:space="0" w:color="auto"/>
              <w:right w:val="single" w:sz="4" w:space="0" w:color="auto"/>
            </w:tcBorders>
            <w:shd w:val="clear" w:color="auto" w:fill="auto"/>
            <w:vAlign w:val="center"/>
          </w:tcPr>
          <w:p w14:paraId="56B4866C" w14:textId="77777777" w:rsidR="00522038" w:rsidRPr="008E6B0C" w:rsidRDefault="003E48FA" w:rsidP="00C028EF">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7,5</w:t>
            </w:r>
          </w:p>
        </w:tc>
        <w:tc>
          <w:tcPr>
            <w:tcW w:w="1227" w:type="pct"/>
            <w:gridSpan w:val="2"/>
            <w:tcBorders>
              <w:top w:val="single" w:sz="4" w:space="0" w:color="auto"/>
              <w:left w:val="single" w:sz="4" w:space="0" w:color="auto"/>
              <w:bottom w:val="single" w:sz="12" w:space="0" w:color="auto"/>
            </w:tcBorders>
            <w:vAlign w:val="center"/>
          </w:tcPr>
          <w:p w14:paraId="6695BD37" w14:textId="77777777" w:rsidR="00522038" w:rsidRPr="008E6B0C" w:rsidRDefault="00522038" w:rsidP="00C028EF">
            <w:pPr>
              <w:spacing w:after="0" w:line="240" w:lineRule="auto"/>
              <w:jc w:val="center"/>
              <w:rPr>
                <w:rFonts w:ascii="Arial Narrow" w:eastAsia="Times New Roman" w:hAnsi="Arial Narrow" w:cs="Times New Roman"/>
                <w:sz w:val="20"/>
                <w:szCs w:val="20"/>
                <w:vertAlign w:val="superscript"/>
                <w:lang w:eastAsia="tr-TR"/>
              </w:rPr>
            </w:pPr>
            <w:r w:rsidRPr="008E6B0C">
              <w:rPr>
                <w:rFonts w:ascii="Arial Narrow" w:eastAsia="Times New Roman" w:hAnsi="Arial Narrow" w:cs="Times New Roman"/>
                <w:sz w:val="20"/>
                <w:szCs w:val="20"/>
                <w:vertAlign w:val="superscript"/>
                <w:lang w:eastAsia="tr-TR"/>
              </w:rPr>
              <w:t>ZORUNLU (  )  SEÇMELİ ( X  )</w:t>
            </w:r>
          </w:p>
        </w:tc>
        <w:tc>
          <w:tcPr>
            <w:tcW w:w="1146" w:type="pct"/>
            <w:tcBorders>
              <w:top w:val="single" w:sz="4" w:space="0" w:color="auto"/>
              <w:left w:val="single" w:sz="4" w:space="0" w:color="auto"/>
              <w:bottom w:val="single" w:sz="12" w:space="0" w:color="auto"/>
            </w:tcBorders>
          </w:tcPr>
          <w:p w14:paraId="1988DAF9" w14:textId="77777777" w:rsidR="00522038" w:rsidRPr="008E6B0C" w:rsidRDefault="00522038" w:rsidP="00C028EF">
            <w:pPr>
              <w:spacing w:after="0" w:line="240" w:lineRule="auto"/>
              <w:jc w:val="center"/>
              <w:rPr>
                <w:rFonts w:ascii="Arial Narrow" w:eastAsia="Times New Roman" w:hAnsi="Arial Narrow" w:cs="Times New Roman"/>
                <w:sz w:val="20"/>
                <w:szCs w:val="20"/>
                <w:vertAlign w:val="superscript"/>
                <w:lang w:eastAsia="tr-TR"/>
              </w:rPr>
            </w:pPr>
            <w:r w:rsidRPr="008E6B0C">
              <w:rPr>
                <w:rFonts w:ascii="Arial Narrow" w:eastAsia="Times New Roman" w:hAnsi="Arial Narrow" w:cs="Times New Roman"/>
                <w:sz w:val="20"/>
                <w:szCs w:val="20"/>
                <w:vertAlign w:val="superscript"/>
                <w:lang w:eastAsia="tr-TR"/>
              </w:rPr>
              <w:t>Türkçe</w:t>
            </w:r>
          </w:p>
        </w:tc>
      </w:tr>
      <w:tr w:rsidR="00522038" w:rsidRPr="008E6B0C" w14:paraId="709C6677" w14:textId="77777777" w:rsidTr="00C028EF">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14:paraId="253B579A"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KATEGORİSİ</w:t>
            </w:r>
          </w:p>
        </w:tc>
      </w:tr>
      <w:tr w:rsidR="00522038" w:rsidRPr="008E6B0C" w14:paraId="0D6496F1" w14:textId="77777777" w:rsidTr="00C028EF">
        <w:tblPrEx>
          <w:tblBorders>
            <w:insideH w:val="single" w:sz="6" w:space="0" w:color="auto"/>
            <w:insideV w:val="single" w:sz="6" w:space="0" w:color="auto"/>
          </w:tblBorders>
        </w:tblPrEx>
        <w:trPr>
          <w:trHeight w:val="20"/>
        </w:trPr>
        <w:tc>
          <w:tcPr>
            <w:tcW w:w="762" w:type="pct"/>
            <w:gridSpan w:val="2"/>
            <w:tcBorders>
              <w:top w:val="single" w:sz="12" w:space="0" w:color="auto"/>
              <w:left w:val="single" w:sz="12" w:space="0" w:color="auto"/>
              <w:bottom w:val="single" w:sz="6" w:space="0" w:color="auto"/>
            </w:tcBorders>
            <w:vAlign w:val="center"/>
          </w:tcPr>
          <w:p w14:paraId="3B13D3EC"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Bilim</w:t>
            </w:r>
          </w:p>
        </w:tc>
        <w:tc>
          <w:tcPr>
            <w:tcW w:w="866" w:type="pct"/>
            <w:gridSpan w:val="4"/>
            <w:tcBorders>
              <w:top w:val="single" w:sz="12" w:space="0" w:color="auto"/>
              <w:bottom w:val="single" w:sz="6" w:space="0" w:color="auto"/>
            </w:tcBorders>
            <w:vAlign w:val="center"/>
          </w:tcPr>
          <w:p w14:paraId="02B5E5C5"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Eğitim Bilimi</w:t>
            </w:r>
          </w:p>
        </w:tc>
        <w:tc>
          <w:tcPr>
            <w:tcW w:w="2226" w:type="pct"/>
            <w:gridSpan w:val="5"/>
            <w:tcBorders>
              <w:top w:val="single" w:sz="12" w:space="0" w:color="auto"/>
              <w:bottom w:val="single" w:sz="6" w:space="0" w:color="auto"/>
            </w:tcBorders>
            <w:vAlign w:val="center"/>
          </w:tcPr>
          <w:p w14:paraId="173C72A9"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1146" w:type="pct"/>
            <w:tcBorders>
              <w:top w:val="single" w:sz="12" w:space="0" w:color="auto"/>
              <w:bottom w:val="single" w:sz="6" w:space="0" w:color="auto"/>
            </w:tcBorders>
            <w:vAlign w:val="center"/>
          </w:tcPr>
          <w:p w14:paraId="05078ACD"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Sosyal Bilim</w:t>
            </w:r>
          </w:p>
        </w:tc>
      </w:tr>
      <w:tr w:rsidR="00522038" w:rsidRPr="008E6B0C" w14:paraId="39CB2FBE" w14:textId="77777777" w:rsidTr="00C028EF">
        <w:tblPrEx>
          <w:tblBorders>
            <w:insideH w:val="single" w:sz="6" w:space="0" w:color="auto"/>
            <w:insideV w:val="single" w:sz="6" w:space="0" w:color="auto"/>
          </w:tblBorders>
        </w:tblPrEx>
        <w:trPr>
          <w:trHeight w:val="20"/>
        </w:trPr>
        <w:tc>
          <w:tcPr>
            <w:tcW w:w="762" w:type="pct"/>
            <w:gridSpan w:val="2"/>
            <w:tcBorders>
              <w:top w:val="single" w:sz="6" w:space="0" w:color="auto"/>
              <w:left w:val="single" w:sz="12" w:space="0" w:color="auto"/>
              <w:bottom w:val="single" w:sz="12" w:space="0" w:color="auto"/>
              <w:right w:val="single" w:sz="4" w:space="0" w:color="auto"/>
            </w:tcBorders>
          </w:tcPr>
          <w:p w14:paraId="66FF656E"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866" w:type="pct"/>
            <w:gridSpan w:val="4"/>
            <w:tcBorders>
              <w:top w:val="single" w:sz="6" w:space="0" w:color="auto"/>
              <w:left w:val="single" w:sz="4" w:space="0" w:color="auto"/>
              <w:bottom w:val="single" w:sz="12" w:space="0" w:color="auto"/>
              <w:right w:val="single" w:sz="4" w:space="0" w:color="auto"/>
            </w:tcBorders>
          </w:tcPr>
          <w:p w14:paraId="6EE30A8B"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%80</w:t>
            </w:r>
          </w:p>
        </w:tc>
        <w:tc>
          <w:tcPr>
            <w:tcW w:w="2226" w:type="pct"/>
            <w:gridSpan w:val="5"/>
            <w:tcBorders>
              <w:top w:val="single" w:sz="6" w:space="0" w:color="auto"/>
              <w:left w:val="single" w:sz="4" w:space="0" w:color="auto"/>
              <w:bottom w:val="single" w:sz="12" w:space="0" w:color="auto"/>
            </w:tcBorders>
          </w:tcPr>
          <w:p w14:paraId="171871AE"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1146" w:type="pct"/>
            <w:tcBorders>
              <w:top w:val="single" w:sz="6" w:space="0" w:color="auto"/>
              <w:left w:val="single" w:sz="4" w:space="0" w:color="auto"/>
              <w:bottom w:val="single" w:sz="12" w:space="0" w:color="auto"/>
            </w:tcBorders>
          </w:tcPr>
          <w:p w14:paraId="1FCDEB5E"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%20</w:t>
            </w:r>
          </w:p>
        </w:tc>
      </w:tr>
      <w:tr w:rsidR="00522038" w:rsidRPr="008E6B0C" w14:paraId="0ED6DE1D" w14:textId="77777777" w:rsidTr="00C028EF">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42F36783"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DEĞERLENDİRME ÖLÇÜTLERİ</w:t>
            </w:r>
          </w:p>
        </w:tc>
      </w:tr>
      <w:tr w:rsidR="00522038" w:rsidRPr="008E6B0C" w14:paraId="13F50E3B" w14:textId="77777777" w:rsidTr="00C028EF">
        <w:trPr>
          <w:trHeight w:val="20"/>
        </w:trPr>
        <w:tc>
          <w:tcPr>
            <w:tcW w:w="1602" w:type="pct"/>
            <w:gridSpan w:val="5"/>
            <w:vMerge w:val="restart"/>
            <w:tcBorders>
              <w:top w:val="single" w:sz="12" w:space="0" w:color="auto"/>
              <w:left w:val="single" w:sz="12" w:space="0" w:color="auto"/>
              <w:bottom w:val="single" w:sz="12" w:space="0" w:color="auto"/>
              <w:right w:val="single" w:sz="12" w:space="0" w:color="auto"/>
            </w:tcBorders>
            <w:vAlign w:val="center"/>
          </w:tcPr>
          <w:p w14:paraId="6413C9FC"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İÇİ</w:t>
            </w:r>
          </w:p>
        </w:tc>
        <w:tc>
          <w:tcPr>
            <w:tcW w:w="1071" w:type="pct"/>
            <w:gridSpan w:val="5"/>
            <w:tcBorders>
              <w:top w:val="single" w:sz="12" w:space="0" w:color="auto"/>
              <w:left w:val="single" w:sz="12" w:space="0" w:color="auto"/>
              <w:bottom w:val="single" w:sz="8" w:space="0" w:color="auto"/>
              <w:right w:val="single" w:sz="4" w:space="0" w:color="auto"/>
            </w:tcBorders>
            <w:vAlign w:val="center"/>
          </w:tcPr>
          <w:p w14:paraId="6638C560"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Faaliyet türü</w:t>
            </w:r>
          </w:p>
        </w:tc>
        <w:tc>
          <w:tcPr>
            <w:tcW w:w="1181" w:type="pct"/>
            <w:tcBorders>
              <w:top w:val="single" w:sz="12" w:space="0" w:color="auto"/>
              <w:left w:val="single" w:sz="4" w:space="0" w:color="auto"/>
              <w:bottom w:val="single" w:sz="8" w:space="0" w:color="auto"/>
              <w:right w:val="single" w:sz="8" w:space="0" w:color="auto"/>
            </w:tcBorders>
            <w:vAlign w:val="center"/>
          </w:tcPr>
          <w:p w14:paraId="2AF8E53E"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Sayı</w:t>
            </w:r>
          </w:p>
        </w:tc>
        <w:tc>
          <w:tcPr>
            <w:tcW w:w="1146" w:type="pct"/>
            <w:tcBorders>
              <w:top w:val="single" w:sz="12" w:space="0" w:color="auto"/>
              <w:left w:val="single" w:sz="8" w:space="0" w:color="auto"/>
              <w:bottom w:val="single" w:sz="8" w:space="0" w:color="auto"/>
              <w:right w:val="single" w:sz="12" w:space="0" w:color="auto"/>
            </w:tcBorders>
            <w:vAlign w:val="center"/>
          </w:tcPr>
          <w:p w14:paraId="297F4E8C"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w:t>
            </w:r>
          </w:p>
        </w:tc>
      </w:tr>
      <w:tr w:rsidR="00522038" w:rsidRPr="008E6B0C" w14:paraId="638EA058" w14:textId="77777777" w:rsidTr="00C028EF">
        <w:trPr>
          <w:trHeight w:val="20"/>
        </w:trPr>
        <w:tc>
          <w:tcPr>
            <w:tcW w:w="1602" w:type="pct"/>
            <w:gridSpan w:val="5"/>
            <w:vMerge/>
            <w:tcBorders>
              <w:top w:val="single" w:sz="12" w:space="0" w:color="auto"/>
              <w:left w:val="single" w:sz="12" w:space="0" w:color="auto"/>
              <w:bottom w:val="single" w:sz="12" w:space="0" w:color="auto"/>
              <w:right w:val="single" w:sz="12" w:space="0" w:color="auto"/>
            </w:tcBorders>
            <w:vAlign w:val="center"/>
          </w:tcPr>
          <w:p w14:paraId="3B2F97D8"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071" w:type="pct"/>
            <w:gridSpan w:val="5"/>
            <w:tcBorders>
              <w:top w:val="single" w:sz="8" w:space="0" w:color="auto"/>
              <w:left w:val="single" w:sz="12" w:space="0" w:color="auto"/>
              <w:bottom w:val="single" w:sz="4" w:space="0" w:color="auto"/>
              <w:right w:val="single" w:sz="4" w:space="0" w:color="auto"/>
            </w:tcBorders>
            <w:vAlign w:val="center"/>
          </w:tcPr>
          <w:p w14:paraId="2BE10BF7"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 Sınav</w:t>
            </w:r>
          </w:p>
        </w:tc>
        <w:tc>
          <w:tcPr>
            <w:tcW w:w="1181" w:type="pct"/>
            <w:tcBorders>
              <w:top w:val="single" w:sz="8" w:space="0" w:color="auto"/>
              <w:left w:val="single" w:sz="4" w:space="0" w:color="auto"/>
              <w:bottom w:val="single" w:sz="4" w:space="0" w:color="auto"/>
              <w:right w:val="single" w:sz="8" w:space="0" w:color="auto"/>
            </w:tcBorders>
          </w:tcPr>
          <w:p w14:paraId="7394DC0B"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1146" w:type="pct"/>
            <w:tcBorders>
              <w:top w:val="single" w:sz="8" w:space="0" w:color="auto"/>
              <w:left w:val="single" w:sz="8" w:space="0" w:color="auto"/>
              <w:bottom w:val="single" w:sz="4" w:space="0" w:color="auto"/>
              <w:right w:val="single" w:sz="12" w:space="0" w:color="auto"/>
            </w:tcBorders>
            <w:shd w:val="clear" w:color="auto" w:fill="auto"/>
          </w:tcPr>
          <w:p w14:paraId="30CA7F9E" w14:textId="77777777" w:rsidR="00522038" w:rsidRPr="008E6B0C" w:rsidRDefault="00522038" w:rsidP="00C028EF">
            <w:pPr>
              <w:spacing w:after="0" w:line="240" w:lineRule="auto"/>
              <w:jc w:val="center"/>
              <w:rPr>
                <w:rFonts w:ascii="Arial Narrow" w:eastAsia="Times New Roman" w:hAnsi="Arial Narrow" w:cs="Times New Roman"/>
                <w:sz w:val="20"/>
                <w:szCs w:val="20"/>
                <w:highlight w:val="yellow"/>
                <w:lang w:eastAsia="tr-TR"/>
              </w:rPr>
            </w:pPr>
            <w:r w:rsidRPr="008E6B0C">
              <w:rPr>
                <w:rFonts w:ascii="Arial Narrow" w:eastAsia="Times New Roman" w:hAnsi="Arial Narrow" w:cs="Times New Roman"/>
                <w:sz w:val="20"/>
                <w:szCs w:val="20"/>
                <w:lang w:eastAsia="tr-TR"/>
              </w:rPr>
              <w:t xml:space="preserve"> 30</w:t>
            </w:r>
          </w:p>
        </w:tc>
      </w:tr>
      <w:tr w:rsidR="00522038" w:rsidRPr="008E6B0C" w14:paraId="197645B8" w14:textId="77777777" w:rsidTr="00C028EF">
        <w:trPr>
          <w:trHeight w:val="20"/>
        </w:trPr>
        <w:tc>
          <w:tcPr>
            <w:tcW w:w="1602" w:type="pct"/>
            <w:gridSpan w:val="5"/>
            <w:vMerge/>
            <w:tcBorders>
              <w:top w:val="single" w:sz="12" w:space="0" w:color="auto"/>
              <w:left w:val="single" w:sz="12" w:space="0" w:color="auto"/>
              <w:bottom w:val="single" w:sz="12" w:space="0" w:color="auto"/>
              <w:right w:val="single" w:sz="12" w:space="0" w:color="auto"/>
            </w:tcBorders>
            <w:vAlign w:val="center"/>
          </w:tcPr>
          <w:p w14:paraId="71AA48E6"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071" w:type="pct"/>
            <w:gridSpan w:val="5"/>
            <w:tcBorders>
              <w:top w:val="single" w:sz="4" w:space="0" w:color="auto"/>
              <w:left w:val="single" w:sz="12" w:space="0" w:color="auto"/>
              <w:bottom w:val="single" w:sz="4" w:space="0" w:color="auto"/>
              <w:right w:val="single" w:sz="4" w:space="0" w:color="auto"/>
            </w:tcBorders>
            <w:vAlign w:val="center"/>
          </w:tcPr>
          <w:p w14:paraId="2CBBA634"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Kısa Sınav</w:t>
            </w:r>
          </w:p>
        </w:tc>
        <w:tc>
          <w:tcPr>
            <w:tcW w:w="1181" w:type="pct"/>
            <w:tcBorders>
              <w:top w:val="single" w:sz="4" w:space="0" w:color="auto"/>
              <w:left w:val="single" w:sz="4" w:space="0" w:color="auto"/>
              <w:bottom w:val="single" w:sz="4" w:space="0" w:color="auto"/>
              <w:right w:val="single" w:sz="8" w:space="0" w:color="auto"/>
            </w:tcBorders>
          </w:tcPr>
          <w:p w14:paraId="35E3DC1A"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146" w:type="pct"/>
            <w:tcBorders>
              <w:top w:val="single" w:sz="4" w:space="0" w:color="auto"/>
              <w:left w:val="single" w:sz="8" w:space="0" w:color="auto"/>
              <w:bottom w:val="single" w:sz="4" w:space="0" w:color="auto"/>
              <w:right w:val="single" w:sz="12" w:space="0" w:color="auto"/>
            </w:tcBorders>
          </w:tcPr>
          <w:p w14:paraId="017FA8AA"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14:paraId="52F2190A" w14:textId="77777777" w:rsidTr="00C028EF">
        <w:trPr>
          <w:trHeight w:val="20"/>
        </w:trPr>
        <w:tc>
          <w:tcPr>
            <w:tcW w:w="1602" w:type="pct"/>
            <w:gridSpan w:val="5"/>
            <w:vMerge/>
            <w:tcBorders>
              <w:top w:val="single" w:sz="12" w:space="0" w:color="auto"/>
              <w:left w:val="single" w:sz="12" w:space="0" w:color="auto"/>
              <w:bottom w:val="single" w:sz="12" w:space="0" w:color="auto"/>
              <w:right w:val="single" w:sz="12" w:space="0" w:color="auto"/>
            </w:tcBorders>
            <w:vAlign w:val="center"/>
          </w:tcPr>
          <w:p w14:paraId="695D7404"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071" w:type="pct"/>
            <w:gridSpan w:val="5"/>
            <w:tcBorders>
              <w:top w:val="single" w:sz="4" w:space="0" w:color="auto"/>
              <w:left w:val="single" w:sz="12" w:space="0" w:color="auto"/>
              <w:bottom w:val="single" w:sz="4" w:space="0" w:color="auto"/>
              <w:right w:val="single" w:sz="4" w:space="0" w:color="auto"/>
            </w:tcBorders>
            <w:vAlign w:val="center"/>
          </w:tcPr>
          <w:p w14:paraId="4138B06E"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Ödev</w:t>
            </w:r>
          </w:p>
        </w:tc>
        <w:tc>
          <w:tcPr>
            <w:tcW w:w="1181" w:type="pct"/>
            <w:tcBorders>
              <w:top w:val="single" w:sz="4" w:space="0" w:color="auto"/>
              <w:left w:val="single" w:sz="4" w:space="0" w:color="auto"/>
              <w:bottom w:val="single" w:sz="4" w:space="0" w:color="auto"/>
              <w:right w:val="single" w:sz="8" w:space="0" w:color="auto"/>
            </w:tcBorders>
          </w:tcPr>
          <w:p w14:paraId="36D54E91"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1 </w:t>
            </w:r>
          </w:p>
        </w:tc>
        <w:tc>
          <w:tcPr>
            <w:tcW w:w="1146" w:type="pct"/>
            <w:tcBorders>
              <w:top w:val="single" w:sz="4" w:space="0" w:color="auto"/>
              <w:left w:val="single" w:sz="8" w:space="0" w:color="auto"/>
              <w:bottom w:val="single" w:sz="4" w:space="0" w:color="auto"/>
              <w:right w:val="single" w:sz="12" w:space="0" w:color="auto"/>
            </w:tcBorders>
          </w:tcPr>
          <w:p w14:paraId="3033EC04"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30  </w:t>
            </w:r>
          </w:p>
        </w:tc>
      </w:tr>
      <w:tr w:rsidR="00522038" w:rsidRPr="008E6B0C" w14:paraId="33A3323A" w14:textId="77777777" w:rsidTr="00C028EF">
        <w:trPr>
          <w:trHeight w:val="20"/>
        </w:trPr>
        <w:tc>
          <w:tcPr>
            <w:tcW w:w="1602" w:type="pct"/>
            <w:gridSpan w:val="5"/>
            <w:vMerge/>
            <w:tcBorders>
              <w:top w:val="single" w:sz="12" w:space="0" w:color="auto"/>
              <w:left w:val="single" w:sz="12" w:space="0" w:color="auto"/>
              <w:bottom w:val="single" w:sz="12" w:space="0" w:color="auto"/>
              <w:right w:val="single" w:sz="12" w:space="0" w:color="auto"/>
            </w:tcBorders>
            <w:vAlign w:val="center"/>
          </w:tcPr>
          <w:p w14:paraId="2CB76854"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071" w:type="pct"/>
            <w:gridSpan w:val="5"/>
            <w:tcBorders>
              <w:top w:val="single" w:sz="4" w:space="0" w:color="auto"/>
              <w:left w:val="single" w:sz="12" w:space="0" w:color="auto"/>
              <w:bottom w:val="single" w:sz="8" w:space="0" w:color="auto"/>
              <w:right w:val="single" w:sz="4" w:space="0" w:color="auto"/>
            </w:tcBorders>
            <w:vAlign w:val="center"/>
          </w:tcPr>
          <w:p w14:paraId="132A343D"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Proje</w:t>
            </w:r>
          </w:p>
        </w:tc>
        <w:tc>
          <w:tcPr>
            <w:tcW w:w="1181" w:type="pct"/>
            <w:tcBorders>
              <w:top w:val="single" w:sz="4" w:space="0" w:color="auto"/>
              <w:left w:val="single" w:sz="4" w:space="0" w:color="auto"/>
              <w:bottom w:val="single" w:sz="8" w:space="0" w:color="auto"/>
              <w:right w:val="single" w:sz="8" w:space="0" w:color="auto"/>
            </w:tcBorders>
          </w:tcPr>
          <w:p w14:paraId="5522B3D8"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1146" w:type="pct"/>
            <w:tcBorders>
              <w:top w:val="single" w:sz="4" w:space="0" w:color="auto"/>
              <w:left w:val="single" w:sz="8" w:space="0" w:color="auto"/>
              <w:bottom w:val="single" w:sz="8" w:space="0" w:color="auto"/>
              <w:right w:val="single" w:sz="12" w:space="0" w:color="auto"/>
            </w:tcBorders>
          </w:tcPr>
          <w:p w14:paraId="2F5A3B57"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14:paraId="7BD85E83" w14:textId="77777777" w:rsidTr="00C028EF">
        <w:trPr>
          <w:trHeight w:val="20"/>
        </w:trPr>
        <w:tc>
          <w:tcPr>
            <w:tcW w:w="1602" w:type="pct"/>
            <w:gridSpan w:val="5"/>
            <w:vMerge/>
            <w:tcBorders>
              <w:top w:val="single" w:sz="12" w:space="0" w:color="auto"/>
              <w:left w:val="single" w:sz="12" w:space="0" w:color="auto"/>
              <w:bottom w:val="single" w:sz="12" w:space="0" w:color="auto"/>
              <w:right w:val="single" w:sz="12" w:space="0" w:color="auto"/>
            </w:tcBorders>
            <w:vAlign w:val="center"/>
          </w:tcPr>
          <w:p w14:paraId="16CAA8B3"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071" w:type="pct"/>
            <w:gridSpan w:val="5"/>
            <w:tcBorders>
              <w:top w:val="single" w:sz="8" w:space="0" w:color="auto"/>
              <w:left w:val="single" w:sz="12" w:space="0" w:color="auto"/>
              <w:bottom w:val="single" w:sz="8" w:space="0" w:color="auto"/>
              <w:right w:val="single" w:sz="4" w:space="0" w:color="auto"/>
            </w:tcBorders>
            <w:vAlign w:val="center"/>
          </w:tcPr>
          <w:p w14:paraId="77B69565"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w:t>
            </w:r>
          </w:p>
        </w:tc>
        <w:tc>
          <w:tcPr>
            <w:tcW w:w="1181" w:type="pct"/>
            <w:tcBorders>
              <w:top w:val="single" w:sz="8" w:space="0" w:color="auto"/>
              <w:left w:val="single" w:sz="4" w:space="0" w:color="auto"/>
              <w:bottom w:val="single" w:sz="8" w:space="0" w:color="auto"/>
              <w:right w:val="single" w:sz="8" w:space="0" w:color="auto"/>
            </w:tcBorders>
          </w:tcPr>
          <w:p w14:paraId="328E30A3"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1146" w:type="pct"/>
            <w:tcBorders>
              <w:top w:val="single" w:sz="8" w:space="0" w:color="auto"/>
              <w:left w:val="single" w:sz="8" w:space="0" w:color="auto"/>
              <w:bottom w:val="single" w:sz="8" w:space="0" w:color="auto"/>
              <w:right w:val="single" w:sz="12" w:space="0" w:color="auto"/>
            </w:tcBorders>
          </w:tcPr>
          <w:p w14:paraId="13ECBB41"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r>
      <w:tr w:rsidR="00522038" w:rsidRPr="008E6B0C" w14:paraId="24C8A178" w14:textId="77777777" w:rsidTr="00C028EF">
        <w:trPr>
          <w:trHeight w:val="20"/>
        </w:trPr>
        <w:tc>
          <w:tcPr>
            <w:tcW w:w="1602" w:type="pct"/>
            <w:gridSpan w:val="5"/>
            <w:vMerge/>
            <w:tcBorders>
              <w:top w:val="single" w:sz="12" w:space="0" w:color="auto"/>
              <w:left w:val="single" w:sz="12" w:space="0" w:color="auto"/>
              <w:bottom w:val="single" w:sz="12" w:space="0" w:color="auto"/>
              <w:right w:val="single" w:sz="12" w:space="0" w:color="auto"/>
            </w:tcBorders>
            <w:vAlign w:val="center"/>
          </w:tcPr>
          <w:p w14:paraId="36AEC6BE"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071" w:type="pct"/>
            <w:gridSpan w:val="5"/>
            <w:tcBorders>
              <w:top w:val="single" w:sz="8" w:space="0" w:color="auto"/>
              <w:left w:val="single" w:sz="12" w:space="0" w:color="auto"/>
              <w:bottom w:val="single" w:sz="12" w:space="0" w:color="auto"/>
              <w:right w:val="single" w:sz="4" w:space="0" w:color="auto"/>
            </w:tcBorders>
            <w:vAlign w:val="center"/>
          </w:tcPr>
          <w:p w14:paraId="6A0B4A4D"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Diğer (………)</w:t>
            </w:r>
          </w:p>
        </w:tc>
        <w:tc>
          <w:tcPr>
            <w:tcW w:w="1181" w:type="pct"/>
            <w:tcBorders>
              <w:top w:val="single" w:sz="8" w:space="0" w:color="auto"/>
              <w:left w:val="single" w:sz="4" w:space="0" w:color="auto"/>
              <w:bottom w:val="single" w:sz="12" w:space="0" w:color="auto"/>
              <w:right w:val="single" w:sz="8" w:space="0" w:color="auto"/>
            </w:tcBorders>
          </w:tcPr>
          <w:p w14:paraId="4E2E5FA9"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146" w:type="pct"/>
            <w:tcBorders>
              <w:top w:val="single" w:sz="8" w:space="0" w:color="auto"/>
              <w:left w:val="single" w:sz="8" w:space="0" w:color="auto"/>
              <w:bottom w:val="single" w:sz="12" w:space="0" w:color="auto"/>
              <w:right w:val="single" w:sz="12" w:space="0" w:color="auto"/>
            </w:tcBorders>
          </w:tcPr>
          <w:p w14:paraId="6418C19D"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r>
      <w:tr w:rsidR="00522038" w:rsidRPr="008E6B0C" w14:paraId="6B6721F0" w14:textId="77777777" w:rsidTr="00C028EF">
        <w:trPr>
          <w:trHeight w:val="20"/>
        </w:trPr>
        <w:tc>
          <w:tcPr>
            <w:tcW w:w="1602" w:type="pct"/>
            <w:gridSpan w:val="5"/>
            <w:tcBorders>
              <w:top w:val="single" w:sz="12" w:space="0" w:color="auto"/>
              <w:left w:val="single" w:sz="12" w:space="0" w:color="auto"/>
              <w:bottom w:val="single" w:sz="12" w:space="0" w:color="auto"/>
              <w:right w:val="single" w:sz="12" w:space="0" w:color="auto"/>
            </w:tcBorders>
            <w:vAlign w:val="center"/>
          </w:tcPr>
          <w:p w14:paraId="3FE72E9E"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SONU SINAVI</w:t>
            </w:r>
          </w:p>
        </w:tc>
        <w:tc>
          <w:tcPr>
            <w:tcW w:w="1071" w:type="pct"/>
            <w:gridSpan w:val="5"/>
            <w:tcBorders>
              <w:top w:val="single" w:sz="12" w:space="0" w:color="auto"/>
              <w:left w:val="single" w:sz="12" w:space="0" w:color="auto"/>
              <w:bottom w:val="single" w:sz="8" w:space="0" w:color="auto"/>
              <w:right w:val="single" w:sz="4" w:space="0" w:color="auto"/>
            </w:tcBorders>
          </w:tcPr>
          <w:p w14:paraId="22F43BD1"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181" w:type="pct"/>
            <w:tcBorders>
              <w:top w:val="single" w:sz="12" w:space="0" w:color="auto"/>
              <w:left w:val="single" w:sz="4" w:space="0" w:color="auto"/>
              <w:bottom w:val="single" w:sz="8" w:space="0" w:color="auto"/>
              <w:right w:val="single" w:sz="8" w:space="0" w:color="auto"/>
            </w:tcBorders>
            <w:vAlign w:val="center"/>
          </w:tcPr>
          <w:p w14:paraId="0EA7814B"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1146" w:type="pct"/>
            <w:tcBorders>
              <w:top w:val="single" w:sz="12" w:space="0" w:color="auto"/>
              <w:left w:val="single" w:sz="8" w:space="0" w:color="auto"/>
              <w:bottom w:val="single" w:sz="8" w:space="0" w:color="auto"/>
              <w:right w:val="single" w:sz="12" w:space="0" w:color="auto"/>
            </w:tcBorders>
            <w:vAlign w:val="center"/>
          </w:tcPr>
          <w:p w14:paraId="4B17CED8"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40</w:t>
            </w:r>
          </w:p>
        </w:tc>
      </w:tr>
      <w:tr w:rsidR="00522038" w:rsidRPr="008E6B0C" w14:paraId="51955058" w14:textId="77777777" w:rsidTr="00C028EF">
        <w:trPr>
          <w:trHeight w:val="20"/>
        </w:trPr>
        <w:tc>
          <w:tcPr>
            <w:tcW w:w="1602" w:type="pct"/>
            <w:gridSpan w:val="5"/>
            <w:tcBorders>
              <w:top w:val="single" w:sz="12" w:space="0" w:color="auto"/>
              <w:left w:val="single" w:sz="12" w:space="0" w:color="auto"/>
              <w:bottom w:val="single" w:sz="12" w:space="0" w:color="auto"/>
              <w:right w:val="single" w:sz="12" w:space="0" w:color="auto"/>
            </w:tcBorders>
            <w:vAlign w:val="center"/>
          </w:tcPr>
          <w:p w14:paraId="6E8DDC7C"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VARSA ÖNERİLEN ÖNKOŞUL(LAR)</w:t>
            </w:r>
          </w:p>
        </w:tc>
        <w:tc>
          <w:tcPr>
            <w:tcW w:w="3398" w:type="pct"/>
            <w:gridSpan w:val="7"/>
            <w:tcBorders>
              <w:top w:val="single" w:sz="12" w:space="0" w:color="auto"/>
              <w:left w:val="single" w:sz="12" w:space="0" w:color="auto"/>
              <w:bottom w:val="single" w:sz="12" w:space="0" w:color="auto"/>
              <w:right w:val="single" w:sz="12" w:space="0" w:color="auto"/>
            </w:tcBorders>
            <w:vAlign w:val="center"/>
          </w:tcPr>
          <w:p w14:paraId="53507B41"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14:paraId="421796A2" w14:textId="77777777" w:rsidTr="00C028EF">
        <w:trPr>
          <w:trHeight w:val="20"/>
        </w:trPr>
        <w:tc>
          <w:tcPr>
            <w:tcW w:w="1602" w:type="pct"/>
            <w:gridSpan w:val="5"/>
            <w:tcBorders>
              <w:top w:val="single" w:sz="12" w:space="0" w:color="auto"/>
              <w:left w:val="single" w:sz="12" w:space="0" w:color="auto"/>
              <w:bottom w:val="single" w:sz="12" w:space="0" w:color="auto"/>
              <w:right w:val="single" w:sz="12" w:space="0" w:color="auto"/>
            </w:tcBorders>
            <w:vAlign w:val="center"/>
          </w:tcPr>
          <w:p w14:paraId="683810BD"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KISA İÇERİĞİ</w:t>
            </w:r>
          </w:p>
        </w:tc>
        <w:tc>
          <w:tcPr>
            <w:tcW w:w="3398" w:type="pct"/>
            <w:gridSpan w:val="7"/>
            <w:tcBorders>
              <w:top w:val="single" w:sz="12" w:space="0" w:color="auto"/>
              <w:left w:val="single" w:sz="12" w:space="0" w:color="auto"/>
              <w:bottom w:val="single" w:sz="12" w:space="0" w:color="auto"/>
              <w:right w:val="single" w:sz="12" w:space="0" w:color="auto"/>
            </w:tcBorders>
          </w:tcPr>
          <w:p w14:paraId="49E71B85"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Kültür, eğitim ve toplum, kültürü oluşturan öğeler; farklı bakış açılarından örgüt ve yönetim kavramları, kültürler arası farklılaşma ve yönetim, kültürel açıdan örgüt, örgüt kültürünün temel işlevleri ve sonuçları, okulun kültürel açıdan analizi, etkili okulun kültürel özellikleri, okul yönetiminde kültürel liderlik, okul kültürünün değişmesi ve yönetimi, okul kültürüyle ilgili Türkiye’de ve dünyada yapılan araştırmalar.</w:t>
            </w:r>
          </w:p>
        </w:tc>
      </w:tr>
      <w:tr w:rsidR="00522038" w:rsidRPr="008E6B0C" w14:paraId="6D9C3DF6" w14:textId="77777777" w:rsidTr="00C028EF">
        <w:trPr>
          <w:trHeight w:val="20"/>
        </w:trPr>
        <w:tc>
          <w:tcPr>
            <w:tcW w:w="1602" w:type="pct"/>
            <w:gridSpan w:val="5"/>
            <w:tcBorders>
              <w:top w:val="single" w:sz="12" w:space="0" w:color="auto"/>
              <w:left w:val="single" w:sz="12" w:space="0" w:color="auto"/>
              <w:bottom w:val="single" w:sz="12" w:space="0" w:color="auto"/>
              <w:right w:val="single" w:sz="12" w:space="0" w:color="auto"/>
            </w:tcBorders>
            <w:vAlign w:val="center"/>
          </w:tcPr>
          <w:p w14:paraId="1DFA8C1C"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AMAÇLARI</w:t>
            </w:r>
          </w:p>
        </w:tc>
        <w:tc>
          <w:tcPr>
            <w:tcW w:w="3398" w:type="pct"/>
            <w:gridSpan w:val="7"/>
            <w:tcBorders>
              <w:top w:val="single" w:sz="12" w:space="0" w:color="auto"/>
              <w:left w:val="single" w:sz="12" w:space="0" w:color="auto"/>
              <w:bottom w:val="single" w:sz="12" w:space="0" w:color="auto"/>
              <w:right w:val="single" w:sz="12" w:space="0" w:color="auto"/>
            </w:tcBorders>
          </w:tcPr>
          <w:p w14:paraId="2FDDDE0C" w14:textId="77777777" w:rsidR="00522038" w:rsidRPr="008E6B0C" w:rsidRDefault="00522038" w:rsidP="00C028EF">
            <w:pPr>
              <w:spacing w:after="0" w:line="240" w:lineRule="auto"/>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Kültür ve kültürü oluşturan ögeleri bilmek, örgüt kültürüyle ilgili yapılan sınıflamaları kavramak, okulu kültürel açıdan analiz etmek ve etkili okul kültüründe okul yöneticisinin rolünü değerlendirmek.</w:t>
            </w:r>
          </w:p>
        </w:tc>
      </w:tr>
      <w:tr w:rsidR="00522038" w:rsidRPr="008E6B0C" w14:paraId="55280A12" w14:textId="77777777" w:rsidTr="00C028EF">
        <w:trPr>
          <w:trHeight w:val="20"/>
        </w:trPr>
        <w:tc>
          <w:tcPr>
            <w:tcW w:w="1602" w:type="pct"/>
            <w:gridSpan w:val="5"/>
            <w:tcBorders>
              <w:top w:val="single" w:sz="12" w:space="0" w:color="auto"/>
              <w:left w:val="single" w:sz="12" w:space="0" w:color="auto"/>
              <w:bottom w:val="single" w:sz="12" w:space="0" w:color="auto"/>
              <w:right w:val="single" w:sz="12" w:space="0" w:color="auto"/>
            </w:tcBorders>
            <w:vAlign w:val="center"/>
          </w:tcPr>
          <w:p w14:paraId="1E01EAC6"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MESLEK EĞİTİMİNİ SAĞLAMAYA YÖNELİK KATKISI</w:t>
            </w:r>
          </w:p>
        </w:tc>
        <w:tc>
          <w:tcPr>
            <w:tcW w:w="3398" w:type="pct"/>
            <w:gridSpan w:val="7"/>
            <w:tcBorders>
              <w:top w:val="single" w:sz="12" w:space="0" w:color="auto"/>
              <w:left w:val="single" w:sz="12" w:space="0" w:color="auto"/>
              <w:bottom w:val="single" w:sz="12" w:space="0" w:color="auto"/>
              <w:right w:val="single" w:sz="12" w:space="0" w:color="auto"/>
            </w:tcBorders>
            <w:vAlign w:val="center"/>
          </w:tcPr>
          <w:p w14:paraId="4A9870B1"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w:t>
            </w:r>
          </w:p>
        </w:tc>
      </w:tr>
      <w:tr w:rsidR="00522038" w:rsidRPr="008E6B0C" w14:paraId="2AFD0F40" w14:textId="77777777" w:rsidTr="00C028EF">
        <w:trPr>
          <w:trHeight w:val="20"/>
        </w:trPr>
        <w:tc>
          <w:tcPr>
            <w:tcW w:w="1602" w:type="pct"/>
            <w:gridSpan w:val="5"/>
            <w:tcBorders>
              <w:top w:val="single" w:sz="12" w:space="0" w:color="auto"/>
              <w:left w:val="single" w:sz="12" w:space="0" w:color="auto"/>
              <w:bottom w:val="single" w:sz="12" w:space="0" w:color="auto"/>
              <w:right w:val="single" w:sz="12" w:space="0" w:color="auto"/>
            </w:tcBorders>
            <w:vAlign w:val="center"/>
          </w:tcPr>
          <w:p w14:paraId="7C173139"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ÖĞRENİM ÇIKTILARI</w:t>
            </w:r>
          </w:p>
        </w:tc>
        <w:tc>
          <w:tcPr>
            <w:tcW w:w="3398" w:type="pct"/>
            <w:gridSpan w:val="7"/>
            <w:tcBorders>
              <w:top w:val="single" w:sz="12" w:space="0" w:color="auto"/>
              <w:left w:val="single" w:sz="12" w:space="0" w:color="auto"/>
              <w:bottom w:val="single" w:sz="12" w:space="0" w:color="auto"/>
              <w:right w:val="single" w:sz="12" w:space="0" w:color="auto"/>
            </w:tcBorders>
          </w:tcPr>
          <w:p w14:paraId="20C84BFF"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1.Kültür ve okul kültürü kavramını farklı açılardan çözümlemek</w:t>
            </w:r>
          </w:p>
          <w:p w14:paraId="3F184BE1"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2.Etkili bir okul oluşturma sürecinde okul kültürü işlevini sorgulamak,</w:t>
            </w:r>
          </w:p>
          <w:p w14:paraId="2223D334"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3.Okul kültürü ile okul yönetimi arasındaki ilişkileri çözümlemek</w:t>
            </w:r>
          </w:p>
          <w:p w14:paraId="536A2AE9"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4.Okul kültürü konusunda yapılan araştırmaları irdelemek</w:t>
            </w:r>
          </w:p>
        </w:tc>
      </w:tr>
      <w:tr w:rsidR="00522038" w:rsidRPr="008E6B0C" w14:paraId="5C3B3E7F" w14:textId="77777777" w:rsidTr="00C028EF">
        <w:trPr>
          <w:trHeight w:val="20"/>
        </w:trPr>
        <w:tc>
          <w:tcPr>
            <w:tcW w:w="1602" w:type="pct"/>
            <w:gridSpan w:val="5"/>
            <w:tcBorders>
              <w:top w:val="single" w:sz="12" w:space="0" w:color="auto"/>
              <w:left w:val="single" w:sz="12" w:space="0" w:color="auto"/>
              <w:bottom w:val="single" w:sz="12" w:space="0" w:color="auto"/>
              <w:right w:val="single" w:sz="12" w:space="0" w:color="auto"/>
            </w:tcBorders>
            <w:vAlign w:val="center"/>
          </w:tcPr>
          <w:p w14:paraId="493EE596"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DERS KİTABI</w:t>
            </w:r>
          </w:p>
        </w:tc>
        <w:tc>
          <w:tcPr>
            <w:tcW w:w="3398" w:type="pct"/>
            <w:gridSpan w:val="7"/>
            <w:tcBorders>
              <w:top w:val="single" w:sz="12" w:space="0" w:color="auto"/>
              <w:left w:val="single" w:sz="12" w:space="0" w:color="auto"/>
              <w:bottom w:val="single" w:sz="12" w:space="0" w:color="auto"/>
              <w:right w:val="single" w:sz="12" w:space="0" w:color="auto"/>
            </w:tcBorders>
          </w:tcPr>
          <w:p w14:paraId="0CFA9572" w14:textId="77777777" w:rsidR="00522038" w:rsidRPr="008E6B0C" w:rsidRDefault="00522038" w:rsidP="00C028EF">
            <w:pPr>
              <w:spacing w:after="0" w:line="240" w:lineRule="auto"/>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1.Şişman, M. (1994). Örgüt kültürü. Eskişehir: A. Ü. Yayınları</w:t>
            </w:r>
          </w:p>
          <w:p w14:paraId="0443E3C0" w14:textId="77777777" w:rsidR="00522038" w:rsidRPr="008E6B0C" w:rsidRDefault="00522038" w:rsidP="00C028EF">
            <w:pPr>
              <w:spacing w:after="0" w:line="240" w:lineRule="auto"/>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2. Şişman, M. (2011). Örgütler ve kültürler, Ankara: PegemA.</w:t>
            </w:r>
          </w:p>
          <w:p w14:paraId="3B84EC1B" w14:textId="77777777" w:rsidR="00522038" w:rsidRPr="008E6B0C" w:rsidRDefault="00522038" w:rsidP="00C028EF">
            <w:pPr>
              <w:spacing w:after="0" w:line="240" w:lineRule="auto"/>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3.Çelik, V. (2000). Okul kültürü ve yönetimi. Ankara: Pegema Yayıncılık.</w:t>
            </w:r>
          </w:p>
          <w:p w14:paraId="756299DA" w14:textId="77777777" w:rsidR="00522038" w:rsidRPr="008E6B0C" w:rsidRDefault="00522038" w:rsidP="00C028EF">
            <w:pPr>
              <w:spacing w:after="0" w:line="240" w:lineRule="auto"/>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4. Güçlü, N. (Editör) (2014). Okul kültürü. Ankara: PegemA.</w:t>
            </w:r>
          </w:p>
          <w:p w14:paraId="62B53C6D" w14:textId="77777777" w:rsidR="00522038" w:rsidRPr="008E6B0C" w:rsidRDefault="00522038" w:rsidP="00C028EF">
            <w:pPr>
              <w:spacing w:after="0" w:line="240" w:lineRule="auto"/>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5.Prosser, J. (ed.) (1999). School culture. London: Paul Chapman.</w:t>
            </w:r>
          </w:p>
          <w:p w14:paraId="5DDC01BB" w14:textId="77777777" w:rsidR="00522038" w:rsidRPr="008E6B0C" w:rsidRDefault="00522038" w:rsidP="00C028EF">
            <w:pPr>
              <w:spacing w:after="0" w:line="240" w:lineRule="auto"/>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6. Deal, T.E.&amp; Peterson, K.D. (2009). Shaping school culture (2th.ed.). San Francisco: Jossey Bass.</w:t>
            </w:r>
          </w:p>
        </w:tc>
      </w:tr>
      <w:tr w:rsidR="00522038" w:rsidRPr="008E6B0C" w14:paraId="09F5CCE2" w14:textId="77777777" w:rsidTr="00C028EF">
        <w:trPr>
          <w:trHeight w:val="20"/>
        </w:trPr>
        <w:tc>
          <w:tcPr>
            <w:tcW w:w="1602" w:type="pct"/>
            <w:gridSpan w:val="5"/>
            <w:tcBorders>
              <w:top w:val="single" w:sz="12" w:space="0" w:color="auto"/>
              <w:left w:val="single" w:sz="12" w:space="0" w:color="auto"/>
              <w:bottom w:val="single" w:sz="12" w:space="0" w:color="auto"/>
              <w:right w:val="single" w:sz="12" w:space="0" w:color="auto"/>
            </w:tcBorders>
            <w:vAlign w:val="center"/>
          </w:tcPr>
          <w:p w14:paraId="67D966A0"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YARDIMCI KAYNAKLAR</w:t>
            </w:r>
          </w:p>
        </w:tc>
        <w:tc>
          <w:tcPr>
            <w:tcW w:w="3398" w:type="pct"/>
            <w:gridSpan w:val="7"/>
            <w:tcBorders>
              <w:top w:val="single" w:sz="12" w:space="0" w:color="auto"/>
              <w:left w:val="single" w:sz="12" w:space="0" w:color="auto"/>
              <w:bottom w:val="single" w:sz="12" w:space="0" w:color="auto"/>
              <w:right w:val="single" w:sz="12" w:space="0" w:color="auto"/>
            </w:tcBorders>
          </w:tcPr>
          <w:p w14:paraId="1A42F5D3" w14:textId="77777777" w:rsidR="00522038" w:rsidRPr="008E6B0C" w:rsidRDefault="00522038" w:rsidP="00C028EF">
            <w:pPr>
              <w:spacing w:after="0" w:line="240" w:lineRule="auto"/>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1.Açıkalın. A. ve diğerleri  (2007). Bir insan olarak okul müdürü. Ankara: Pegema Yayıncılık.</w:t>
            </w:r>
          </w:p>
          <w:p w14:paraId="15DD5022" w14:textId="77777777" w:rsidR="00522038" w:rsidRPr="008E6B0C" w:rsidRDefault="00522038" w:rsidP="00C028EF">
            <w:pPr>
              <w:spacing w:after="0" w:line="240" w:lineRule="auto"/>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4.Şişman, M. (2002). Eğitimde mükemmellik arayışı. Ankara: Pegema Yayıncılık.</w:t>
            </w:r>
          </w:p>
          <w:p w14:paraId="6657EFD5" w14:textId="77777777" w:rsidR="00522038" w:rsidRPr="008E6B0C" w:rsidRDefault="00522038" w:rsidP="00C028EF">
            <w:pPr>
              <w:spacing w:after="0" w:line="240" w:lineRule="auto"/>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5. Şişman, M. (2002). Okul Törenleri: Ritüel yeri olarak okul.  Ankara: Pegema Yayıncılık.</w:t>
            </w:r>
          </w:p>
          <w:p w14:paraId="5698A328" w14:textId="77777777" w:rsidR="00522038" w:rsidRPr="008E6B0C" w:rsidRDefault="00522038" w:rsidP="00C028EF">
            <w:pPr>
              <w:spacing w:after="0" w:line="240" w:lineRule="auto"/>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6.</w:t>
            </w:r>
            <w:r w:rsidRPr="008E6B0C">
              <w:rPr>
                <w:rFonts w:ascii="Calibri" w:eastAsia="Calibri" w:hAnsi="Calibri" w:cs="Times New Roman"/>
                <w:sz w:val="20"/>
                <w:szCs w:val="20"/>
              </w:rPr>
              <w:t xml:space="preserve"> </w:t>
            </w:r>
            <w:r w:rsidRPr="008E6B0C">
              <w:rPr>
                <w:rFonts w:ascii="Arial Narrow" w:eastAsia="Times New Roman" w:hAnsi="Arial Narrow" w:cs="Times New Roman"/>
                <w:bCs/>
                <w:sz w:val="20"/>
                <w:szCs w:val="20"/>
                <w:lang w:eastAsia="tr-TR"/>
              </w:rPr>
              <w:t xml:space="preserve">Hofstede, G., Hofstede, G. J., &amp; Minkov, M. (2010). </w:t>
            </w:r>
            <w:r w:rsidRPr="008E6B0C">
              <w:rPr>
                <w:rFonts w:ascii="Arial Narrow" w:eastAsia="Times New Roman" w:hAnsi="Arial Narrow" w:cs="Times New Roman"/>
                <w:bCs/>
                <w:i/>
                <w:sz w:val="20"/>
                <w:szCs w:val="20"/>
                <w:lang w:eastAsia="tr-TR"/>
              </w:rPr>
              <w:t xml:space="preserve">Cultures and organizations: Software of the mind. </w:t>
            </w:r>
            <w:r w:rsidRPr="008E6B0C">
              <w:rPr>
                <w:rFonts w:ascii="Arial Narrow" w:eastAsia="Times New Roman" w:hAnsi="Arial Narrow" w:cs="Times New Roman"/>
                <w:bCs/>
                <w:sz w:val="20"/>
                <w:szCs w:val="20"/>
                <w:lang w:eastAsia="tr-TR"/>
              </w:rPr>
              <w:t>3rd edition. New York: McGraw Hill.</w:t>
            </w:r>
          </w:p>
          <w:p w14:paraId="38B81B23" w14:textId="77777777" w:rsidR="00522038" w:rsidRPr="008E6B0C" w:rsidRDefault="00522038" w:rsidP="00C028EF">
            <w:pPr>
              <w:spacing w:after="0" w:line="240" w:lineRule="auto"/>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7. Schein, E. H. (2010) Organizational culture and leadership, 4th Ed. San Francisco: Jossey-Bass.</w:t>
            </w:r>
          </w:p>
        </w:tc>
      </w:tr>
      <w:tr w:rsidR="00522038" w:rsidRPr="008E6B0C" w14:paraId="10CC2931" w14:textId="77777777" w:rsidTr="00C028EF">
        <w:trPr>
          <w:trHeight w:val="20"/>
        </w:trPr>
        <w:tc>
          <w:tcPr>
            <w:tcW w:w="1602" w:type="pct"/>
            <w:gridSpan w:val="5"/>
            <w:tcBorders>
              <w:top w:val="single" w:sz="12" w:space="0" w:color="auto"/>
              <w:left w:val="single" w:sz="12" w:space="0" w:color="auto"/>
              <w:bottom w:val="single" w:sz="12" w:space="0" w:color="auto"/>
              <w:right w:val="single" w:sz="12" w:space="0" w:color="auto"/>
            </w:tcBorders>
            <w:vAlign w:val="center"/>
          </w:tcPr>
          <w:p w14:paraId="35C1B24C"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DERSTE GEREKLİ ARAÇ VE GEREÇLER</w:t>
            </w:r>
          </w:p>
        </w:tc>
        <w:tc>
          <w:tcPr>
            <w:tcW w:w="3398" w:type="pct"/>
            <w:gridSpan w:val="7"/>
            <w:tcBorders>
              <w:top w:val="single" w:sz="12" w:space="0" w:color="auto"/>
              <w:left w:val="single" w:sz="12" w:space="0" w:color="auto"/>
              <w:bottom w:val="single" w:sz="12" w:space="0" w:color="auto"/>
              <w:right w:val="single" w:sz="12" w:space="0" w:color="auto"/>
            </w:tcBorders>
          </w:tcPr>
          <w:p w14:paraId="62E1F04A"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bl>
    <w:p w14:paraId="0354FC45" w14:textId="77777777" w:rsidR="00522038" w:rsidRDefault="00522038" w:rsidP="00522038">
      <w:pPr>
        <w:spacing w:after="0" w:line="240" w:lineRule="auto"/>
        <w:rPr>
          <w:rFonts w:ascii="Arial Narrow" w:eastAsia="Times New Roman" w:hAnsi="Arial Narrow" w:cs="Times New Roman"/>
          <w:sz w:val="21"/>
          <w:szCs w:val="21"/>
          <w:lang w:eastAsia="tr-TR"/>
        </w:rPr>
      </w:pPr>
    </w:p>
    <w:p w14:paraId="6E5E90C5" w14:textId="77777777" w:rsidR="00522038" w:rsidRDefault="00522038" w:rsidP="00522038">
      <w:pPr>
        <w:spacing w:after="0" w:line="240" w:lineRule="auto"/>
        <w:rPr>
          <w:rFonts w:ascii="Arial Narrow" w:eastAsia="Times New Roman" w:hAnsi="Arial Narrow" w:cs="Times New Roman"/>
          <w:sz w:val="21"/>
          <w:szCs w:val="21"/>
          <w:lang w:eastAsia="tr-TR"/>
        </w:rPr>
      </w:pPr>
    </w:p>
    <w:p w14:paraId="3CE4CE21" w14:textId="77777777" w:rsidR="00522038" w:rsidRDefault="00522038" w:rsidP="00522038">
      <w:pPr>
        <w:spacing w:after="0" w:line="240" w:lineRule="auto"/>
        <w:rPr>
          <w:rFonts w:ascii="Arial Narrow" w:eastAsia="Times New Roman" w:hAnsi="Arial Narrow" w:cs="Times New Roman"/>
          <w:sz w:val="21"/>
          <w:szCs w:val="21"/>
          <w:lang w:eastAsia="tr-TR"/>
        </w:rPr>
      </w:pPr>
    </w:p>
    <w:p w14:paraId="30C49C6F" w14:textId="77777777" w:rsidR="00522038" w:rsidRDefault="00522038" w:rsidP="00522038">
      <w:pPr>
        <w:spacing w:after="0" w:line="240" w:lineRule="auto"/>
        <w:rPr>
          <w:rFonts w:ascii="Arial Narrow" w:eastAsia="Times New Roman" w:hAnsi="Arial Narrow" w:cs="Times New Roman"/>
          <w:sz w:val="21"/>
          <w:szCs w:val="21"/>
          <w:lang w:eastAsia="tr-TR"/>
        </w:rPr>
      </w:pPr>
    </w:p>
    <w:p w14:paraId="01B21D01" w14:textId="77777777" w:rsidR="00522038" w:rsidRPr="008E6B0C" w:rsidRDefault="00522038" w:rsidP="00522038">
      <w:pPr>
        <w:spacing w:after="0" w:line="240" w:lineRule="auto"/>
        <w:rPr>
          <w:rFonts w:ascii="Arial Narrow" w:eastAsia="Times New Roman" w:hAnsi="Arial Narrow" w:cs="Times New Roman"/>
          <w:sz w:val="21"/>
          <w:szCs w:val="21"/>
          <w:lang w:eastAsia="tr-TR"/>
        </w:rPr>
      </w:pPr>
    </w:p>
    <w:p w14:paraId="290F5833" w14:textId="77777777" w:rsidR="00522038" w:rsidRPr="008E6B0C" w:rsidRDefault="00522038" w:rsidP="00522038">
      <w:pPr>
        <w:spacing w:after="0" w:line="240" w:lineRule="auto"/>
        <w:rPr>
          <w:rFonts w:ascii="Arial Narrow" w:eastAsia="Times New Roman" w:hAnsi="Arial Narrow" w:cs="Times New Roman"/>
          <w:sz w:val="21"/>
          <w:szCs w:val="21"/>
          <w:lang w:eastAsia="tr-TR"/>
        </w:rPr>
        <w:sectPr w:rsidR="00522038" w:rsidRPr="008E6B0C" w:rsidSect="008E6B0C">
          <w:pgSz w:w="11906" w:h="16838" w:code="9"/>
          <w:pgMar w:top="720" w:right="1134" w:bottom="720" w:left="1134" w:header="709" w:footer="709" w:gutter="0"/>
          <w:cols w:space="708"/>
        </w:sectPr>
      </w:pPr>
    </w:p>
    <w:p w14:paraId="4CB77625" w14:textId="77777777" w:rsidR="00522038" w:rsidRPr="008E6B0C" w:rsidRDefault="00522038" w:rsidP="00522038">
      <w:pPr>
        <w:spacing w:after="0" w:line="240" w:lineRule="auto"/>
        <w:rPr>
          <w:rFonts w:ascii="Arial Narrow" w:eastAsia="Times New Roman" w:hAnsi="Arial Narrow" w:cs="Times New Roman"/>
          <w:b/>
          <w:sz w:val="20"/>
          <w:szCs w:val="20"/>
          <w:lang w:eastAsia="tr-TR"/>
        </w:rPr>
      </w:pPr>
    </w:p>
    <w:tbl>
      <w:tblPr>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2"/>
        <w:gridCol w:w="8937"/>
      </w:tblGrid>
      <w:tr w:rsidR="00522038" w:rsidRPr="008E6B0C" w14:paraId="63051D4D" w14:textId="77777777" w:rsidTr="00C028EF">
        <w:trPr>
          <w:trHeight w:val="20"/>
        </w:trPr>
        <w:tc>
          <w:tcPr>
            <w:tcW w:w="5000" w:type="pct"/>
            <w:gridSpan w:val="2"/>
            <w:shd w:val="clear" w:color="auto" w:fill="auto"/>
            <w:vAlign w:val="center"/>
          </w:tcPr>
          <w:p w14:paraId="353C3D36"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HAFTALIK PLANI</w:t>
            </w:r>
          </w:p>
        </w:tc>
      </w:tr>
      <w:tr w:rsidR="00522038" w:rsidRPr="008E6B0C" w14:paraId="09B50F98" w14:textId="77777777" w:rsidTr="00C028EF">
        <w:trPr>
          <w:trHeight w:val="20"/>
        </w:trPr>
        <w:tc>
          <w:tcPr>
            <w:tcW w:w="495" w:type="pct"/>
            <w:shd w:val="clear" w:color="auto" w:fill="auto"/>
          </w:tcPr>
          <w:p w14:paraId="56420743"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w:t>
            </w:r>
          </w:p>
        </w:tc>
        <w:tc>
          <w:tcPr>
            <w:tcW w:w="4505" w:type="pct"/>
            <w:shd w:val="clear" w:color="auto" w:fill="auto"/>
          </w:tcPr>
          <w:p w14:paraId="3E1D6B95"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İŞLENEN KONULAR</w:t>
            </w:r>
          </w:p>
        </w:tc>
      </w:tr>
      <w:tr w:rsidR="00522038" w:rsidRPr="008E6B0C" w14:paraId="3CAF338B" w14:textId="77777777" w:rsidTr="00C028EF">
        <w:trPr>
          <w:trHeight w:val="20"/>
        </w:trPr>
        <w:tc>
          <w:tcPr>
            <w:tcW w:w="495" w:type="pct"/>
            <w:shd w:val="clear" w:color="auto" w:fill="auto"/>
            <w:vAlign w:val="center"/>
          </w:tcPr>
          <w:p w14:paraId="0223F33E"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505" w:type="pct"/>
            <w:shd w:val="clear" w:color="auto" w:fill="auto"/>
          </w:tcPr>
          <w:p w14:paraId="38374DC4"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Kültürün tanımı, kültürü oluşturan öğeler ve kültürle ilgili sınıflamalar</w:t>
            </w:r>
          </w:p>
        </w:tc>
      </w:tr>
      <w:tr w:rsidR="00522038" w:rsidRPr="008E6B0C" w14:paraId="282A0E4E" w14:textId="77777777" w:rsidTr="00C028EF">
        <w:trPr>
          <w:trHeight w:val="20"/>
        </w:trPr>
        <w:tc>
          <w:tcPr>
            <w:tcW w:w="495" w:type="pct"/>
            <w:shd w:val="clear" w:color="auto" w:fill="auto"/>
            <w:vAlign w:val="center"/>
          </w:tcPr>
          <w:p w14:paraId="28593616"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505" w:type="pct"/>
            <w:shd w:val="clear" w:color="auto" w:fill="auto"/>
          </w:tcPr>
          <w:p w14:paraId="017CB4A0"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Bazı teoriler açısından kültür ve toplum</w:t>
            </w:r>
          </w:p>
        </w:tc>
      </w:tr>
      <w:tr w:rsidR="00522038" w:rsidRPr="008E6B0C" w14:paraId="274956F3" w14:textId="77777777" w:rsidTr="00C028EF">
        <w:trPr>
          <w:trHeight w:val="20"/>
        </w:trPr>
        <w:tc>
          <w:tcPr>
            <w:tcW w:w="495" w:type="pct"/>
            <w:shd w:val="clear" w:color="auto" w:fill="auto"/>
            <w:vAlign w:val="center"/>
          </w:tcPr>
          <w:p w14:paraId="7073984E"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505" w:type="pct"/>
            <w:shd w:val="clear" w:color="auto" w:fill="auto"/>
          </w:tcPr>
          <w:p w14:paraId="1DA6E91A"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Farklı açılardan örgüt ve yönetim kuramları</w:t>
            </w:r>
          </w:p>
        </w:tc>
      </w:tr>
      <w:tr w:rsidR="00522038" w:rsidRPr="008E6B0C" w14:paraId="3A1074EF" w14:textId="77777777" w:rsidTr="00C028EF">
        <w:trPr>
          <w:trHeight w:val="20"/>
        </w:trPr>
        <w:tc>
          <w:tcPr>
            <w:tcW w:w="495" w:type="pct"/>
            <w:shd w:val="clear" w:color="auto" w:fill="auto"/>
            <w:vAlign w:val="center"/>
          </w:tcPr>
          <w:p w14:paraId="43996D36"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505" w:type="pct"/>
            <w:shd w:val="clear" w:color="auto" w:fill="auto"/>
          </w:tcPr>
          <w:p w14:paraId="6FFF8EA6"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Kültürlerarası farklılaşma ve yönetim</w:t>
            </w:r>
          </w:p>
        </w:tc>
      </w:tr>
      <w:tr w:rsidR="00522038" w:rsidRPr="008E6B0C" w14:paraId="31855BAA" w14:textId="77777777" w:rsidTr="00C028EF">
        <w:trPr>
          <w:trHeight w:val="20"/>
        </w:trPr>
        <w:tc>
          <w:tcPr>
            <w:tcW w:w="495" w:type="pct"/>
            <w:shd w:val="clear" w:color="auto" w:fill="auto"/>
            <w:vAlign w:val="center"/>
          </w:tcPr>
          <w:p w14:paraId="2462CDC4"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505" w:type="pct"/>
            <w:shd w:val="clear" w:color="auto" w:fill="auto"/>
          </w:tcPr>
          <w:p w14:paraId="7D7CA2FA"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Okul kültürünün tanımı ve bileşenleri</w:t>
            </w:r>
          </w:p>
        </w:tc>
      </w:tr>
      <w:tr w:rsidR="00522038" w:rsidRPr="008E6B0C" w14:paraId="47A16767" w14:textId="77777777" w:rsidTr="00C028EF">
        <w:trPr>
          <w:trHeight w:val="20"/>
        </w:trPr>
        <w:tc>
          <w:tcPr>
            <w:tcW w:w="495" w:type="pct"/>
            <w:tcBorders>
              <w:bottom w:val="single" w:sz="6" w:space="0" w:color="auto"/>
            </w:tcBorders>
            <w:shd w:val="clear" w:color="auto" w:fill="auto"/>
            <w:vAlign w:val="center"/>
          </w:tcPr>
          <w:p w14:paraId="641A528F"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505" w:type="pct"/>
            <w:tcBorders>
              <w:bottom w:val="single" w:sz="6" w:space="0" w:color="auto"/>
            </w:tcBorders>
            <w:shd w:val="clear" w:color="auto" w:fill="auto"/>
          </w:tcPr>
          <w:p w14:paraId="60DE34EE"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Etkili bir okul kültürünün oluşumu</w:t>
            </w:r>
          </w:p>
        </w:tc>
      </w:tr>
      <w:tr w:rsidR="00522038" w:rsidRPr="008E6B0C" w14:paraId="41B3AAAC" w14:textId="77777777" w:rsidTr="00C028EF">
        <w:trPr>
          <w:trHeight w:val="20"/>
        </w:trPr>
        <w:tc>
          <w:tcPr>
            <w:tcW w:w="495" w:type="pct"/>
            <w:tcBorders>
              <w:top w:val="single" w:sz="6" w:space="0" w:color="auto"/>
              <w:bottom w:val="single" w:sz="6" w:space="0" w:color="auto"/>
            </w:tcBorders>
            <w:shd w:val="clear" w:color="auto" w:fill="D9D9D9"/>
            <w:vAlign w:val="center"/>
          </w:tcPr>
          <w:p w14:paraId="1608A533"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7-8</w:t>
            </w:r>
          </w:p>
        </w:tc>
        <w:tc>
          <w:tcPr>
            <w:tcW w:w="4505" w:type="pct"/>
            <w:tcBorders>
              <w:top w:val="single" w:sz="6" w:space="0" w:color="auto"/>
              <w:bottom w:val="single" w:sz="6" w:space="0" w:color="auto"/>
            </w:tcBorders>
            <w:shd w:val="clear" w:color="auto" w:fill="D9D9D9"/>
          </w:tcPr>
          <w:p w14:paraId="64B653A4"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ARA SINAV </w:t>
            </w:r>
          </w:p>
        </w:tc>
      </w:tr>
      <w:tr w:rsidR="00522038" w:rsidRPr="008E6B0C" w14:paraId="165CC5EA" w14:textId="77777777" w:rsidTr="00C028EF">
        <w:trPr>
          <w:trHeight w:val="20"/>
        </w:trPr>
        <w:tc>
          <w:tcPr>
            <w:tcW w:w="495" w:type="pct"/>
            <w:tcBorders>
              <w:top w:val="single" w:sz="6" w:space="0" w:color="auto"/>
            </w:tcBorders>
            <w:shd w:val="clear" w:color="auto" w:fill="auto"/>
            <w:vAlign w:val="center"/>
          </w:tcPr>
          <w:p w14:paraId="24A75823"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505" w:type="pct"/>
            <w:tcBorders>
              <w:top w:val="single" w:sz="6" w:space="0" w:color="auto"/>
            </w:tcBorders>
            <w:shd w:val="clear" w:color="auto" w:fill="auto"/>
          </w:tcPr>
          <w:p w14:paraId="42ECED6A"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Okul kültürü ve okul iklimi</w:t>
            </w:r>
          </w:p>
        </w:tc>
      </w:tr>
      <w:tr w:rsidR="00522038" w:rsidRPr="008E6B0C" w14:paraId="299D6492" w14:textId="77777777" w:rsidTr="00C028EF">
        <w:trPr>
          <w:trHeight w:val="20"/>
        </w:trPr>
        <w:tc>
          <w:tcPr>
            <w:tcW w:w="495" w:type="pct"/>
            <w:shd w:val="clear" w:color="auto" w:fill="auto"/>
            <w:vAlign w:val="center"/>
          </w:tcPr>
          <w:p w14:paraId="002163A6"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505" w:type="pct"/>
            <w:shd w:val="clear" w:color="auto" w:fill="auto"/>
          </w:tcPr>
          <w:p w14:paraId="1BF88F47"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Okul kültürünün kuramsal temelleri </w:t>
            </w:r>
          </w:p>
        </w:tc>
      </w:tr>
      <w:tr w:rsidR="00522038" w:rsidRPr="008E6B0C" w14:paraId="3595F921" w14:textId="77777777" w:rsidTr="00C028EF">
        <w:trPr>
          <w:trHeight w:val="20"/>
        </w:trPr>
        <w:tc>
          <w:tcPr>
            <w:tcW w:w="495" w:type="pct"/>
            <w:shd w:val="clear" w:color="auto" w:fill="auto"/>
            <w:vAlign w:val="center"/>
          </w:tcPr>
          <w:p w14:paraId="16280BBC"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505" w:type="pct"/>
            <w:shd w:val="clear" w:color="auto" w:fill="auto"/>
          </w:tcPr>
          <w:p w14:paraId="1956E4D8"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Okul kültürünün diğer değişkenlerle ilişkisi</w:t>
            </w:r>
          </w:p>
        </w:tc>
      </w:tr>
      <w:tr w:rsidR="00522038" w:rsidRPr="008E6B0C" w14:paraId="2885FD3D" w14:textId="77777777" w:rsidTr="00C028EF">
        <w:trPr>
          <w:trHeight w:val="20"/>
        </w:trPr>
        <w:tc>
          <w:tcPr>
            <w:tcW w:w="495" w:type="pct"/>
            <w:shd w:val="clear" w:color="auto" w:fill="auto"/>
            <w:vAlign w:val="center"/>
          </w:tcPr>
          <w:p w14:paraId="5583257A"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505" w:type="pct"/>
            <w:shd w:val="clear" w:color="auto" w:fill="auto"/>
          </w:tcPr>
          <w:p w14:paraId="2341A5E5"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Okul kültürünün değişimi</w:t>
            </w:r>
          </w:p>
        </w:tc>
      </w:tr>
      <w:tr w:rsidR="00522038" w:rsidRPr="008E6B0C" w14:paraId="15C5446C" w14:textId="77777777" w:rsidTr="00C028EF">
        <w:trPr>
          <w:trHeight w:val="20"/>
        </w:trPr>
        <w:tc>
          <w:tcPr>
            <w:tcW w:w="495" w:type="pct"/>
            <w:shd w:val="clear" w:color="auto" w:fill="auto"/>
            <w:vAlign w:val="center"/>
          </w:tcPr>
          <w:p w14:paraId="3750C5BB"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505" w:type="pct"/>
            <w:shd w:val="clear" w:color="auto" w:fill="auto"/>
          </w:tcPr>
          <w:p w14:paraId="30BE7618"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Okul kültürünün oluşumunda yöneticinin rolü</w:t>
            </w:r>
          </w:p>
        </w:tc>
      </w:tr>
      <w:tr w:rsidR="00522038" w:rsidRPr="008E6B0C" w14:paraId="6D89C58B" w14:textId="77777777" w:rsidTr="00C028EF">
        <w:trPr>
          <w:trHeight w:val="20"/>
        </w:trPr>
        <w:tc>
          <w:tcPr>
            <w:tcW w:w="495" w:type="pct"/>
            <w:tcBorders>
              <w:bottom w:val="single" w:sz="6" w:space="0" w:color="auto"/>
            </w:tcBorders>
            <w:shd w:val="clear" w:color="auto" w:fill="auto"/>
            <w:vAlign w:val="center"/>
          </w:tcPr>
          <w:p w14:paraId="4BDEA492"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505" w:type="pct"/>
            <w:tcBorders>
              <w:bottom w:val="single" w:sz="6" w:space="0" w:color="auto"/>
            </w:tcBorders>
            <w:shd w:val="clear" w:color="auto" w:fill="auto"/>
          </w:tcPr>
          <w:p w14:paraId="375C5DDD"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Türkiye’de ve dünyada okul kültürüyle ilgili yapılan çalışmalar</w:t>
            </w:r>
          </w:p>
        </w:tc>
      </w:tr>
      <w:tr w:rsidR="00522038" w:rsidRPr="008E6B0C" w14:paraId="08B85D10" w14:textId="77777777" w:rsidTr="00C028EF">
        <w:trPr>
          <w:trHeight w:val="20"/>
        </w:trPr>
        <w:tc>
          <w:tcPr>
            <w:tcW w:w="495" w:type="pct"/>
            <w:tcBorders>
              <w:top w:val="single" w:sz="6" w:space="0" w:color="auto"/>
              <w:bottom w:val="single" w:sz="12" w:space="0" w:color="auto"/>
            </w:tcBorders>
            <w:shd w:val="clear" w:color="auto" w:fill="D9D9D9"/>
            <w:vAlign w:val="center"/>
          </w:tcPr>
          <w:p w14:paraId="596C52AA"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15-16</w:t>
            </w:r>
          </w:p>
        </w:tc>
        <w:tc>
          <w:tcPr>
            <w:tcW w:w="4505" w:type="pct"/>
            <w:tcBorders>
              <w:top w:val="single" w:sz="6" w:space="0" w:color="auto"/>
              <w:bottom w:val="single" w:sz="12" w:space="0" w:color="auto"/>
            </w:tcBorders>
            <w:shd w:val="clear" w:color="auto" w:fill="D9D9D9"/>
            <w:vAlign w:val="center"/>
          </w:tcPr>
          <w:p w14:paraId="2BAC36A0"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FİNAL SINAVI </w:t>
            </w:r>
          </w:p>
        </w:tc>
      </w:tr>
    </w:tbl>
    <w:p w14:paraId="23D6E67C" w14:textId="77777777" w:rsidR="00522038" w:rsidRPr="008E6B0C" w:rsidRDefault="00522038" w:rsidP="00522038">
      <w:pPr>
        <w:spacing w:after="0" w:line="240" w:lineRule="auto"/>
        <w:rPr>
          <w:rFonts w:ascii="Arial Narrow" w:eastAsia="Times New Roman" w:hAnsi="Arial Narrow" w:cs="Times New Roman"/>
          <w:b/>
          <w:sz w:val="20"/>
          <w:szCs w:val="20"/>
          <w:lang w:eastAsia="tr-TR"/>
        </w:rPr>
      </w:pPr>
    </w:p>
    <w:tbl>
      <w:tblPr>
        <w:tblW w:w="51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33"/>
        <w:gridCol w:w="8185"/>
        <w:gridCol w:w="367"/>
        <w:gridCol w:w="367"/>
        <w:gridCol w:w="367"/>
      </w:tblGrid>
      <w:tr w:rsidR="007F5598" w:rsidRPr="008E6B0C" w14:paraId="38A74A1F" w14:textId="77777777" w:rsidTr="007F5598">
        <w:tc>
          <w:tcPr>
            <w:tcW w:w="319" w:type="pct"/>
          </w:tcPr>
          <w:p w14:paraId="0654FB51"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p>
        </w:tc>
        <w:tc>
          <w:tcPr>
            <w:tcW w:w="4125" w:type="pct"/>
          </w:tcPr>
          <w:p w14:paraId="053A04DB" w14:textId="77777777" w:rsidR="007F5598" w:rsidRPr="008E6B0C" w:rsidRDefault="007F5598" w:rsidP="00C028EF">
            <w:pPr>
              <w:tabs>
                <w:tab w:val="right" w:pos="6984"/>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Eğitim Yönetimi Doktora Programını bitiren öğrenciler,</w:t>
            </w:r>
          </w:p>
        </w:tc>
        <w:tc>
          <w:tcPr>
            <w:tcW w:w="185" w:type="pct"/>
          </w:tcPr>
          <w:p w14:paraId="1DD90267"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p>
        </w:tc>
        <w:tc>
          <w:tcPr>
            <w:tcW w:w="185" w:type="pct"/>
          </w:tcPr>
          <w:p w14:paraId="293DEFC7"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p>
        </w:tc>
        <w:tc>
          <w:tcPr>
            <w:tcW w:w="185" w:type="pct"/>
          </w:tcPr>
          <w:p w14:paraId="48246E46"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p>
        </w:tc>
      </w:tr>
      <w:tr w:rsidR="007F5598" w:rsidRPr="008E6B0C" w14:paraId="12631D80" w14:textId="77777777" w:rsidTr="007F5598">
        <w:tc>
          <w:tcPr>
            <w:tcW w:w="319" w:type="pct"/>
          </w:tcPr>
          <w:p w14:paraId="04D3672D"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No</w:t>
            </w:r>
          </w:p>
        </w:tc>
        <w:tc>
          <w:tcPr>
            <w:tcW w:w="4125" w:type="pct"/>
          </w:tcPr>
          <w:p w14:paraId="3D29C9A4" w14:textId="77777777" w:rsidR="007F5598" w:rsidRPr="008E6B0C" w:rsidRDefault="007F5598" w:rsidP="00C028EF">
            <w:pPr>
              <w:tabs>
                <w:tab w:val="right" w:pos="6984"/>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Program Çıktıları </w:t>
            </w:r>
            <w:r w:rsidRPr="008E6B0C">
              <w:rPr>
                <w:rFonts w:ascii="Arial Narrow" w:eastAsia="Times New Roman" w:hAnsi="Arial Narrow" w:cs="Times New Roman"/>
                <w:sz w:val="20"/>
                <w:szCs w:val="20"/>
                <w:lang w:eastAsia="tr-TR"/>
              </w:rPr>
              <w:tab/>
            </w:r>
          </w:p>
        </w:tc>
        <w:tc>
          <w:tcPr>
            <w:tcW w:w="185" w:type="pct"/>
          </w:tcPr>
          <w:p w14:paraId="07297D6F"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185" w:type="pct"/>
          </w:tcPr>
          <w:p w14:paraId="5DBDD188"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185" w:type="pct"/>
          </w:tcPr>
          <w:p w14:paraId="561C2FD0"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r>
      <w:tr w:rsidR="007F5598" w:rsidRPr="008E6B0C" w14:paraId="5FEFBEC5" w14:textId="77777777" w:rsidTr="007F5598">
        <w:trPr>
          <w:trHeight w:val="132"/>
        </w:trPr>
        <w:tc>
          <w:tcPr>
            <w:tcW w:w="319" w:type="pct"/>
          </w:tcPr>
          <w:p w14:paraId="7F6F704B"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125" w:type="pct"/>
          </w:tcPr>
          <w:p w14:paraId="7133E14F"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alanında özgün teori ve stratejiler geliştirebilecektir.</w:t>
            </w:r>
          </w:p>
        </w:tc>
        <w:tc>
          <w:tcPr>
            <w:tcW w:w="185" w:type="pct"/>
          </w:tcPr>
          <w:p w14:paraId="6E577B79"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p>
        </w:tc>
        <w:tc>
          <w:tcPr>
            <w:tcW w:w="185" w:type="pct"/>
          </w:tcPr>
          <w:p w14:paraId="2D28C0D4"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85" w:type="pct"/>
          </w:tcPr>
          <w:p w14:paraId="0F7A3FD6"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p>
        </w:tc>
      </w:tr>
      <w:tr w:rsidR="007F5598" w:rsidRPr="008E6B0C" w14:paraId="7F65E434" w14:textId="77777777" w:rsidTr="007F5598">
        <w:tc>
          <w:tcPr>
            <w:tcW w:w="319" w:type="pct"/>
          </w:tcPr>
          <w:p w14:paraId="0B767718" w14:textId="77777777" w:rsidR="007F5598" w:rsidRPr="008E6B0C" w:rsidRDefault="007F5598" w:rsidP="00C028EF">
            <w:pPr>
              <w:tabs>
                <w:tab w:val="left" w:pos="570"/>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125" w:type="pct"/>
          </w:tcPr>
          <w:p w14:paraId="5AC379EE" w14:textId="77777777" w:rsidR="007F5598" w:rsidRPr="008E6B0C" w:rsidRDefault="007F5598"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Nicel ve nitel araştırma becerilerini kullanarak alana katkı sağlayacak özgün araştırmalar desenleyebilecektir.</w:t>
            </w:r>
          </w:p>
        </w:tc>
        <w:tc>
          <w:tcPr>
            <w:tcW w:w="185" w:type="pct"/>
          </w:tcPr>
          <w:p w14:paraId="182991BB"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p>
        </w:tc>
        <w:tc>
          <w:tcPr>
            <w:tcW w:w="185" w:type="pct"/>
          </w:tcPr>
          <w:p w14:paraId="0DC8667D"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85" w:type="pct"/>
          </w:tcPr>
          <w:p w14:paraId="5C107BB0"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p>
        </w:tc>
      </w:tr>
      <w:tr w:rsidR="007F5598" w:rsidRPr="008E6B0C" w14:paraId="5E6B7E0F" w14:textId="77777777" w:rsidTr="007F5598">
        <w:tc>
          <w:tcPr>
            <w:tcW w:w="319" w:type="pct"/>
          </w:tcPr>
          <w:p w14:paraId="02F093DC"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125" w:type="pct"/>
          </w:tcPr>
          <w:p w14:paraId="626500DD"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yönetimi </w:t>
            </w:r>
            <w:r w:rsidRPr="008E6B0C">
              <w:rPr>
                <w:rFonts w:ascii="Arial Narrow" w:eastAsia="Times New Roman" w:hAnsi="Arial Narrow" w:cs="Times New Roman"/>
                <w:sz w:val="20"/>
                <w:szCs w:val="20"/>
                <w:bdr w:val="none" w:sz="0" w:space="0" w:color="auto" w:frame="1"/>
                <w:shd w:val="clear" w:color="auto" w:fill="FFFFFF"/>
                <w:lang w:eastAsia="tr-TR"/>
              </w:rPr>
              <w:t>alanına ilişkin güncel ve karmaşık sorunları değerlendirerek ve diğer disiplinlerin yöntem, tasarım ve uygulama</w:t>
            </w:r>
            <w:r w:rsidRPr="008E6B0C">
              <w:rPr>
                <w:rFonts w:ascii="Arial Narrow" w:eastAsia="Times New Roman" w:hAnsi="Arial Narrow" w:cs="Times New Roman"/>
                <w:sz w:val="20"/>
                <w:szCs w:val="20"/>
                <w:lang w:eastAsia="tr-TR"/>
              </w:rPr>
              <w:t>larından yararlanarak</w:t>
            </w:r>
            <w:r w:rsidRPr="008E6B0C">
              <w:rPr>
                <w:rFonts w:ascii="Arial Narrow" w:eastAsia="Times New Roman" w:hAnsi="Arial Narrow" w:cs="Times New Roman"/>
                <w:sz w:val="20"/>
                <w:szCs w:val="20"/>
                <w:bdr w:val="none" w:sz="0" w:space="0" w:color="auto" w:frame="1"/>
                <w:shd w:val="clear" w:color="auto" w:fill="FFFFFF"/>
                <w:lang w:eastAsia="tr-TR"/>
              </w:rPr>
              <w:t>, yeni bilimsel yöntemler geliştirebilecektir.</w:t>
            </w:r>
          </w:p>
        </w:tc>
        <w:tc>
          <w:tcPr>
            <w:tcW w:w="185" w:type="pct"/>
          </w:tcPr>
          <w:p w14:paraId="57DF02FD"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p>
        </w:tc>
        <w:tc>
          <w:tcPr>
            <w:tcW w:w="185" w:type="pct"/>
          </w:tcPr>
          <w:p w14:paraId="2182998D"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85" w:type="pct"/>
          </w:tcPr>
          <w:p w14:paraId="2A497072"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p>
        </w:tc>
      </w:tr>
      <w:tr w:rsidR="007F5598" w:rsidRPr="008E6B0C" w14:paraId="6196E12B" w14:textId="77777777" w:rsidTr="007F5598">
        <w:tc>
          <w:tcPr>
            <w:tcW w:w="319" w:type="pct"/>
          </w:tcPr>
          <w:p w14:paraId="5CCFEB93"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125" w:type="pct"/>
          </w:tcPr>
          <w:p w14:paraId="2F8D5659"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alanına farklı bakış açıları kazandıracak konularda ulusal ve uluslararası düzeyde yayın yapabilecektir.</w:t>
            </w:r>
          </w:p>
        </w:tc>
        <w:tc>
          <w:tcPr>
            <w:tcW w:w="185" w:type="pct"/>
          </w:tcPr>
          <w:p w14:paraId="5C36560B"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p>
        </w:tc>
        <w:tc>
          <w:tcPr>
            <w:tcW w:w="185" w:type="pct"/>
          </w:tcPr>
          <w:p w14:paraId="2B8FC94D"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85" w:type="pct"/>
          </w:tcPr>
          <w:p w14:paraId="462A58A1"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p>
        </w:tc>
      </w:tr>
      <w:tr w:rsidR="007F5598" w:rsidRPr="008E6B0C" w14:paraId="14890F28" w14:textId="77777777" w:rsidTr="007F5598">
        <w:tc>
          <w:tcPr>
            <w:tcW w:w="319" w:type="pct"/>
          </w:tcPr>
          <w:p w14:paraId="74490FCD"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125" w:type="pct"/>
          </w:tcPr>
          <w:p w14:paraId="31F01BDE"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alanına ait sorunları karar verme, planlama, örgütleme, eşgüdümleme, denetleme ve değerlendirme gibi yönetsel süreçler açısından tartışabilecektir.</w:t>
            </w:r>
          </w:p>
        </w:tc>
        <w:tc>
          <w:tcPr>
            <w:tcW w:w="185" w:type="pct"/>
          </w:tcPr>
          <w:p w14:paraId="6369D8CE"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p>
        </w:tc>
        <w:tc>
          <w:tcPr>
            <w:tcW w:w="185" w:type="pct"/>
          </w:tcPr>
          <w:p w14:paraId="6EAF49C6"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85" w:type="pct"/>
          </w:tcPr>
          <w:p w14:paraId="55AE2332"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p>
        </w:tc>
      </w:tr>
      <w:tr w:rsidR="007F5598" w:rsidRPr="008E6B0C" w14:paraId="1714CFA8" w14:textId="77777777" w:rsidTr="007F5598">
        <w:tc>
          <w:tcPr>
            <w:tcW w:w="319" w:type="pct"/>
          </w:tcPr>
          <w:p w14:paraId="69172AC6"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125" w:type="pct"/>
          </w:tcPr>
          <w:p w14:paraId="38D0E571" w14:textId="77777777" w:rsidR="007F5598" w:rsidRPr="008E6B0C" w:rsidRDefault="007F5598"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Etik ilkelerin farkında olacak ve bu ilkeleri alandaki uygulamalara yansıtabilecektir</w:t>
            </w:r>
          </w:p>
        </w:tc>
        <w:tc>
          <w:tcPr>
            <w:tcW w:w="185" w:type="pct"/>
          </w:tcPr>
          <w:p w14:paraId="40FEEF07"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p>
        </w:tc>
        <w:tc>
          <w:tcPr>
            <w:tcW w:w="185" w:type="pct"/>
          </w:tcPr>
          <w:p w14:paraId="0F24A441"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85" w:type="pct"/>
          </w:tcPr>
          <w:p w14:paraId="0BBE1ABF"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p>
        </w:tc>
      </w:tr>
      <w:tr w:rsidR="007F5598" w:rsidRPr="008E6B0C" w14:paraId="6B4DC7F0" w14:textId="77777777" w:rsidTr="007F5598">
        <w:tc>
          <w:tcPr>
            <w:tcW w:w="319" w:type="pct"/>
          </w:tcPr>
          <w:p w14:paraId="146F1156" w14:textId="77777777" w:rsidR="007F5598" w:rsidRPr="008E6B0C" w:rsidRDefault="007F5598" w:rsidP="00C028EF">
            <w:pPr>
              <w:tabs>
                <w:tab w:val="left" w:pos="700"/>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w:t>
            </w:r>
          </w:p>
        </w:tc>
        <w:tc>
          <w:tcPr>
            <w:tcW w:w="4125" w:type="pct"/>
          </w:tcPr>
          <w:p w14:paraId="03F8D7A7" w14:textId="77777777" w:rsidR="007F5598" w:rsidRPr="008E6B0C" w:rsidRDefault="007F5598"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 yönetimi alanında üretilen ulusal ve uluslararası düzeyde yayınları takip edebilecektir.</w:t>
            </w:r>
          </w:p>
        </w:tc>
        <w:tc>
          <w:tcPr>
            <w:tcW w:w="185" w:type="pct"/>
          </w:tcPr>
          <w:p w14:paraId="7C75D91D"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p>
        </w:tc>
        <w:tc>
          <w:tcPr>
            <w:tcW w:w="185" w:type="pct"/>
          </w:tcPr>
          <w:p w14:paraId="50171742"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85" w:type="pct"/>
          </w:tcPr>
          <w:p w14:paraId="20E42435"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p>
        </w:tc>
      </w:tr>
      <w:tr w:rsidR="007F5598" w:rsidRPr="008E6B0C" w14:paraId="69BE393B" w14:textId="77777777" w:rsidTr="007F5598">
        <w:tc>
          <w:tcPr>
            <w:tcW w:w="319" w:type="pct"/>
          </w:tcPr>
          <w:p w14:paraId="21FC355B"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8</w:t>
            </w:r>
          </w:p>
        </w:tc>
        <w:tc>
          <w:tcPr>
            <w:tcW w:w="4125" w:type="pct"/>
          </w:tcPr>
          <w:p w14:paraId="63979E93"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Ulusal, uluslararası ve disiplinler arası çalışmalarla alanı destekleyebilmek için alan çalışanları ve uygulayıcılarla etkili iletişim kurabilecektir.</w:t>
            </w:r>
          </w:p>
        </w:tc>
        <w:tc>
          <w:tcPr>
            <w:tcW w:w="185" w:type="pct"/>
          </w:tcPr>
          <w:p w14:paraId="4AAB6849"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p>
        </w:tc>
        <w:tc>
          <w:tcPr>
            <w:tcW w:w="185" w:type="pct"/>
          </w:tcPr>
          <w:p w14:paraId="2CCC8E2A"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85" w:type="pct"/>
          </w:tcPr>
          <w:p w14:paraId="3E76AC56"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p>
        </w:tc>
      </w:tr>
      <w:tr w:rsidR="007F5598" w:rsidRPr="008E6B0C" w14:paraId="67DA2B9A" w14:textId="77777777" w:rsidTr="007F5598">
        <w:tc>
          <w:tcPr>
            <w:tcW w:w="319" w:type="pct"/>
          </w:tcPr>
          <w:p w14:paraId="41A66C0B"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125" w:type="pct"/>
          </w:tcPr>
          <w:p w14:paraId="288BB325"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örgütlerini yapısal ve işlevsel açıdan geliştirecek özgün bilgi ve stratejileri üretebilecektir. </w:t>
            </w:r>
          </w:p>
        </w:tc>
        <w:tc>
          <w:tcPr>
            <w:tcW w:w="185" w:type="pct"/>
          </w:tcPr>
          <w:p w14:paraId="1264616B"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85" w:type="pct"/>
          </w:tcPr>
          <w:p w14:paraId="2FFA0A95"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p>
        </w:tc>
        <w:tc>
          <w:tcPr>
            <w:tcW w:w="185" w:type="pct"/>
          </w:tcPr>
          <w:p w14:paraId="2674BF43"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p>
        </w:tc>
      </w:tr>
      <w:tr w:rsidR="007F5598" w:rsidRPr="008E6B0C" w14:paraId="627D9B32" w14:textId="77777777" w:rsidTr="007F5598">
        <w:tc>
          <w:tcPr>
            <w:tcW w:w="319" w:type="pct"/>
          </w:tcPr>
          <w:p w14:paraId="37C7B0FA"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125" w:type="pct"/>
          </w:tcPr>
          <w:p w14:paraId="02DD2E3B"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alanında alınacak stratejik kararlar ve eğitim politikalarını şekillendirecek düzeyde bilimsel bilgi üretebilecektir. </w:t>
            </w:r>
          </w:p>
        </w:tc>
        <w:tc>
          <w:tcPr>
            <w:tcW w:w="185" w:type="pct"/>
          </w:tcPr>
          <w:p w14:paraId="7A4344E1"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p>
        </w:tc>
        <w:tc>
          <w:tcPr>
            <w:tcW w:w="185" w:type="pct"/>
          </w:tcPr>
          <w:p w14:paraId="01B65578"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85" w:type="pct"/>
          </w:tcPr>
          <w:p w14:paraId="4AF98C06"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p>
        </w:tc>
      </w:tr>
      <w:tr w:rsidR="007F5598" w:rsidRPr="008E6B0C" w14:paraId="6C324F4F" w14:textId="77777777" w:rsidTr="007F5598">
        <w:tc>
          <w:tcPr>
            <w:tcW w:w="319" w:type="pct"/>
          </w:tcPr>
          <w:p w14:paraId="07B7B5EB"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125" w:type="pct"/>
          </w:tcPr>
          <w:p w14:paraId="2DCAA94D"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Eğitim örgütlerinin ekonomik, politik, sosyal ve kültürel kalkınmadaki rollerini yerine getirmelerini kolaylaştırıcı bilgi üretebilecektir.</w:t>
            </w:r>
          </w:p>
        </w:tc>
        <w:tc>
          <w:tcPr>
            <w:tcW w:w="185" w:type="pct"/>
          </w:tcPr>
          <w:p w14:paraId="52CDB9E6"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85" w:type="pct"/>
          </w:tcPr>
          <w:p w14:paraId="39619EF9"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p>
        </w:tc>
        <w:tc>
          <w:tcPr>
            <w:tcW w:w="185" w:type="pct"/>
          </w:tcPr>
          <w:p w14:paraId="711C77F1"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p>
        </w:tc>
      </w:tr>
      <w:tr w:rsidR="007F5598" w:rsidRPr="008E6B0C" w14:paraId="47F00A0F" w14:textId="77777777" w:rsidTr="007F5598">
        <w:tc>
          <w:tcPr>
            <w:tcW w:w="319" w:type="pct"/>
          </w:tcPr>
          <w:p w14:paraId="61198627"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125" w:type="pct"/>
          </w:tcPr>
          <w:p w14:paraId="2B3C7B22"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Türkiye Eğitim Sistemine egemen olan siyasal,  sosyal, tarihsel,  kültürel, ekonomik ve uluslararası gelişmeleri bilerek, bu yönde araştırmalar yapabilecektir.</w:t>
            </w:r>
          </w:p>
        </w:tc>
        <w:tc>
          <w:tcPr>
            <w:tcW w:w="185" w:type="pct"/>
          </w:tcPr>
          <w:p w14:paraId="4A4C8F95"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85" w:type="pct"/>
          </w:tcPr>
          <w:p w14:paraId="762D24DC"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p>
        </w:tc>
        <w:tc>
          <w:tcPr>
            <w:tcW w:w="185" w:type="pct"/>
          </w:tcPr>
          <w:p w14:paraId="3CEC150B"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p>
        </w:tc>
      </w:tr>
      <w:tr w:rsidR="007F5598" w:rsidRPr="008E6B0C" w14:paraId="3B7DEE31" w14:textId="77777777" w:rsidTr="007F5598">
        <w:tc>
          <w:tcPr>
            <w:tcW w:w="319" w:type="pct"/>
            <w:tcBorders>
              <w:bottom w:val="single" w:sz="12" w:space="0" w:color="auto"/>
            </w:tcBorders>
          </w:tcPr>
          <w:p w14:paraId="5EBEAABA"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125" w:type="pct"/>
            <w:tcBorders>
              <w:bottom w:val="single" w:sz="12" w:space="0" w:color="auto"/>
            </w:tcBorders>
          </w:tcPr>
          <w:p w14:paraId="53A89423" w14:textId="77777777" w:rsidR="007F5598" w:rsidRPr="008E6B0C" w:rsidRDefault="007F5598"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 örgütlerine liderlik edebilecek donanıma ve yeterliliğe sahip olabilecektir.</w:t>
            </w:r>
          </w:p>
        </w:tc>
        <w:tc>
          <w:tcPr>
            <w:tcW w:w="185" w:type="pct"/>
            <w:tcBorders>
              <w:bottom w:val="single" w:sz="12" w:space="0" w:color="auto"/>
            </w:tcBorders>
          </w:tcPr>
          <w:p w14:paraId="0547D225"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p>
        </w:tc>
        <w:tc>
          <w:tcPr>
            <w:tcW w:w="185" w:type="pct"/>
            <w:tcBorders>
              <w:bottom w:val="single" w:sz="12" w:space="0" w:color="auto"/>
            </w:tcBorders>
          </w:tcPr>
          <w:p w14:paraId="2F55773C"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85" w:type="pct"/>
            <w:tcBorders>
              <w:bottom w:val="single" w:sz="12" w:space="0" w:color="auto"/>
            </w:tcBorders>
          </w:tcPr>
          <w:p w14:paraId="7CCC0F8F"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p>
        </w:tc>
      </w:tr>
      <w:tr w:rsidR="007F5598" w:rsidRPr="008E6B0C" w14:paraId="3FD75294" w14:textId="77777777" w:rsidTr="007F5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 w:type="pct"/>
            <w:tcBorders>
              <w:top w:val="single" w:sz="12" w:space="0" w:color="auto"/>
              <w:left w:val="single" w:sz="12" w:space="0" w:color="auto"/>
              <w:bottom w:val="single" w:sz="12" w:space="0" w:color="auto"/>
              <w:right w:val="single" w:sz="12" w:space="0" w:color="auto"/>
            </w:tcBorders>
          </w:tcPr>
          <w:p w14:paraId="69279069"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125" w:type="pct"/>
            <w:tcBorders>
              <w:top w:val="single" w:sz="12" w:space="0" w:color="auto"/>
              <w:left w:val="single" w:sz="12" w:space="0" w:color="auto"/>
              <w:bottom w:val="single" w:sz="12" w:space="0" w:color="auto"/>
              <w:right w:val="single" w:sz="12" w:space="0" w:color="auto"/>
            </w:tcBorders>
          </w:tcPr>
          <w:p w14:paraId="2DDBF858" w14:textId="77777777" w:rsidR="007F5598" w:rsidRPr="008E6B0C" w:rsidRDefault="007F5598"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185" w:type="pct"/>
            <w:tcBorders>
              <w:top w:val="single" w:sz="12" w:space="0" w:color="auto"/>
              <w:left w:val="single" w:sz="12" w:space="0" w:color="auto"/>
              <w:bottom w:val="single" w:sz="12" w:space="0" w:color="auto"/>
              <w:right w:val="single" w:sz="12" w:space="0" w:color="auto"/>
            </w:tcBorders>
          </w:tcPr>
          <w:p w14:paraId="6AD30688"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p>
        </w:tc>
        <w:tc>
          <w:tcPr>
            <w:tcW w:w="185" w:type="pct"/>
            <w:tcBorders>
              <w:top w:val="single" w:sz="12" w:space="0" w:color="auto"/>
              <w:left w:val="single" w:sz="12" w:space="0" w:color="auto"/>
              <w:bottom w:val="single" w:sz="12" w:space="0" w:color="auto"/>
              <w:right w:val="single" w:sz="12" w:space="0" w:color="auto"/>
            </w:tcBorders>
          </w:tcPr>
          <w:p w14:paraId="3CAE82F2"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85" w:type="pct"/>
            <w:tcBorders>
              <w:top w:val="single" w:sz="12" w:space="0" w:color="auto"/>
              <w:left w:val="single" w:sz="12" w:space="0" w:color="auto"/>
              <w:bottom w:val="single" w:sz="12" w:space="0" w:color="auto"/>
              <w:right w:val="single" w:sz="12" w:space="0" w:color="auto"/>
            </w:tcBorders>
          </w:tcPr>
          <w:p w14:paraId="0DE25B5A"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p>
        </w:tc>
      </w:tr>
      <w:tr w:rsidR="007F5598" w:rsidRPr="008E6B0C" w14:paraId="214CC571" w14:textId="77777777" w:rsidTr="007F5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 w:type="pct"/>
            <w:tcBorders>
              <w:top w:val="single" w:sz="12" w:space="0" w:color="auto"/>
              <w:left w:val="single" w:sz="12" w:space="0" w:color="auto"/>
              <w:bottom w:val="single" w:sz="12" w:space="0" w:color="auto"/>
              <w:right w:val="single" w:sz="12" w:space="0" w:color="auto"/>
            </w:tcBorders>
          </w:tcPr>
          <w:p w14:paraId="4287CB29"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w:t>
            </w:r>
          </w:p>
        </w:tc>
        <w:tc>
          <w:tcPr>
            <w:tcW w:w="4125" w:type="pct"/>
            <w:tcBorders>
              <w:top w:val="single" w:sz="12" w:space="0" w:color="auto"/>
              <w:left w:val="single" w:sz="12" w:space="0" w:color="auto"/>
              <w:bottom w:val="single" w:sz="12" w:space="0" w:color="auto"/>
              <w:right w:val="single" w:sz="12" w:space="0" w:color="auto"/>
            </w:tcBorders>
          </w:tcPr>
          <w:p w14:paraId="6E89C41A" w14:textId="77777777" w:rsidR="007F5598" w:rsidRPr="008E6B0C" w:rsidRDefault="007F5598" w:rsidP="00C028EF">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 xml:space="preserve">Farklı ülkelerin eğitim sistemleri ve yönetim alanındaki uygulamalarını yaşadığı ülkenin dinamikleriyle sentezleyerek alternatif bakış açıları oluşturabilecektir.  </w:t>
            </w:r>
          </w:p>
        </w:tc>
        <w:tc>
          <w:tcPr>
            <w:tcW w:w="185" w:type="pct"/>
            <w:tcBorders>
              <w:top w:val="single" w:sz="12" w:space="0" w:color="auto"/>
              <w:left w:val="single" w:sz="12" w:space="0" w:color="auto"/>
              <w:bottom w:val="single" w:sz="12" w:space="0" w:color="auto"/>
              <w:right w:val="single" w:sz="12" w:space="0" w:color="auto"/>
            </w:tcBorders>
          </w:tcPr>
          <w:p w14:paraId="3634FBFA"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p>
        </w:tc>
        <w:tc>
          <w:tcPr>
            <w:tcW w:w="185" w:type="pct"/>
            <w:tcBorders>
              <w:top w:val="single" w:sz="12" w:space="0" w:color="auto"/>
              <w:left w:val="single" w:sz="12" w:space="0" w:color="auto"/>
              <w:bottom w:val="single" w:sz="12" w:space="0" w:color="auto"/>
              <w:right w:val="single" w:sz="12" w:space="0" w:color="auto"/>
            </w:tcBorders>
          </w:tcPr>
          <w:p w14:paraId="29B37A44"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85" w:type="pct"/>
            <w:tcBorders>
              <w:top w:val="single" w:sz="12" w:space="0" w:color="auto"/>
              <w:left w:val="single" w:sz="12" w:space="0" w:color="auto"/>
              <w:bottom w:val="single" w:sz="12" w:space="0" w:color="auto"/>
              <w:right w:val="single" w:sz="12" w:space="0" w:color="auto"/>
            </w:tcBorders>
          </w:tcPr>
          <w:p w14:paraId="65665160"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p>
        </w:tc>
      </w:tr>
      <w:tr w:rsidR="007F5598" w:rsidRPr="008E6B0C" w14:paraId="1A450445" w14:textId="77777777" w:rsidTr="007F5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 w:type="pct"/>
            <w:tcBorders>
              <w:top w:val="single" w:sz="12" w:space="0" w:color="auto"/>
              <w:left w:val="single" w:sz="12" w:space="0" w:color="auto"/>
              <w:bottom w:val="single" w:sz="12" w:space="0" w:color="auto"/>
              <w:right w:val="single" w:sz="12" w:space="0" w:color="auto"/>
            </w:tcBorders>
          </w:tcPr>
          <w:p w14:paraId="193F334E"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16</w:t>
            </w:r>
          </w:p>
        </w:tc>
        <w:tc>
          <w:tcPr>
            <w:tcW w:w="4125" w:type="pct"/>
            <w:tcBorders>
              <w:top w:val="single" w:sz="12" w:space="0" w:color="auto"/>
              <w:left w:val="single" w:sz="12" w:space="0" w:color="auto"/>
              <w:bottom w:val="single" w:sz="12" w:space="0" w:color="auto"/>
              <w:right w:val="single" w:sz="12" w:space="0" w:color="auto"/>
            </w:tcBorders>
          </w:tcPr>
          <w:p w14:paraId="289FF41B" w14:textId="77777777" w:rsidR="007F5598" w:rsidRPr="008E6B0C" w:rsidRDefault="007F5598" w:rsidP="00C028EF">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Eğitimle ilgili araştırmalarda kullanılan ileri düzeyde istatistikî teknikleri tanıyacak ve çalışmalarında kullanabilecektir.</w:t>
            </w:r>
          </w:p>
        </w:tc>
        <w:tc>
          <w:tcPr>
            <w:tcW w:w="185" w:type="pct"/>
            <w:tcBorders>
              <w:top w:val="single" w:sz="12" w:space="0" w:color="auto"/>
              <w:left w:val="single" w:sz="12" w:space="0" w:color="auto"/>
              <w:bottom w:val="single" w:sz="12" w:space="0" w:color="auto"/>
              <w:right w:val="single" w:sz="12" w:space="0" w:color="auto"/>
            </w:tcBorders>
          </w:tcPr>
          <w:p w14:paraId="1B646F33"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p>
        </w:tc>
        <w:tc>
          <w:tcPr>
            <w:tcW w:w="185" w:type="pct"/>
            <w:tcBorders>
              <w:top w:val="single" w:sz="12" w:space="0" w:color="auto"/>
              <w:left w:val="single" w:sz="12" w:space="0" w:color="auto"/>
              <w:bottom w:val="single" w:sz="12" w:space="0" w:color="auto"/>
              <w:right w:val="single" w:sz="12" w:space="0" w:color="auto"/>
            </w:tcBorders>
          </w:tcPr>
          <w:p w14:paraId="770AC4A0"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p>
        </w:tc>
        <w:tc>
          <w:tcPr>
            <w:tcW w:w="185" w:type="pct"/>
            <w:tcBorders>
              <w:top w:val="single" w:sz="12" w:space="0" w:color="auto"/>
              <w:left w:val="single" w:sz="12" w:space="0" w:color="auto"/>
              <w:bottom w:val="single" w:sz="12" w:space="0" w:color="auto"/>
              <w:right w:val="single" w:sz="12" w:space="0" w:color="auto"/>
            </w:tcBorders>
          </w:tcPr>
          <w:p w14:paraId="73262ACE"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r>
      <w:tr w:rsidR="007F5598" w:rsidRPr="008E6B0C" w14:paraId="2129D3B6" w14:textId="77777777" w:rsidTr="007F5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 w:type="pct"/>
            <w:tcBorders>
              <w:top w:val="single" w:sz="12" w:space="0" w:color="auto"/>
              <w:left w:val="single" w:sz="12" w:space="0" w:color="auto"/>
              <w:bottom w:val="single" w:sz="12" w:space="0" w:color="auto"/>
              <w:right w:val="single" w:sz="12" w:space="0" w:color="auto"/>
            </w:tcBorders>
          </w:tcPr>
          <w:p w14:paraId="64C1800A"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p>
        </w:tc>
        <w:tc>
          <w:tcPr>
            <w:tcW w:w="4125" w:type="pct"/>
            <w:tcBorders>
              <w:top w:val="single" w:sz="12" w:space="0" w:color="auto"/>
              <w:left w:val="single" w:sz="12" w:space="0" w:color="auto"/>
              <w:bottom w:val="single" w:sz="12" w:space="0" w:color="auto"/>
              <w:right w:val="single" w:sz="12" w:space="0" w:color="auto"/>
            </w:tcBorders>
          </w:tcPr>
          <w:p w14:paraId="6E59E994" w14:textId="77777777" w:rsidR="007F5598"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 Katkısı yok. 2: Kısmen katkısı var. 3: Tam katkısı var.</w:t>
            </w:r>
          </w:p>
        </w:tc>
        <w:tc>
          <w:tcPr>
            <w:tcW w:w="185" w:type="pct"/>
            <w:tcBorders>
              <w:top w:val="single" w:sz="12" w:space="0" w:color="auto"/>
              <w:left w:val="single" w:sz="12" w:space="0" w:color="auto"/>
              <w:bottom w:val="single" w:sz="12" w:space="0" w:color="auto"/>
              <w:right w:val="single" w:sz="12" w:space="0" w:color="auto"/>
            </w:tcBorders>
          </w:tcPr>
          <w:p w14:paraId="0A62CCD4" w14:textId="77777777" w:rsidR="007F5598" w:rsidRPr="008E6B0C" w:rsidRDefault="007F5598" w:rsidP="00C028EF">
            <w:pPr>
              <w:spacing w:after="0" w:line="240" w:lineRule="auto"/>
              <w:jc w:val="both"/>
              <w:rPr>
                <w:rFonts w:ascii="Arial Narrow" w:eastAsia="Times New Roman" w:hAnsi="Arial Narrow" w:cs="Times New Roman"/>
                <w:sz w:val="20"/>
                <w:szCs w:val="20"/>
                <w:lang w:eastAsia="tr-TR"/>
              </w:rPr>
            </w:pPr>
          </w:p>
        </w:tc>
        <w:tc>
          <w:tcPr>
            <w:tcW w:w="185" w:type="pct"/>
            <w:tcBorders>
              <w:top w:val="single" w:sz="12" w:space="0" w:color="auto"/>
              <w:left w:val="single" w:sz="12" w:space="0" w:color="auto"/>
              <w:bottom w:val="single" w:sz="12" w:space="0" w:color="auto"/>
              <w:right w:val="single" w:sz="12" w:space="0" w:color="auto"/>
            </w:tcBorders>
          </w:tcPr>
          <w:p w14:paraId="0B589073"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p>
        </w:tc>
        <w:tc>
          <w:tcPr>
            <w:tcW w:w="185" w:type="pct"/>
            <w:tcBorders>
              <w:top w:val="single" w:sz="12" w:space="0" w:color="auto"/>
              <w:left w:val="single" w:sz="12" w:space="0" w:color="auto"/>
              <w:bottom w:val="single" w:sz="12" w:space="0" w:color="auto"/>
              <w:right w:val="single" w:sz="12" w:space="0" w:color="auto"/>
            </w:tcBorders>
          </w:tcPr>
          <w:p w14:paraId="5FAA3E6D" w14:textId="77777777" w:rsidR="007F5598" w:rsidRPr="008E6B0C" w:rsidRDefault="007F5598" w:rsidP="007F5598">
            <w:pPr>
              <w:spacing w:after="0" w:line="240" w:lineRule="auto"/>
              <w:jc w:val="both"/>
              <w:rPr>
                <w:rFonts w:ascii="Arial Narrow" w:eastAsia="Times New Roman" w:hAnsi="Arial Narrow" w:cs="Times New Roman"/>
                <w:sz w:val="20"/>
                <w:szCs w:val="20"/>
                <w:lang w:eastAsia="tr-TR"/>
              </w:rPr>
            </w:pPr>
          </w:p>
        </w:tc>
      </w:tr>
    </w:tbl>
    <w:p w14:paraId="5CABA71C" w14:textId="77777777" w:rsidR="00522038" w:rsidRPr="008E6B0C" w:rsidRDefault="00522038" w:rsidP="00522038">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Dersin Öğretim Üyesi: </w:t>
      </w:r>
    </w:p>
    <w:p w14:paraId="4036CDA4" w14:textId="77777777" w:rsidR="00522038" w:rsidRPr="008E6B0C" w:rsidRDefault="00522038" w:rsidP="00522038">
      <w:pPr>
        <w:tabs>
          <w:tab w:val="left" w:pos="7800"/>
        </w:tabs>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İmza: </w:t>
      </w:r>
      <w:r w:rsidRPr="008E6B0C">
        <w:rPr>
          <w:rFonts w:ascii="Arial Narrow" w:eastAsia="Times New Roman" w:hAnsi="Arial Narrow" w:cs="Times New Roman"/>
          <w:sz w:val="20"/>
          <w:szCs w:val="20"/>
          <w:lang w:eastAsia="tr-TR"/>
        </w:rPr>
        <w:tab/>
        <w:t xml:space="preserve"> Tarih: </w:t>
      </w:r>
    </w:p>
    <w:p w14:paraId="117BD8B5" w14:textId="77777777" w:rsidR="00522038" w:rsidRPr="008E6B0C" w:rsidRDefault="00522038" w:rsidP="00522038">
      <w:pPr>
        <w:spacing w:after="0" w:line="240" w:lineRule="auto"/>
        <w:rPr>
          <w:rFonts w:ascii="Arial Narrow" w:eastAsia="Times New Roman" w:hAnsi="Arial Narrow" w:cs="Times New Roman"/>
          <w:b/>
          <w:sz w:val="20"/>
          <w:szCs w:val="20"/>
          <w:lang w:eastAsia="tr-TR"/>
        </w:rPr>
      </w:pPr>
    </w:p>
    <w:p w14:paraId="57356035" w14:textId="77777777" w:rsidR="00522038" w:rsidRPr="008E6B0C" w:rsidRDefault="00522038" w:rsidP="00522038">
      <w:pPr>
        <w:spacing w:after="0" w:line="240" w:lineRule="auto"/>
        <w:rPr>
          <w:rFonts w:ascii="Arial Narrow" w:eastAsia="Times New Roman" w:hAnsi="Arial Narrow" w:cs="Times New Roman"/>
          <w:b/>
          <w:sz w:val="20"/>
          <w:szCs w:val="20"/>
          <w:lang w:eastAsia="tr-TR"/>
        </w:rPr>
      </w:pPr>
    </w:p>
    <w:p w14:paraId="35B8C3E5" w14:textId="77777777" w:rsidR="00522038" w:rsidRPr="008E6B0C" w:rsidRDefault="00522038" w:rsidP="00522038">
      <w:pPr>
        <w:spacing w:after="0" w:line="240" w:lineRule="auto"/>
        <w:rPr>
          <w:rFonts w:ascii="Arial Narrow" w:eastAsia="Times New Roman" w:hAnsi="Arial Narrow" w:cs="Times New Roman"/>
          <w:b/>
          <w:sz w:val="20"/>
          <w:szCs w:val="20"/>
          <w:lang w:eastAsia="tr-TR"/>
        </w:rPr>
      </w:pPr>
    </w:p>
    <w:p w14:paraId="0C3FFE96" w14:textId="77777777" w:rsidR="00522038" w:rsidRPr="008E6B0C" w:rsidRDefault="00522038" w:rsidP="00522038">
      <w:pPr>
        <w:spacing w:after="0" w:line="240" w:lineRule="auto"/>
        <w:rPr>
          <w:rFonts w:ascii="Arial Narrow" w:eastAsia="Times New Roman" w:hAnsi="Arial Narrow" w:cs="Times New Roman"/>
          <w:b/>
          <w:sz w:val="20"/>
          <w:szCs w:val="20"/>
          <w:lang w:eastAsia="tr-TR"/>
        </w:rPr>
      </w:pPr>
    </w:p>
    <w:p w14:paraId="0E168488" w14:textId="77777777" w:rsidR="00522038" w:rsidRPr="008E6B0C" w:rsidRDefault="00522038" w:rsidP="00522038">
      <w:pPr>
        <w:spacing w:after="0" w:line="240" w:lineRule="auto"/>
        <w:rPr>
          <w:rFonts w:ascii="Arial Narrow" w:eastAsia="Times New Roman" w:hAnsi="Arial Narrow" w:cs="Times New Roman"/>
          <w:sz w:val="21"/>
          <w:szCs w:val="21"/>
          <w:lang w:eastAsia="tr-TR"/>
        </w:rPr>
      </w:pPr>
    </w:p>
    <w:p w14:paraId="10E70630" w14:textId="77777777" w:rsidR="00522038" w:rsidRPr="008E6B0C" w:rsidRDefault="00522038" w:rsidP="00522038">
      <w:pPr>
        <w:spacing w:after="0" w:line="240" w:lineRule="auto"/>
        <w:rPr>
          <w:rFonts w:ascii="Arial Narrow" w:eastAsia="Times New Roman" w:hAnsi="Arial Narrow" w:cs="Times New Roman"/>
          <w:sz w:val="21"/>
          <w:szCs w:val="21"/>
          <w:lang w:eastAsia="tr-TR"/>
        </w:rPr>
        <w:sectPr w:rsidR="00522038" w:rsidRPr="008E6B0C" w:rsidSect="008E6B0C">
          <w:pgSz w:w="11906" w:h="16838" w:code="9"/>
          <w:pgMar w:top="720" w:right="1134" w:bottom="720" w:left="1134" w:header="709" w:footer="709" w:gutter="0"/>
          <w:cols w:space="708"/>
        </w:sectPr>
      </w:pPr>
    </w:p>
    <w:p w14:paraId="09E51C6F" w14:textId="77777777" w:rsidR="00522038" w:rsidRPr="001C700B" w:rsidRDefault="00522038" w:rsidP="00522038">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663360" behindDoc="0" locked="0" layoutInCell="1" allowOverlap="1" wp14:anchorId="1F3888E9" wp14:editId="56E90F69">
            <wp:simplePos x="0" y="0"/>
            <wp:positionH relativeFrom="column">
              <wp:posOffset>-2540</wp:posOffset>
            </wp:positionH>
            <wp:positionV relativeFrom="paragraph">
              <wp:posOffset>-254000</wp:posOffset>
            </wp:positionV>
            <wp:extent cx="546100" cy="546100"/>
            <wp:effectExtent l="0" t="0" r="6350" b="6350"/>
            <wp:wrapSquare wrapText="bothSides"/>
            <wp:docPr id="145" name="Resim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14:paraId="35807C42" w14:textId="77777777" w:rsidR="00522038" w:rsidRPr="001C700B" w:rsidRDefault="00522038" w:rsidP="00522038">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2038" w:rsidRPr="008E6B0C" w14:paraId="6AFFBD99" w14:textId="77777777" w:rsidTr="00C028EF">
        <w:tc>
          <w:tcPr>
            <w:tcW w:w="1167" w:type="dxa"/>
            <w:vAlign w:val="center"/>
          </w:tcPr>
          <w:p w14:paraId="1D2BB0B8" w14:textId="77777777" w:rsidR="00522038" w:rsidRPr="008E6B0C" w:rsidRDefault="00522038" w:rsidP="00C028EF">
            <w:pPr>
              <w:spacing w:after="0" w:line="240" w:lineRule="auto"/>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DÖNEM</w:t>
            </w:r>
          </w:p>
        </w:tc>
        <w:tc>
          <w:tcPr>
            <w:tcW w:w="1527" w:type="dxa"/>
            <w:vAlign w:val="center"/>
          </w:tcPr>
          <w:p w14:paraId="302733EC" w14:textId="77777777" w:rsidR="00522038" w:rsidRPr="008E6B0C" w:rsidRDefault="00522038" w:rsidP="00C028EF">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Güz</w:t>
            </w:r>
          </w:p>
        </w:tc>
      </w:tr>
    </w:tbl>
    <w:p w14:paraId="701980C1" w14:textId="77777777" w:rsidR="00522038" w:rsidRPr="008E6B0C" w:rsidRDefault="00522038" w:rsidP="00522038">
      <w:pPr>
        <w:spacing w:after="0" w:line="240" w:lineRule="auto"/>
        <w:jc w:val="right"/>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22038" w:rsidRPr="008E6B0C" w14:paraId="59E27A2A" w14:textId="77777777" w:rsidTr="00C028EF">
        <w:tc>
          <w:tcPr>
            <w:tcW w:w="1668" w:type="dxa"/>
            <w:vAlign w:val="center"/>
          </w:tcPr>
          <w:p w14:paraId="1D6D54CA" w14:textId="77777777" w:rsidR="00522038" w:rsidRPr="008E6B0C" w:rsidRDefault="00522038" w:rsidP="00C028EF">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KODU</w:t>
            </w:r>
          </w:p>
        </w:tc>
        <w:tc>
          <w:tcPr>
            <w:tcW w:w="2760" w:type="dxa"/>
            <w:vAlign w:val="center"/>
          </w:tcPr>
          <w:p w14:paraId="065A99C9" w14:textId="77777777" w:rsidR="00522038" w:rsidRPr="008E6B0C" w:rsidRDefault="003E48FA" w:rsidP="00C028EF">
            <w:pPr>
              <w:spacing w:after="0" w:line="240" w:lineRule="auto"/>
              <w:outlineLvl w:val="0"/>
              <w:rPr>
                <w:rFonts w:ascii="Arial Narrow" w:eastAsia="Times New Roman" w:hAnsi="Arial Narrow" w:cs="Times New Roman"/>
                <w:sz w:val="21"/>
                <w:szCs w:val="21"/>
                <w:lang w:eastAsia="tr-TR"/>
              </w:rPr>
            </w:pPr>
            <w:r>
              <w:rPr>
                <w:rFonts w:ascii="Arial Narrow" w:eastAsia="Calibri" w:hAnsi="Arial Narrow" w:cs="Times New Roman"/>
                <w:sz w:val="20"/>
                <w:szCs w:val="20"/>
              </w:rPr>
              <w:t>545111015</w:t>
            </w:r>
          </w:p>
        </w:tc>
        <w:tc>
          <w:tcPr>
            <w:tcW w:w="1560" w:type="dxa"/>
            <w:vAlign w:val="center"/>
          </w:tcPr>
          <w:p w14:paraId="5CCA63AC" w14:textId="77777777" w:rsidR="00522038" w:rsidRPr="008E6B0C" w:rsidRDefault="00522038" w:rsidP="00C028EF">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ADI</w:t>
            </w:r>
          </w:p>
        </w:tc>
        <w:tc>
          <w:tcPr>
            <w:tcW w:w="4185" w:type="dxa"/>
            <w:vAlign w:val="center"/>
          </w:tcPr>
          <w:p w14:paraId="5B5EAB67" w14:textId="77777777" w:rsidR="00522038" w:rsidRPr="008E6B0C" w:rsidRDefault="00522038" w:rsidP="00C028EF">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Bilim Felsefesi</w:t>
            </w:r>
          </w:p>
        </w:tc>
      </w:tr>
    </w:tbl>
    <w:p w14:paraId="60757EBD" w14:textId="77777777" w:rsidR="00522038" w:rsidRPr="008E6B0C" w:rsidRDefault="00522038" w:rsidP="00522038">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b/>
          <w:sz w:val="21"/>
          <w:szCs w:val="21"/>
          <w:lang w:eastAsia="tr-TR"/>
        </w:rPr>
        <w:t xml:space="preserve">                                                   </w:t>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t xml:space="preserve">      </w:t>
      </w: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7"/>
        <w:gridCol w:w="1068"/>
        <w:gridCol w:w="746"/>
        <w:gridCol w:w="50"/>
        <w:gridCol w:w="642"/>
        <w:gridCol w:w="829"/>
        <w:gridCol w:w="646"/>
        <w:gridCol w:w="97"/>
        <w:gridCol w:w="2492"/>
        <w:gridCol w:w="1659"/>
      </w:tblGrid>
      <w:tr w:rsidR="00522038" w:rsidRPr="008E6B0C" w14:paraId="124E3B9C" w14:textId="77777777" w:rsidTr="00C028EF">
        <w:trPr>
          <w:trHeight w:val="20"/>
        </w:trPr>
        <w:tc>
          <w:tcPr>
            <w:tcW w:w="524" w:type="pct"/>
            <w:vMerge w:val="restart"/>
            <w:tcBorders>
              <w:top w:val="single" w:sz="12" w:space="0" w:color="auto"/>
              <w:left w:val="single" w:sz="12" w:space="0" w:color="auto"/>
              <w:bottom w:val="single" w:sz="4" w:space="0" w:color="auto"/>
              <w:right w:val="single" w:sz="12" w:space="0" w:color="auto"/>
            </w:tcBorders>
            <w:vAlign w:val="center"/>
          </w:tcPr>
          <w:p w14:paraId="168BFE91" w14:textId="77777777" w:rsidR="00522038" w:rsidRPr="008E6B0C" w:rsidRDefault="00522038" w:rsidP="00C028EF">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w:t>
            </w:r>
          </w:p>
          <w:p w14:paraId="13B1B55A"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p>
        </w:tc>
        <w:tc>
          <w:tcPr>
            <w:tcW w:w="1631" w:type="pct"/>
            <w:gridSpan w:val="6"/>
            <w:tcBorders>
              <w:left w:val="single" w:sz="12" w:space="0" w:color="auto"/>
              <w:bottom w:val="single" w:sz="4" w:space="0" w:color="auto"/>
              <w:right w:val="single" w:sz="12" w:space="0" w:color="auto"/>
            </w:tcBorders>
            <w:vAlign w:val="center"/>
          </w:tcPr>
          <w:p w14:paraId="23870BC6" w14:textId="77777777"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HAFTALIK DERS SAATİ</w:t>
            </w:r>
          </w:p>
        </w:tc>
        <w:tc>
          <w:tcPr>
            <w:tcW w:w="2846" w:type="pct"/>
            <w:gridSpan w:val="5"/>
            <w:tcBorders>
              <w:left w:val="single" w:sz="12" w:space="0" w:color="auto"/>
              <w:bottom w:val="single" w:sz="4" w:space="0" w:color="auto"/>
            </w:tcBorders>
            <w:vAlign w:val="center"/>
          </w:tcPr>
          <w:p w14:paraId="0EDB68C0" w14:textId="77777777"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w:t>
            </w:r>
          </w:p>
        </w:tc>
      </w:tr>
      <w:tr w:rsidR="00522038" w:rsidRPr="008E6B0C" w14:paraId="7F0DF951" w14:textId="77777777" w:rsidTr="00C028EF">
        <w:trPr>
          <w:trHeight w:val="20"/>
        </w:trPr>
        <w:tc>
          <w:tcPr>
            <w:tcW w:w="524" w:type="pct"/>
            <w:vMerge/>
            <w:tcBorders>
              <w:top w:val="single" w:sz="4" w:space="0" w:color="auto"/>
              <w:left w:val="single" w:sz="12" w:space="0" w:color="auto"/>
              <w:bottom w:val="single" w:sz="4" w:space="0" w:color="auto"/>
              <w:right w:val="single" w:sz="12" w:space="0" w:color="auto"/>
            </w:tcBorders>
          </w:tcPr>
          <w:p w14:paraId="5E518971" w14:textId="77777777" w:rsidR="00522038" w:rsidRPr="008E6B0C" w:rsidRDefault="00522038" w:rsidP="00C028EF">
            <w:pPr>
              <w:spacing w:after="0" w:line="240" w:lineRule="auto"/>
              <w:rPr>
                <w:rFonts w:ascii="Arial Narrow" w:eastAsia="Times New Roman" w:hAnsi="Arial Narrow" w:cs="Times New Roman"/>
                <w:b/>
                <w:sz w:val="21"/>
                <w:szCs w:val="21"/>
                <w:lang w:eastAsia="tr-TR"/>
              </w:rPr>
            </w:pPr>
          </w:p>
        </w:tc>
        <w:tc>
          <w:tcPr>
            <w:tcW w:w="385" w:type="pct"/>
            <w:gridSpan w:val="2"/>
            <w:tcBorders>
              <w:top w:val="single" w:sz="4" w:space="0" w:color="auto"/>
              <w:left w:val="single" w:sz="12" w:space="0" w:color="auto"/>
              <w:bottom w:val="single" w:sz="4" w:space="0" w:color="auto"/>
              <w:right w:val="single" w:sz="4" w:space="0" w:color="auto"/>
            </w:tcBorders>
            <w:vAlign w:val="center"/>
          </w:tcPr>
          <w:p w14:paraId="79128F9C" w14:textId="77777777"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Teorik</w:t>
            </w:r>
          </w:p>
        </w:tc>
        <w:tc>
          <w:tcPr>
            <w:tcW w:w="531" w:type="pct"/>
            <w:tcBorders>
              <w:top w:val="single" w:sz="4" w:space="0" w:color="auto"/>
              <w:left w:val="single" w:sz="4" w:space="0" w:color="auto"/>
              <w:bottom w:val="single" w:sz="4" w:space="0" w:color="auto"/>
            </w:tcBorders>
            <w:vAlign w:val="center"/>
          </w:tcPr>
          <w:p w14:paraId="581C5286" w14:textId="77777777"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Uygulama</w:t>
            </w:r>
          </w:p>
        </w:tc>
        <w:tc>
          <w:tcPr>
            <w:tcW w:w="715" w:type="pct"/>
            <w:gridSpan w:val="3"/>
            <w:tcBorders>
              <w:top w:val="single" w:sz="4" w:space="0" w:color="auto"/>
              <w:bottom w:val="single" w:sz="4" w:space="0" w:color="auto"/>
              <w:right w:val="single" w:sz="12" w:space="0" w:color="auto"/>
            </w:tcBorders>
            <w:vAlign w:val="center"/>
          </w:tcPr>
          <w:p w14:paraId="5196CC73" w14:textId="77777777" w:rsidR="00522038" w:rsidRPr="008E6B0C" w:rsidRDefault="00522038" w:rsidP="00C028EF">
            <w:pPr>
              <w:spacing w:after="0" w:line="240" w:lineRule="auto"/>
              <w:ind w:left="-111" w:right="-108"/>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Laboratuar</w:t>
            </w:r>
          </w:p>
        </w:tc>
        <w:tc>
          <w:tcPr>
            <w:tcW w:w="412" w:type="pct"/>
            <w:tcBorders>
              <w:top w:val="single" w:sz="4" w:space="0" w:color="auto"/>
              <w:bottom w:val="single" w:sz="4" w:space="0" w:color="auto"/>
              <w:right w:val="single" w:sz="4" w:space="0" w:color="auto"/>
            </w:tcBorders>
            <w:vAlign w:val="center"/>
          </w:tcPr>
          <w:p w14:paraId="212E3597" w14:textId="77777777"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04CAA538" w14:textId="77777777" w:rsidR="00522038" w:rsidRPr="008E6B0C" w:rsidRDefault="00522038" w:rsidP="00C028EF">
            <w:pPr>
              <w:spacing w:after="0" w:line="240" w:lineRule="auto"/>
              <w:ind w:left="-111" w:right="-108"/>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AKTS</w:t>
            </w:r>
          </w:p>
        </w:tc>
        <w:tc>
          <w:tcPr>
            <w:tcW w:w="1287" w:type="pct"/>
            <w:gridSpan w:val="2"/>
            <w:tcBorders>
              <w:top w:val="single" w:sz="4" w:space="0" w:color="auto"/>
              <w:left w:val="single" w:sz="4" w:space="0" w:color="auto"/>
              <w:bottom w:val="single" w:sz="4" w:space="0" w:color="auto"/>
            </w:tcBorders>
            <w:vAlign w:val="center"/>
          </w:tcPr>
          <w:p w14:paraId="6D311422" w14:textId="77777777"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TÜRÜ</w:t>
            </w:r>
          </w:p>
        </w:tc>
        <w:tc>
          <w:tcPr>
            <w:tcW w:w="825" w:type="pct"/>
            <w:tcBorders>
              <w:top w:val="single" w:sz="4" w:space="0" w:color="auto"/>
              <w:left w:val="single" w:sz="4" w:space="0" w:color="auto"/>
              <w:bottom w:val="single" w:sz="4" w:space="0" w:color="auto"/>
            </w:tcBorders>
            <w:vAlign w:val="center"/>
          </w:tcPr>
          <w:p w14:paraId="0EDE3E70" w14:textId="77777777"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DİLİ</w:t>
            </w:r>
          </w:p>
        </w:tc>
      </w:tr>
      <w:tr w:rsidR="00522038" w:rsidRPr="008E6B0C" w14:paraId="19DCEA75" w14:textId="77777777" w:rsidTr="00C028EF">
        <w:trPr>
          <w:trHeight w:val="20"/>
        </w:trPr>
        <w:tc>
          <w:tcPr>
            <w:tcW w:w="524" w:type="pct"/>
            <w:tcBorders>
              <w:top w:val="single" w:sz="4" w:space="0" w:color="auto"/>
              <w:left w:val="single" w:sz="12" w:space="0" w:color="auto"/>
              <w:bottom w:val="single" w:sz="12" w:space="0" w:color="auto"/>
              <w:right w:val="single" w:sz="12" w:space="0" w:color="auto"/>
            </w:tcBorders>
            <w:vAlign w:val="center"/>
          </w:tcPr>
          <w:p w14:paraId="5622A630" w14:textId="77777777"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I</w:t>
            </w:r>
          </w:p>
        </w:tc>
        <w:tc>
          <w:tcPr>
            <w:tcW w:w="385" w:type="pct"/>
            <w:gridSpan w:val="2"/>
            <w:tcBorders>
              <w:top w:val="single" w:sz="4" w:space="0" w:color="auto"/>
              <w:left w:val="single" w:sz="12" w:space="0" w:color="auto"/>
              <w:bottom w:val="single" w:sz="12" w:space="0" w:color="auto"/>
              <w:right w:val="single" w:sz="4" w:space="0" w:color="auto"/>
            </w:tcBorders>
            <w:vAlign w:val="center"/>
          </w:tcPr>
          <w:p w14:paraId="0A4E72C1" w14:textId="77777777"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3 </w:t>
            </w:r>
          </w:p>
        </w:tc>
        <w:tc>
          <w:tcPr>
            <w:tcW w:w="531" w:type="pct"/>
            <w:tcBorders>
              <w:top w:val="single" w:sz="4" w:space="0" w:color="auto"/>
              <w:left w:val="single" w:sz="4" w:space="0" w:color="auto"/>
              <w:bottom w:val="single" w:sz="12" w:space="0" w:color="auto"/>
            </w:tcBorders>
            <w:vAlign w:val="center"/>
          </w:tcPr>
          <w:p w14:paraId="7E951E7E" w14:textId="77777777"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0 </w:t>
            </w:r>
          </w:p>
        </w:tc>
        <w:tc>
          <w:tcPr>
            <w:tcW w:w="715" w:type="pct"/>
            <w:gridSpan w:val="3"/>
            <w:tcBorders>
              <w:top w:val="single" w:sz="4" w:space="0" w:color="auto"/>
              <w:bottom w:val="single" w:sz="12" w:space="0" w:color="auto"/>
              <w:right w:val="single" w:sz="12" w:space="0" w:color="auto"/>
            </w:tcBorders>
            <w:shd w:val="clear" w:color="auto" w:fill="auto"/>
            <w:vAlign w:val="center"/>
          </w:tcPr>
          <w:p w14:paraId="39BFB372" w14:textId="77777777"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0 </w:t>
            </w:r>
          </w:p>
        </w:tc>
        <w:tc>
          <w:tcPr>
            <w:tcW w:w="412" w:type="pct"/>
            <w:tcBorders>
              <w:top w:val="single" w:sz="4" w:space="0" w:color="auto"/>
              <w:bottom w:val="single" w:sz="12" w:space="0" w:color="auto"/>
              <w:right w:val="single" w:sz="4" w:space="0" w:color="auto"/>
            </w:tcBorders>
            <w:shd w:val="clear" w:color="auto" w:fill="auto"/>
            <w:vAlign w:val="center"/>
          </w:tcPr>
          <w:p w14:paraId="0A53F702" w14:textId="77777777"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3</w:t>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14:paraId="5237ABFE" w14:textId="77777777" w:rsidR="00522038" w:rsidRPr="008E6B0C" w:rsidRDefault="00522038" w:rsidP="003E48FA">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r w:rsidR="003E48FA">
              <w:rPr>
                <w:rFonts w:ascii="Arial Narrow" w:eastAsia="Times New Roman" w:hAnsi="Arial Narrow" w:cs="Times New Roman"/>
                <w:sz w:val="21"/>
                <w:szCs w:val="21"/>
                <w:lang w:eastAsia="tr-TR"/>
              </w:rPr>
              <w:t>7,5</w:t>
            </w:r>
          </w:p>
        </w:tc>
        <w:tc>
          <w:tcPr>
            <w:tcW w:w="1287" w:type="pct"/>
            <w:gridSpan w:val="2"/>
            <w:tcBorders>
              <w:top w:val="single" w:sz="4" w:space="0" w:color="auto"/>
              <w:left w:val="single" w:sz="4" w:space="0" w:color="auto"/>
              <w:bottom w:val="single" w:sz="12" w:space="0" w:color="auto"/>
            </w:tcBorders>
            <w:vAlign w:val="center"/>
          </w:tcPr>
          <w:p w14:paraId="3CCE05D1" w14:textId="77777777" w:rsidR="00522038" w:rsidRPr="008E6B0C" w:rsidRDefault="00522038" w:rsidP="00C028EF">
            <w:pPr>
              <w:spacing w:after="0" w:line="240" w:lineRule="auto"/>
              <w:jc w:val="center"/>
              <w:rPr>
                <w:rFonts w:ascii="Arial Narrow" w:eastAsia="Times New Roman" w:hAnsi="Arial Narrow" w:cs="Times New Roman"/>
                <w:sz w:val="21"/>
                <w:szCs w:val="21"/>
                <w:vertAlign w:val="superscript"/>
                <w:lang w:eastAsia="tr-TR"/>
              </w:rPr>
            </w:pPr>
            <w:r w:rsidRPr="008E6B0C">
              <w:rPr>
                <w:rFonts w:ascii="Arial Narrow" w:eastAsia="Times New Roman" w:hAnsi="Arial Narrow" w:cs="Times New Roman"/>
                <w:sz w:val="21"/>
                <w:szCs w:val="21"/>
                <w:vertAlign w:val="superscript"/>
                <w:lang w:eastAsia="tr-TR"/>
              </w:rPr>
              <w:t>ZORUNLU ( )  SEÇMELİ (  X  )</w:t>
            </w:r>
          </w:p>
        </w:tc>
        <w:tc>
          <w:tcPr>
            <w:tcW w:w="825" w:type="pct"/>
            <w:tcBorders>
              <w:top w:val="single" w:sz="4" w:space="0" w:color="auto"/>
              <w:left w:val="single" w:sz="4" w:space="0" w:color="auto"/>
              <w:bottom w:val="single" w:sz="12" w:space="0" w:color="auto"/>
            </w:tcBorders>
          </w:tcPr>
          <w:p w14:paraId="46C1F4E6" w14:textId="77777777" w:rsidR="00522038" w:rsidRPr="008E6B0C" w:rsidRDefault="00522038" w:rsidP="00C028EF">
            <w:pPr>
              <w:spacing w:after="0" w:line="240" w:lineRule="auto"/>
              <w:jc w:val="center"/>
              <w:rPr>
                <w:rFonts w:ascii="Arial Narrow" w:eastAsia="Times New Roman" w:hAnsi="Arial Narrow" w:cs="Times New Roman"/>
                <w:sz w:val="21"/>
                <w:szCs w:val="21"/>
                <w:vertAlign w:val="superscript"/>
                <w:lang w:eastAsia="tr-TR"/>
              </w:rPr>
            </w:pPr>
            <w:r w:rsidRPr="008E6B0C">
              <w:rPr>
                <w:rFonts w:ascii="Arial Narrow" w:eastAsia="Times New Roman" w:hAnsi="Arial Narrow" w:cs="Times New Roman"/>
                <w:sz w:val="21"/>
                <w:szCs w:val="21"/>
                <w:vertAlign w:val="superscript"/>
                <w:lang w:eastAsia="tr-TR"/>
              </w:rPr>
              <w:t>Türkçe</w:t>
            </w:r>
          </w:p>
        </w:tc>
      </w:tr>
      <w:tr w:rsidR="00522038" w:rsidRPr="008E6B0C" w14:paraId="70AF6623" w14:textId="77777777" w:rsidTr="00C028EF">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14:paraId="4B1B483F" w14:textId="77777777"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KATEGORİSİ</w:t>
            </w:r>
          </w:p>
        </w:tc>
      </w:tr>
      <w:tr w:rsidR="00522038" w:rsidRPr="008E6B0C" w14:paraId="5471F133" w14:textId="77777777" w:rsidTr="00C028EF">
        <w:tblPrEx>
          <w:tblBorders>
            <w:insideH w:val="single" w:sz="6" w:space="0" w:color="auto"/>
            <w:insideV w:val="single" w:sz="6" w:space="0" w:color="auto"/>
          </w:tblBorders>
        </w:tblPrEx>
        <w:trPr>
          <w:trHeight w:val="20"/>
        </w:trPr>
        <w:tc>
          <w:tcPr>
            <w:tcW w:w="801" w:type="pct"/>
            <w:gridSpan w:val="2"/>
            <w:tcBorders>
              <w:top w:val="single" w:sz="12" w:space="0" w:color="auto"/>
              <w:left w:val="single" w:sz="12" w:space="0" w:color="auto"/>
              <w:bottom w:val="single" w:sz="6" w:space="0" w:color="auto"/>
            </w:tcBorders>
            <w:vAlign w:val="center"/>
          </w:tcPr>
          <w:p w14:paraId="13EE30F9" w14:textId="77777777"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Temel Bilim</w:t>
            </w:r>
          </w:p>
        </w:tc>
        <w:tc>
          <w:tcPr>
            <w:tcW w:w="1035" w:type="pct"/>
            <w:gridSpan w:val="4"/>
            <w:tcBorders>
              <w:top w:val="single" w:sz="12" w:space="0" w:color="auto"/>
              <w:bottom w:val="single" w:sz="6" w:space="0" w:color="auto"/>
            </w:tcBorders>
            <w:vAlign w:val="center"/>
          </w:tcPr>
          <w:p w14:paraId="33D9756F" w14:textId="77777777"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Eğitim Bilimi</w:t>
            </w:r>
          </w:p>
        </w:tc>
        <w:tc>
          <w:tcPr>
            <w:tcW w:w="2339" w:type="pct"/>
            <w:gridSpan w:val="5"/>
            <w:tcBorders>
              <w:top w:val="single" w:sz="12" w:space="0" w:color="auto"/>
              <w:bottom w:val="single" w:sz="6" w:space="0" w:color="auto"/>
            </w:tcBorders>
            <w:vAlign w:val="center"/>
          </w:tcPr>
          <w:p w14:paraId="387AE6E9" w14:textId="77777777"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Sınıf Öğretmenliği</w:t>
            </w:r>
          </w:p>
          <w:p w14:paraId="5DF94C57" w14:textId="77777777"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[Önemli düzeyde tasarım içeriyorsa (</w:t>
            </w:r>
            <w:r w:rsidRPr="008E6B0C">
              <w:rPr>
                <w:rFonts w:ascii="Arial Narrow" w:eastAsia="Times New Roman" w:hAnsi="Arial Narrow" w:cs="Times New Roman"/>
                <w:sz w:val="21"/>
                <w:szCs w:val="21"/>
                <w:lang w:eastAsia="tr-TR"/>
              </w:rPr>
              <w:sym w:font="Symbol" w:char="F0D6"/>
            </w:r>
            <w:r w:rsidRPr="008E6B0C">
              <w:rPr>
                <w:rFonts w:ascii="Arial Narrow" w:eastAsia="Times New Roman" w:hAnsi="Arial Narrow" w:cs="Times New Roman"/>
                <w:sz w:val="21"/>
                <w:szCs w:val="21"/>
                <w:lang w:eastAsia="tr-TR"/>
              </w:rPr>
              <w:t>) koyunuz.]</w:t>
            </w:r>
          </w:p>
        </w:tc>
        <w:tc>
          <w:tcPr>
            <w:tcW w:w="825" w:type="pct"/>
            <w:tcBorders>
              <w:top w:val="single" w:sz="12" w:space="0" w:color="auto"/>
              <w:bottom w:val="single" w:sz="6" w:space="0" w:color="auto"/>
            </w:tcBorders>
            <w:vAlign w:val="center"/>
          </w:tcPr>
          <w:p w14:paraId="3FF27B53" w14:textId="77777777"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Sosyal Bilim</w:t>
            </w:r>
          </w:p>
        </w:tc>
      </w:tr>
      <w:tr w:rsidR="00522038" w:rsidRPr="008E6B0C" w14:paraId="0ED2D1E3" w14:textId="77777777" w:rsidTr="00C028EF">
        <w:tblPrEx>
          <w:tblBorders>
            <w:insideH w:val="single" w:sz="6" w:space="0" w:color="auto"/>
            <w:insideV w:val="single" w:sz="6" w:space="0" w:color="auto"/>
          </w:tblBorders>
        </w:tblPrEx>
        <w:trPr>
          <w:trHeight w:val="20"/>
        </w:trPr>
        <w:tc>
          <w:tcPr>
            <w:tcW w:w="801" w:type="pct"/>
            <w:gridSpan w:val="2"/>
            <w:tcBorders>
              <w:top w:val="single" w:sz="6" w:space="0" w:color="auto"/>
              <w:left w:val="single" w:sz="12" w:space="0" w:color="auto"/>
              <w:bottom w:val="single" w:sz="12" w:space="0" w:color="auto"/>
              <w:right w:val="single" w:sz="4" w:space="0" w:color="auto"/>
            </w:tcBorders>
          </w:tcPr>
          <w:p w14:paraId="323F0765" w14:textId="77777777"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p>
        </w:tc>
        <w:tc>
          <w:tcPr>
            <w:tcW w:w="1035" w:type="pct"/>
            <w:gridSpan w:val="4"/>
            <w:tcBorders>
              <w:top w:val="single" w:sz="6" w:space="0" w:color="auto"/>
              <w:left w:val="single" w:sz="4" w:space="0" w:color="auto"/>
              <w:bottom w:val="single" w:sz="12" w:space="0" w:color="auto"/>
              <w:right w:val="single" w:sz="4" w:space="0" w:color="auto"/>
            </w:tcBorders>
          </w:tcPr>
          <w:p w14:paraId="370B8DAD" w14:textId="77777777"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%40</w:t>
            </w:r>
          </w:p>
        </w:tc>
        <w:tc>
          <w:tcPr>
            <w:tcW w:w="2339" w:type="pct"/>
            <w:gridSpan w:val="5"/>
            <w:tcBorders>
              <w:top w:val="single" w:sz="6" w:space="0" w:color="auto"/>
              <w:left w:val="single" w:sz="4" w:space="0" w:color="auto"/>
              <w:bottom w:val="single" w:sz="12" w:space="0" w:color="auto"/>
            </w:tcBorders>
          </w:tcPr>
          <w:p w14:paraId="5146F379" w14:textId="77777777"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p>
        </w:tc>
        <w:tc>
          <w:tcPr>
            <w:tcW w:w="825" w:type="pct"/>
            <w:tcBorders>
              <w:top w:val="single" w:sz="6" w:space="0" w:color="auto"/>
              <w:left w:val="single" w:sz="4" w:space="0" w:color="auto"/>
              <w:bottom w:val="single" w:sz="12" w:space="0" w:color="auto"/>
            </w:tcBorders>
          </w:tcPr>
          <w:p w14:paraId="29F749B1" w14:textId="77777777"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%60</w:t>
            </w:r>
          </w:p>
        </w:tc>
      </w:tr>
      <w:tr w:rsidR="00522038" w:rsidRPr="008E6B0C" w14:paraId="21C1BC3E" w14:textId="77777777" w:rsidTr="00C028EF">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48CAA8FD" w14:textId="77777777"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DEĞERLENDİRME ÖLÇÜTLERİ</w:t>
            </w:r>
          </w:p>
        </w:tc>
      </w:tr>
      <w:tr w:rsidR="00522038" w:rsidRPr="008E6B0C" w14:paraId="21367C20" w14:textId="77777777" w:rsidTr="00C028EF">
        <w:trPr>
          <w:trHeight w:val="20"/>
        </w:trPr>
        <w:tc>
          <w:tcPr>
            <w:tcW w:w="1811" w:type="pct"/>
            <w:gridSpan w:val="5"/>
            <w:vMerge w:val="restart"/>
            <w:tcBorders>
              <w:top w:val="single" w:sz="12" w:space="0" w:color="auto"/>
              <w:left w:val="single" w:sz="12" w:space="0" w:color="auto"/>
              <w:bottom w:val="single" w:sz="12" w:space="0" w:color="auto"/>
              <w:right w:val="single" w:sz="12" w:space="0" w:color="auto"/>
            </w:tcBorders>
            <w:vAlign w:val="center"/>
          </w:tcPr>
          <w:p w14:paraId="205F5132" w14:textId="77777777"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 İÇİ</w:t>
            </w:r>
          </w:p>
        </w:tc>
        <w:tc>
          <w:tcPr>
            <w:tcW w:w="1125" w:type="pct"/>
            <w:gridSpan w:val="5"/>
            <w:tcBorders>
              <w:top w:val="single" w:sz="12" w:space="0" w:color="auto"/>
              <w:left w:val="single" w:sz="12" w:space="0" w:color="auto"/>
              <w:bottom w:val="single" w:sz="8" w:space="0" w:color="auto"/>
              <w:right w:val="single" w:sz="4" w:space="0" w:color="auto"/>
            </w:tcBorders>
            <w:vAlign w:val="center"/>
          </w:tcPr>
          <w:p w14:paraId="03BAA743" w14:textId="77777777"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Faaliyet türü</w:t>
            </w:r>
          </w:p>
        </w:tc>
        <w:tc>
          <w:tcPr>
            <w:tcW w:w="1239" w:type="pct"/>
            <w:tcBorders>
              <w:top w:val="single" w:sz="12" w:space="0" w:color="auto"/>
              <w:left w:val="single" w:sz="4" w:space="0" w:color="auto"/>
              <w:bottom w:val="single" w:sz="8" w:space="0" w:color="auto"/>
              <w:right w:val="single" w:sz="8" w:space="0" w:color="auto"/>
            </w:tcBorders>
            <w:vAlign w:val="center"/>
          </w:tcPr>
          <w:p w14:paraId="2AAF5C61" w14:textId="77777777"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Sayı</w:t>
            </w:r>
          </w:p>
        </w:tc>
        <w:tc>
          <w:tcPr>
            <w:tcW w:w="825" w:type="pct"/>
            <w:tcBorders>
              <w:top w:val="single" w:sz="12" w:space="0" w:color="auto"/>
              <w:left w:val="single" w:sz="8" w:space="0" w:color="auto"/>
              <w:bottom w:val="single" w:sz="8" w:space="0" w:color="auto"/>
              <w:right w:val="single" w:sz="12" w:space="0" w:color="auto"/>
            </w:tcBorders>
            <w:vAlign w:val="center"/>
          </w:tcPr>
          <w:p w14:paraId="2477C111" w14:textId="77777777"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w:t>
            </w:r>
          </w:p>
        </w:tc>
      </w:tr>
      <w:tr w:rsidR="00522038" w:rsidRPr="008E6B0C" w14:paraId="31022451" w14:textId="77777777" w:rsidTr="00C028EF">
        <w:trPr>
          <w:trHeight w:val="20"/>
        </w:trPr>
        <w:tc>
          <w:tcPr>
            <w:tcW w:w="1811" w:type="pct"/>
            <w:gridSpan w:val="5"/>
            <w:vMerge/>
            <w:tcBorders>
              <w:top w:val="single" w:sz="12" w:space="0" w:color="auto"/>
              <w:left w:val="single" w:sz="12" w:space="0" w:color="auto"/>
              <w:bottom w:val="single" w:sz="12" w:space="0" w:color="auto"/>
              <w:right w:val="single" w:sz="12" w:space="0" w:color="auto"/>
            </w:tcBorders>
            <w:vAlign w:val="center"/>
          </w:tcPr>
          <w:p w14:paraId="42448E06" w14:textId="77777777" w:rsidR="00522038" w:rsidRPr="008E6B0C" w:rsidRDefault="00522038" w:rsidP="00C028EF">
            <w:pPr>
              <w:spacing w:after="0" w:line="240" w:lineRule="auto"/>
              <w:rPr>
                <w:rFonts w:ascii="Arial Narrow" w:eastAsia="Times New Roman" w:hAnsi="Arial Narrow" w:cs="Times New Roman"/>
                <w:b/>
                <w:sz w:val="21"/>
                <w:szCs w:val="21"/>
                <w:lang w:eastAsia="tr-TR"/>
              </w:rPr>
            </w:pPr>
          </w:p>
        </w:tc>
        <w:tc>
          <w:tcPr>
            <w:tcW w:w="1125" w:type="pct"/>
            <w:gridSpan w:val="5"/>
            <w:tcBorders>
              <w:top w:val="single" w:sz="8" w:space="0" w:color="auto"/>
              <w:left w:val="single" w:sz="12" w:space="0" w:color="auto"/>
              <w:bottom w:val="single" w:sz="4" w:space="0" w:color="auto"/>
              <w:right w:val="single" w:sz="4" w:space="0" w:color="auto"/>
            </w:tcBorders>
            <w:vAlign w:val="center"/>
          </w:tcPr>
          <w:p w14:paraId="5B095112"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Ara Sınav</w:t>
            </w:r>
          </w:p>
        </w:tc>
        <w:tc>
          <w:tcPr>
            <w:tcW w:w="1239" w:type="pct"/>
            <w:tcBorders>
              <w:top w:val="single" w:sz="8" w:space="0" w:color="auto"/>
              <w:left w:val="single" w:sz="4" w:space="0" w:color="auto"/>
              <w:bottom w:val="single" w:sz="4" w:space="0" w:color="auto"/>
              <w:right w:val="single" w:sz="8" w:space="0" w:color="auto"/>
            </w:tcBorders>
          </w:tcPr>
          <w:p w14:paraId="0F781807" w14:textId="77777777"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1</w:t>
            </w:r>
          </w:p>
        </w:tc>
        <w:tc>
          <w:tcPr>
            <w:tcW w:w="825" w:type="pct"/>
            <w:tcBorders>
              <w:top w:val="single" w:sz="8" w:space="0" w:color="auto"/>
              <w:left w:val="single" w:sz="8" w:space="0" w:color="auto"/>
              <w:bottom w:val="single" w:sz="4" w:space="0" w:color="auto"/>
              <w:right w:val="single" w:sz="12" w:space="0" w:color="auto"/>
            </w:tcBorders>
            <w:shd w:val="clear" w:color="auto" w:fill="auto"/>
          </w:tcPr>
          <w:p w14:paraId="0D3E7B05" w14:textId="77777777" w:rsidR="00522038" w:rsidRPr="008E6B0C" w:rsidRDefault="00522038" w:rsidP="00C028EF">
            <w:pPr>
              <w:spacing w:after="0" w:line="240" w:lineRule="auto"/>
              <w:jc w:val="center"/>
              <w:rPr>
                <w:rFonts w:ascii="Arial Narrow" w:eastAsia="Times New Roman" w:hAnsi="Arial Narrow" w:cs="Times New Roman"/>
                <w:sz w:val="21"/>
                <w:szCs w:val="21"/>
                <w:highlight w:val="yellow"/>
                <w:lang w:eastAsia="tr-TR"/>
              </w:rPr>
            </w:pPr>
            <w:r w:rsidRPr="008E6B0C">
              <w:rPr>
                <w:rFonts w:ascii="Arial Narrow" w:eastAsia="Times New Roman" w:hAnsi="Arial Narrow" w:cs="Times New Roman"/>
                <w:sz w:val="21"/>
                <w:szCs w:val="21"/>
                <w:lang w:eastAsia="tr-TR"/>
              </w:rPr>
              <w:t xml:space="preserve"> 30</w:t>
            </w:r>
          </w:p>
        </w:tc>
      </w:tr>
      <w:tr w:rsidR="00522038" w:rsidRPr="008E6B0C" w14:paraId="4A47D6E9" w14:textId="77777777" w:rsidTr="00C028EF">
        <w:trPr>
          <w:trHeight w:val="20"/>
        </w:trPr>
        <w:tc>
          <w:tcPr>
            <w:tcW w:w="1811" w:type="pct"/>
            <w:gridSpan w:val="5"/>
            <w:vMerge/>
            <w:tcBorders>
              <w:top w:val="single" w:sz="12" w:space="0" w:color="auto"/>
              <w:left w:val="single" w:sz="12" w:space="0" w:color="auto"/>
              <w:bottom w:val="single" w:sz="12" w:space="0" w:color="auto"/>
              <w:right w:val="single" w:sz="12" w:space="0" w:color="auto"/>
            </w:tcBorders>
            <w:vAlign w:val="center"/>
          </w:tcPr>
          <w:p w14:paraId="3A38056D" w14:textId="77777777" w:rsidR="00522038" w:rsidRPr="008E6B0C" w:rsidRDefault="00522038" w:rsidP="00C028EF">
            <w:pPr>
              <w:spacing w:after="0" w:line="240" w:lineRule="auto"/>
              <w:rPr>
                <w:rFonts w:ascii="Arial Narrow" w:eastAsia="Times New Roman" w:hAnsi="Arial Narrow" w:cs="Times New Roman"/>
                <w:b/>
                <w:sz w:val="21"/>
                <w:szCs w:val="21"/>
                <w:lang w:eastAsia="tr-TR"/>
              </w:rPr>
            </w:pPr>
          </w:p>
        </w:tc>
        <w:tc>
          <w:tcPr>
            <w:tcW w:w="1125" w:type="pct"/>
            <w:gridSpan w:val="5"/>
            <w:tcBorders>
              <w:top w:val="single" w:sz="4" w:space="0" w:color="auto"/>
              <w:left w:val="single" w:sz="12" w:space="0" w:color="auto"/>
              <w:bottom w:val="single" w:sz="4" w:space="0" w:color="auto"/>
              <w:right w:val="single" w:sz="4" w:space="0" w:color="auto"/>
            </w:tcBorders>
            <w:vAlign w:val="center"/>
          </w:tcPr>
          <w:p w14:paraId="123503D0"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Kısa Sınav</w:t>
            </w:r>
          </w:p>
        </w:tc>
        <w:tc>
          <w:tcPr>
            <w:tcW w:w="1239" w:type="pct"/>
            <w:tcBorders>
              <w:top w:val="single" w:sz="4" w:space="0" w:color="auto"/>
              <w:left w:val="single" w:sz="4" w:space="0" w:color="auto"/>
              <w:bottom w:val="single" w:sz="4" w:space="0" w:color="auto"/>
              <w:right w:val="single" w:sz="8" w:space="0" w:color="auto"/>
            </w:tcBorders>
          </w:tcPr>
          <w:p w14:paraId="16DFF48B"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p>
        </w:tc>
        <w:tc>
          <w:tcPr>
            <w:tcW w:w="825" w:type="pct"/>
            <w:tcBorders>
              <w:top w:val="single" w:sz="4" w:space="0" w:color="auto"/>
              <w:left w:val="single" w:sz="8" w:space="0" w:color="auto"/>
              <w:bottom w:val="single" w:sz="4" w:space="0" w:color="auto"/>
              <w:right w:val="single" w:sz="12" w:space="0" w:color="auto"/>
            </w:tcBorders>
          </w:tcPr>
          <w:p w14:paraId="28B531E5"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r>
      <w:tr w:rsidR="00522038" w:rsidRPr="008E6B0C" w14:paraId="1902EFC4" w14:textId="77777777" w:rsidTr="00C028EF">
        <w:trPr>
          <w:trHeight w:val="20"/>
        </w:trPr>
        <w:tc>
          <w:tcPr>
            <w:tcW w:w="1811" w:type="pct"/>
            <w:gridSpan w:val="5"/>
            <w:vMerge/>
            <w:tcBorders>
              <w:top w:val="single" w:sz="12" w:space="0" w:color="auto"/>
              <w:left w:val="single" w:sz="12" w:space="0" w:color="auto"/>
              <w:bottom w:val="single" w:sz="12" w:space="0" w:color="auto"/>
              <w:right w:val="single" w:sz="12" w:space="0" w:color="auto"/>
            </w:tcBorders>
            <w:vAlign w:val="center"/>
          </w:tcPr>
          <w:p w14:paraId="410C95BE" w14:textId="77777777" w:rsidR="00522038" w:rsidRPr="008E6B0C" w:rsidRDefault="00522038" w:rsidP="00C028EF">
            <w:pPr>
              <w:spacing w:after="0" w:line="240" w:lineRule="auto"/>
              <w:rPr>
                <w:rFonts w:ascii="Arial Narrow" w:eastAsia="Times New Roman" w:hAnsi="Arial Narrow" w:cs="Times New Roman"/>
                <w:b/>
                <w:sz w:val="21"/>
                <w:szCs w:val="21"/>
                <w:lang w:eastAsia="tr-TR"/>
              </w:rPr>
            </w:pPr>
          </w:p>
        </w:tc>
        <w:tc>
          <w:tcPr>
            <w:tcW w:w="1125" w:type="pct"/>
            <w:gridSpan w:val="5"/>
            <w:tcBorders>
              <w:top w:val="single" w:sz="4" w:space="0" w:color="auto"/>
              <w:left w:val="single" w:sz="12" w:space="0" w:color="auto"/>
              <w:bottom w:val="single" w:sz="4" w:space="0" w:color="auto"/>
              <w:right w:val="single" w:sz="4" w:space="0" w:color="auto"/>
            </w:tcBorders>
            <w:vAlign w:val="center"/>
          </w:tcPr>
          <w:p w14:paraId="1AD95F7C"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Ödev</w:t>
            </w:r>
          </w:p>
        </w:tc>
        <w:tc>
          <w:tcPr>
            <w:tcW w:w="1239" w:type="pct"/>
            <w:tcBorders>
              <w:top w:val="single" w:sz="4" w:space="0" w:color="auto"/>
              <w:left w:val="single" w:sz="4" w:space="0" w:color="auto"/>
              <w:bottom w:val="single" w:sz="4" w:space="0" w:color="auto"/>
              <w:right w:val="single" w:sz="8" w:space="0" w:color="auto"/>
            </w:tcBorders>
          </w:tcPr>
          <w:p w14:paraId="2030DA23" w14:textId="77777777"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c>
          <w:tcPr>
            <w:tcW w:w="825" w:type="pct"/>
            <w:tcBorders>
              <w:top w:val="single" w:sz="4" w:space="0" w:color="auto"/>
              <w:left w:val="single" w:sz="8" w:space="0" w:color="auto"/>
              <w:bottom w:val="single" w:sz="4" w:space="0" w:color="auto"/>
              <w:right w:val="single" w:sz="12" w:space="0" w:color="auto"/>
            </w:tcBorders>
          </w:tcPr>
          <w:p w14:paraId="0D2D2C23" w14:textId="77777777"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r>
      <w:tr w:rsidR="00522038" w:rsidRPr="008E6B0C" w14:paraId="72AFF167" w14:textId="77777777" w:rsidTr="00C028EF">
        <w:trPr>
          <w:trHeight w:val="20"/>
        </w:trPr>
        <w:tc>
          <w:tcPr>
            <w:tcW w:w="1811" w:type="pct"/>
            <w:gridSpan w:val="5"/>
            <w:vMerge/>
            <w:tcBorders>
              <w:top w:val="single" w:sz="12" w:space="0" w:color="auto"/>
              <w:left w:val="single" w:sz="12" w:space="0" w:color="auto"/>
              <w:bottom w:val="single" w:sz="12" w:space="0" w:color="auto"/>
              <w:right w:val="single" w:sz="12" w:space="0" w:color="auto"/>
            </w:tcBorders>
            <w:vAlign w:val="center"/>
          </w:tcPr>
          <w:p w14:paraId="20B4FCC2" w14:textId="77777777" w:rsidR="00522038" w:rsidRPr="008E6B0C" w:rsidRDefault="00522038" w:rsidP="00C028EF">
            <w:pPr>
              <w:spacing w:after="0" w:line="240" w:lineRule="auto"/>
              <w:rPr>
                <w:rFonts w:ascii="Arial Narrow" w:eastAsia="Times New Roman" w:hAnsi="Arial Narrow" w:cs="Times New Roman"/>
                <w:b/>
                <w:sz w:val="21"/>
                <w:szCs w:val="21"/>
                <w:lang w:eastAsia="tr-TR"/>
              </w:rPr>
            </w:pPr>
          </w:p>
        </w:tc>
        <w:tc>
          <w:tcPr>
            <w:tcW w:w="1125" w:type="pct"/>
            <w:gridSpan w:val="5"/>
            <w:tcBorders>
              <w:top w:val="single" w:sz="4" w:space="0" w:color="auto"/>
              <w:left w:val="single" w:sz="12" w:space="0" w:color="auto"/>
              <w:bottom w:val="single" w:sz="8" w:space="0" w:color="auto"/>
              <w:right w:val="single" w:sz="4" w:space="0" w:color="auto"/>
            </w:tcBorders>
            <w:vAlign w:val="center"/>
          </w:tcPr>
          <w:p w14:paraId="5A516E0D"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Proje</w:t>
            </w:r>
          </w:p>
        </w:tc>
        <w:tc>
          <w:tcPr>
            <w:tcW w:w="1239" w:type="pct"/>
            <w:tcBorders>
              <w:top w:val="single" w:sz="4" w:space="0" w:color="auto"/>
              <w:left w:val="single" w:sz="4" w:space="0" w:color="auto"/>
              <w:bottom w:val="single" w:sz="8" w:space="0" w:color="auto"/>
              <w:right w:val="single" w:sz="8" w:space="0" w:color="auto"/>
            </w:tcBorders>
          </w:tcPr>
          <w:p w14:paraId="00F7BED2" w14:textId="77777777"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1 </w:t>
            </w:r>
          </w:p>
        </w:tc>
        <w:tc>
          <w:tcPr>
            <w:tcW w:w="825" w:type="pct"/>
            <w:tcBorders>
              <w:top w:val="single" w:sz="4" w:space="0" w:color="auto"/>
              <w:left w:val="single" w:sz="8" w:space="0" w:color="auto"/>
              <w:bottom w:val="single" w:sz="8" w:space="0" w:color="auto"/>
              <w:right w:val="single" w:sz="12" w:space="0" w:color="auto"/>
            </w:tcBorders>
          </w:tcPr>
          <w:p w14:paraId="3B602674" w14:textId="77777777"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30 </w:t>
            </w:r>
          </w:p>
        </w:tc>
      </w:tr>
      <w:tr w:rsidR="00522038" w:rsidRPr="008E6B0C" w14:paraId="0BAAD4BA" w14:textId="77777777" w:rsidTr="00C028EF">
        <w:trPr>
          <w:trHeight w:val="20"/>
        </w:trPr>
        <w:tc>
          <w:tcPr>
            <w:tcW w:w="1811" w:type="pct"/>
            <w:gridSpan w:val="5"/>
            <w:vMerge/>
            <w:tcBorders>
              <w:top w:val="single" w:sz="12" w:space="0" w:color="auto"/>
              <w:left w:val="single" w:sz="12" w:space="0" w:color="auto"/>
              <w:bottom w:val="single" w:sz="12" w:space="0" w:color="auto"/>
              <w:right w:val="single" w:sz="12" w:space="0" w:color="auto"/>
            </w:tcBorders>
            <w:vAlign w:val="center"/>
          </w:tcPr>
          <w:p w14:paraId="62CCE9BD" w14:textId="77777777" w:rsidR="00522038" w:rsidRPr="008E6B0C" w:rsidRDefault="00522038" w:rsidP="00C028EF">
            <w:pPr>
              <w:spacing w:after="0" w:line="240" w:lineRule="auto"/>
              <w:rPr>
                <w:rFonts w:ascii="Arial Narrow" w:eastAsia="Times New Roman" w:hAnsi="Arial Narrow" w:cs="Times New Roman"/>
                <w:b/>
                <w:sz w:val="21"/>
                <w:szCs w:val="21"/>
                <w:lang w:eastAsia="tr-TR"/>
              </w:rPr>
            </w:pPr>
          </w:p>
        </w:tc>
        <w:tc>
          <w:tcPr>
            <w:tcW w:w="1125" w:type="pct"/>
            <w:gridSpan w:val="5"/>
            <w:tcBorders>
              <w:top w:val="single" w:sz="8" w:space="0" w:color="auto"/>
              <w:left w:val="single" w:sz="12" w:space="0" w:color="auto"/>
              <w:bottom w:val="single" w:sz="8" w:space="0" w:color="auto"/>
              <w:right w:val="single" w:sz="4" w:space="0" w:color="auto"/>
            </w:tcBorders>
            <w:vAlign w:val="center"/>
          </w:tcPr>
          <w:p w14:paraId="6A2FD219"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Rapor</w:t>
            </w:r>
          </w:p>
        </w:tc>
        <w:tc>
          <w:tcPr>
            <w:tcW w:w="1239" w:type="pct"/>
            <w:tcBorders>
              <w:top w:val="single" w:sz="8" w:space="0" w:color="auto"/>
              <w:left w:val="single" w:sz="4" w:space="0" w:color="auto"/>
              <w:bottom w:val="single" w:sz="8" w:space="0" w:color="auto"/>
              <w:right w:val="single" w:sz="8" w:space="0" w:color="auto"/>
            </w:tcBorders>
          </w:tcPr>
          <w:p w14:paraId="479BEC23" w14:textId="77777777"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p>
        </w:tc>
        <w:tc>
          <w:tcPr>
            <w:tcW w:w="825" w:type="pct"/>
            <w:tcBorders>
              <w:top w:val="single" w:sz="8" w:space="0" w:color="auto"/>
              <w:left w:val="single" w:sz="8" w:space="0" w:color="auto"/>
              <w:bottom w:val="single" w:sz="8" w:space="0" w:color="auto"/>
              <w:right w:val="single" w:sz="12" w:space="0" w:color="auto"/>
            </w:tcBorders>
          </w:tcPr>
          <w:p w14:paraId="43BED980"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p>
        </w:tc>
      </w:tr>
      <w:tr w:rsidR="00522038" w:rsidRPr="008E6B0C" w14:paraId="274B942E" w14:textId="77777777" w:rsidTr="00C028EF">
        <w:trPr>
          <w:trHeight w:val="20"/>
        </w:trPr>
        <w:tc>
          <w:tcPr>
            <w:tcW w:w="1811" w:type="pct"/>
            <w:gridSpan w:val="5"/>
            <w:vMerge/>
            <w:tcBorders>
              <w:top w:val="single" w:sz="12" w:space="0" w:color="auto"/>
              <w:left w:val="single" w:sz="12" w:space="0" w:color="auto"/>
              <w:bottom w:val="single" w:sz="12" w:space="0" w:color="auto"/>
              <w:right w:val="single" w:sz="12" w:space="0" w:color="auto"/>
            </w:tcBorders>
            <w:vAlign w:val="center"/>
          </w:tcPr>
          <w:p w14:paraId="33AF9327" w14:textId="77777777" w:rsidR="00522038" w:rsidRPr="008E6B0C" w:rsidRDefault="00522038" w:rsidP="00C028EF">
            <w:pPr>
              <w:spacing w:after="0" w:line="240" w:lineRule="auto"/>
              <w:rPr>
                <w:rFonts w:ascii="Arial Narrow" w:eastAsia="Times New Roman" w:hAnsi="Arial Narrow" w:cs="Times New Roman"/>
                <w:b/>
                <w:sz w:val="21"/>
                <w:szCs w:val="21"/>
                <w:lang w:eastAsia="tr-TR"/>
              </w:rPr>
            </w:pPr>
          </w:p>
        </w:tc>
        <w:tc>
          <w:tcPr>
            <w:tcW w:w="1125" w:type="pct"/>
            <w:gridSpan w:val="5"/>
            <w:tcBorders>
              <w:top w:val="single" w:sz="8" w:space="0" w:color="auto"/>
              <w:left w:val="single" w:sz="12" w:space="0" w:color="auto"/>
              <w:bottom w:val="single" w:sz="12" w:space="0" w:color="auto"/>
              <w:right w:val="single" w:sz="4" w:space="0" w:color="auto"/>
            </w:tcBorders>
            <w:vAlign w:val="center"/>
          </w:tcPr>
          <w:p w14:paraId="71ACFFC1"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Diğer (………)</w:t>
            </w:r>
          </w:p>
        </w:tc>
        <w:tc>
          <w:tcPr>
            <w:tcW w:w="1239" w:type="pct"/>
            <w:tcBorders>
              <w:top w:val="single" w:sz="8" w:space="0" w:color="auto"/>
              <w:left w:val="single" w:sz="4" w:space="0" w:color="auto"/>
              <w:bottom w:val="single" w:sz="12" w:space="0" w:color="auto"/>
              <w:right w:val="single" w:sz="8" w:space="0" w:color="auto"/>
            </w:tcBorders>
          </w:tcPr>
          <w:p w14:paraId="14DC7EFC"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p>
        </w:tc>
        <w:tc>
          <w:tcPr>
            <w:tcW w:w="825" w:type="pct"/>
            <w:tcBorders>
              <w:top w:val="single" w:sz="8" w:space="0" w:color="auto"/>
              <w:left w:val="single" w:sz="8" w:space="0" w:color="auto"/>
              <w:bottom w:val="single" w:sz="12" w:space="0" w:color="auto"/>
              <w:right w:val="single" w:sz="12" w:space="0" w:color="auto"/>
            </w:tcBorders>
          </w:tcPr>
          <w:p w14:paraId="6A00445D"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p>
        </w:tc>
      </w:tr>
      <w:tr w:rsidR="00522038" w:rsidRPr="008E6B0C" w14:paraId="51804CD7" w14:textId="77777777" w:rsidTr="00C028EF">
        <w:trPr>
          <w:trHeight w:val="20"/>
        </w:trPr>
        <w:tc>
          <w:tcPr>
            <w:tcW w:w="1811" w:type="pct"/>
            <w:gridSpan w:val="5"/>
            <w:tcBorders>
              <w:top w:val="single" w:sz="12" w:space="0" w:color="auto"/>
              <w:left w:val="single" w:sz="12" w:space="0" w:color="auto"/>
              <w:bottom w:val="single" w:sz="12" w:space="0" w:color="auto"/>
              <w:right w:val="single" w:sz="12" w:space="0" w:color="auto"/>
            </w:tcBorders>
            <w:vAlign w:val="center"/>
          </w:tcPr>
          <w:p w14:paraId="19806DDF" w14:textId="77777777"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 SONU SINAVI</w:t>
            </w:r>
          </w:p>
        </w:tc>
        <w:tc>
          <w:tcPr>
            <w:tcW w:w="1125" w:type="pct"/>
            <w:gridSpan w:val="5"/>
            <w:tcBorders>
              <w:top w:val="single" w:sz="12" w:space="0" w:color="auto"/>
              <w:left w:val="single" w:sz="12" w:space="0" w:color="auto"/>
              <w:bottom w:val="single" w:sz="8" w:space="0" w:color="auto"/>
              <w:right w:val="single" w:sz="4" w:space="0" w:color="auto"/>
            </w:tcBorders>
          </w:tcPr>
          <w:p w14:paraId="6F03D096"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p>
        </w:tc>
        <w:tc>
          <w:tcPr>
            <w:tcW w:w="1239" w:type="pct"/>
            <w:tcBorders>
              <w:top w:val="single" w:sz="12" w:space="0" w:color="auto"/>
              <w:left w:val="single" w:sz="4" w:space="0" w:color="auto"/>
              <w:bottom w:val="single" w:sz="8" w:space="0" w:color="auto"/>
              <w:right w:val="single" w:sz="8" w:space="0" w:color="auto"/>
            </w:tcBorders>
            <w:vAlign w:val="center"/>
          </w:tcPr>
          <w:p w14:paraId="0065FCC3" w14:textId="77777777"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1</w:t>
            </w:r>
          </w:p>
        </w:tc>
        <w:tc>
          <w:tcPr>
            <w:tcW w:w="825" w:type="pct"/>
            <w:tcBorders>
              <w:top w:val="single" w:sz="12" w:space="0" w:color="auto"/>
              <w:left w:val="single" w:sz="8" w:space="0" w:color="auto"/>
              <w:bottom w:val="single" w:sz="8" w:space="0" w:color="auto"/>
              <w:right w:val="single" w:sz="12" w:space="0" w:color="auto"/>
            </w:tcBorders>
            <w:vAlign w:val="center"/>
          </w:tcPr>
          <w:p w14:paraId="639E7877" w14:textId="77777777"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40</w:t>
            </w:r>
          </w:p>
        </w:tc>
      </w:tr>
      <w:tr w:rsidR="00522038" w:rsidRPr="008E6B0C" w14:paraId="43CE3992" w14:textId="77777777" w:rsidTr="00C028EF">
        <w:trPr>
          <w:trHeight w:val="20"/>
        </w:trPr>
        <w:tc>
          <w:tcPr>
            <w:tcW w:w="1811" w:type="pct"/>
            <w:gridSpan w:val="5"/>
            <w:tcBorders>
              <w:top w:val="single" w:sz="12" w:space="0" w:color="auto"/>
              <w:left w:val="single" w:sz="12" w:space="0" w:color="auto"/>
              <w:bottom w:val="single" w:sz="12" w:space="0" w:color="auto"/>
              <w:right w:val="single" w:sz="12" w:space="0" w:color="auto"/>
            </w:tcBorders>
            <w:vAlign w:val="center"/>
          </w:tcPr>
          <w:p w14:paraId="4210B3A4" w14:textId="77777777"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VARSA ÖNERİLEN ÖNKOŞUL(LAR)</w:t>
            </w:r>
          </w:p>
        </w:tc>
        <w:tc>
          <w:tcPr>
            <w:tcW w:w="3189" w:type="pct"/>
            <w:gridSpan w:val="7"/>
            <w:tcBorders>
              <w:top w:val="single" w:sz="12" w:space="0" w:color="auto"/>
              <w:left w:val="single" w:sz="12" w:space="0" w:color="auto"/>
              <w:bottom w:val="single" w:sz="12" w:space="0" w:color="auto"/>
              <w:right w:val="single" w:sz="12" w:space="0" w:color="auto"/>
            </w:tcBorders>
            <w:vAlign w:val="center"/>
          </w:tcPr>
          <w:p w14:paraId="15C864C3" w14:textId="77777777" w:rsidR="00522038" w:rsidRPr="008E6B0C" w:rsidRDefault="00522038"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r>
      <w:tr w:rsidR="00522038" w:rsidRPr="008E6B0C" w14:paraId="716292EE" w14:textId="77777777" w:rsidTr="00C028EF">
        <w:trPr>
          <w:trHeight w:val="20"/>
        </w:trPr>
        <w:tc>
          <w:tcPr>
            <w:tcW w:w="1811" w:type="pct"/>
            <w:gridSpan w:val="5"/>
            <w:tcBorders>
              <w:top w:val="single" w:sz="12" w:space="0" w:color="auto"/>
              <w:left w:val="single" w:sz="12" w:space="0" w:color="auto"/>
              <w:bottom w:val="single" w:sz="12" w:space="0" w:color="auto"/>
              <w:right w:val="single" w:sz="12" w:space="0" w:color="auto"/>
            </w:tcBorders>
            <w:vAlign w:val="center"/>
          </w:tcPr>
          <w:p w14:paraId="598380BC" w14:textId="77777777"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KISA İÇERİĞİ</w:t>
            </w:r>
          </w:p>
        </w:tc>
        <w:tc>
          <w:tcPr>
            <w:tcW w:w="3189" w:type="pct"/>
            <w:gridSpan w:val="7"/>
            <w:tcBorders>
              <w:top w:val="single" w:sz="12" w:space="0" w:color="auto"/>
              <w:left w:val="single" w:sz="12" w:space="0" w:color="auto"/>
              <w:bottom w:val="single" w:sz="12" w:space="0" w:color="auto"/>
              <w:right w:val="single" w:sz="12" w:space="0" w:color="auto"/>
            </w:tcBorders>
          </w:tcPr>
          <w:p w14:paraId="24EE9F50"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Bilim felsefesinin temel kavram ve boyutları, bilgiye ulaşma süreçleri, bilim-felsefe ilişkileri, bilim felsefesinde temel yaklaşımlar, bilim felsefesinde yeni varsayımlar, bilimsel araştırmalarda metodoloji, çeşitli dönemlerin insan doğasına bakışı.</w:t>
            </w:r>
          </w:p>
        </w:tc>
      </w:tr>
      <w:tr w:rsidR="00522038" w:rsidRPr="008E6B0C" w14:paraId="10057234" w14:textId="77777777" w:rsidTr="00C028EF">
        <w:trPr>
          <w:trHeight w:val="20"/>
        </w:trPr>
        <w:tc>
          <w:tcPr>
            <w:tcW w:w="1811" w:type="pct"/>
            <w:gridSpan w:val="5"/>
            <w:tcBorders>
              <w:top w:val="single" w:sz="12" w:space="0" w:color="auto"/>
              <w:left w:val="single" w:sz="12" w:space="0" w:color="auto"/>
              <w:bottom w:val="single" w:sz="12" w:space="0" w:color="auto"/>
              <w:right w:val="single" w:sz="12" w:space="0" w:color="auto"/>
            </w:tcBorders>
            <w:vAlign w:val="center"/>
          </w:tcPr>
          <w:p w14:paraId="6DABB09D" w14:textId="77777777"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AMAÇLARI</w:t>
            </w:r>
          </w:p>
        </w:tc>
        <w:tc>
          <w:tcPr>
            <w:tcW w:w="3189" w:type="pct"/>
            <w:gridSpan w:val="7"/>
            <w:tcBorders>
              <w:top w:val="single" w:sz="12" w:space="0" w:color="auto"/>
              <w:left w:val="single" w:sz="12" w:space="0" w:color="auto"/>
              <w:bottom w:val="single" w:sz="12" w:space="0" w:color="auto"/>
              <w:right w:val="single" w:sz="12" w:space="0" w:color="auto"/>
            </w:tcBorders>
          </w:tcPr>
          <w:p w14:paraId="6EA3767C"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Bilim felsefesinin temel kavram ve boyutlarını tanımak, felsefi düşünme süreçlerini öğrenmek, insan doğasına farklı bakış açılarını bilmek, bilim-felsefe ilişkilerini analiz etmek.</w:t>
            </w:r>
          </w:p>
        </w:tc>
      </w:tr>
      <w:tr w:rsidR="00522038" w:rsidRPr="008E6B0C" w14:paraId="262C82E7" w14:textId="77777777" w:rsidTr="00C028EF">
        <w:trPr>
          <w:trHeight w:val="20"/>
        </w:trPr>
        <w:tc>
          <w:tcPr>
            <w:tcW w:w="1811" w:type="pct"/>
            <w:gridSpan w:val="5"/>
            <w:tcBorders>
              <w:top w:val="single" w:sz="12" w:space="0" w:color="auto"/>
              <w:left w:val="single" w:sz="12" w:space="0" w:color="auto"/>
              <w:bottom w:val="single" w:sz="12" w:space="0" w:color="auto"/>
              <w:right w:val="single" w:sz="12" w:space="0" w:color="auto"/>
            </w:tcBorders>
            <w:vAlign w:val="center"/>
          </w:tcPr>
          <w:p w14:paraId="3BFAF1CF" w14:textId="77777777"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MESLEK EĞİTİMİNİ SAĞLAMAYA YÖNELİK KATKISI</w:t>
            </w:r>
          </w:p>
        </w:tc>
        <w:tc>
          <w:tcPr>
            <w:tcW w:w="3189" w:type="pct"/>
            <w:gridSpan w:val="7"/>
            <w:tcBorders>
              <w:top w:val="single" w:sz="12" w:space="0" w:color="auto"/>
              <w:left w:val="single" w:sz="12" w:space="0" w:color="auto"/>
              <w:bottom w:val="single" w:sz="12" w:space="0" w:color="auto"/>
              <w:right w:val="single" w:sz="12" w:space="0" w:color="auto"/>
            </w:tcBorders>
            <w:vAlign w:val="center"/>
          </w:tcPr>
          <w:p w14:paraId="251B5F87"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w:t>
            </w:r>
          </w:p>
        </w:tc>
      </w:tr>
      <w:tr w:rsidR="00522038" w:rsidRPr="008E6B0C" w14:paraId="55E11FEA" w14:textId="77777777" w:rsidTr="00C028EF">
        <w:trPr>
          <w:trHeight w:val="20"/>
        </w:trPr>
        <w:tc>
          <w:tcPr>
            <w:tcW w:w="1811" w:type="pct"/>
            <w:gridSpan w:val="5"/>
            <w:tcBorders>
              <w:top w:val="single" w:sz="12" w:space="0" w:color="auto"/>
              <w:left w:val="single" w:sz="12" w:space="0" w:color="auto"/>
              <w:bottom w:val="single" w:sz="12" w:space="0" w:color="auto"/>
              <w:right w:val="single" w:sz="12" w:space="0" w:color="auto"/>
            </w:tcBorders>
            <w:vAlign w:val="center"/>
          </w:tcPr>
          <w:p w14:paraId="14A6AEFD" w14:textId="77777777"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ÖĞRENİM ÇIKTILARI</w:t>
            </w:r>
          </w:p>
        </w:tc>
        <w:tc>
          <w:tcPr>
            <w:tcW w:w="3189" w:type="pct"/>
            <w:gridSpan w:val="7"/>
            <w:tcBorders>
              <w:top w:val="single" w:sz="12" w:space="0" w:color="auto"/>
              <w:left w:val="single" w:sz="12" w:space="0" w:color="auto"/>
              <w:bottom w:val="single" w:sz="12" w:space="0" w:color="auto"/>
              <w:right w:val="single" w:sz="12" w:space="0" w:color="auto"/>
            </w:tcBorders>
          </w:tcPr>
          <w:p w14:paraId="5993D5EF"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 Bilim felsefesinde temel yaklaşımları bilmek</w:t>
            </w:r>
          </w:p>
          <w:p w14:paraId="17830A3E"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2. Felsefi metinleri irdelemek</w:t>
            </w:r>
          </w:p>
          <w:p w14:paraId="192CACE4"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 Bilim ve felsefe arasındaki ilişkiyi sorgulamak</w:t>
            </w:r>
          </w:p>
          <w:p w14:paraId="61F15B6D"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4. Analitik düşünmek</w:t>
            </w:r>
          </w:p>
          <w:p w14:paraId="034D5212"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5. Alternatif bakış açıları edinmek</w:t>
            </w:r>
          </w:p>
          <w:p w14:paraId="48523E7A"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6. Eğitim ve felsefe ilişkisini analiz etmek</w:t>
            </w:r>
          </w:p>
          <w:p w14:paraId="1633A22C"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7. Bilimsel araştırmalardaki temel metodolojiyi analiz etmek</w:t>
            </w:r>
          </w:p>
        </w:tc>
      </w:tr>
      <w:tr w:rsidR="00522038" w:rsidRPr="008E6B0C" w14:paraId="34F2F42C" w14:textId="77777777" w:rsidTr="00C028EF">
        <w:trPr>
          <w:trHeight w:val="20"/>
        </w:trPr>
        <w:tc>
          <w:tcPr>
            <w:tcW w:w="1811" w:type="pct"/>
            <w:gridSpan w:val="5"/>
            <w:tcBorders>
              <w:top w:val="single" w:sz="12" w:space="0" w:color="auto"/>
              <w:left w:val="single" w:sz="12" w:space="0" w:color="auto"/>
              <w:bottom w:val="single" w:sz="12" w:space="0" w:color="auto"/>
              <w:right w:val="single" w:sz="12" w:space="0" w:color="auto"/>
            </w:tcBorders>
            <w:vAlign w:val="center"/>
          </w:tcPr>
          <w:p w14:paraId="38923B1C" w14:textId="77777777"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TEMEL DERS KİTABI</w:t>
            </w:r>
          </w:p>
        </w:tc>
        <w:tc>
          <w:tcPr>
            <w:tcW w:w="3189" w:type="pct"/>
            <w:gridSpan w:val="7"/>
            <w:tcBorders>
              <w:top w:val="single" w:sz="12" w:space="0" w:color="auto"/>
              <w:left w:val="single" w:sz="12" w:space="0" w:color="auto"/>
              <w:bottom w:val="single" w:sz="12" w:space="0" w:color="auto"/>
              <w:right w:val="single" w:sz="12" w:space="0" w:color="auto"/>
            </w:tcBorders>
          </w:tcPr>
          <w:p w14:paraId="5CF2789D"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1. Aydın, A. (2011). </w:t>
            </w:r>
            <w:r w:rsidRPr="008E6B0C">
              <w:rPr>
                <w:rFonts w:ascii="Arial Narrow" w:eastAsia="Times New Roman" w:hAnsi="Arial Narrow" w:cs="Times New Roman"/>
                <w:i/>
                <w:sz w:val="21"/>
                <w:szCs w:val="21"/>
                <w:lang w:eastAsia="tr-TR"/>
              </w:rPr>
              <w:t>Felsefe ve düşünce tarihi (6.bs.).</w:t>
            </w:r>
            <w:r w:rsidRPr="008E6B0C">
              <w:rPr>
                <w:rFonts w:ascii="Arial Narrow" w:eastAsia="Times New Roman" w:hAnsi="Arial Narrow" w:cs="Times New Roman"/>
                <w:sz w:val="21"/>
                <w:szCs w:val="21"/>
                <w:lang w:eastAsia="tr-TR"/>
              </w:rPr>
              <w:t xml:space="preserve"> Ankara: Pegem Akademi Yayıncılık</w:t>
            </w:r>
          </w:p>
          <w:p w14:paraId="5D09F7E6"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2. Kuhn, T.S. (2008). </w:t>
            </w:r>
            <w:r w:rsidRPr="008E6B0C">
              <w:rPr>
                <w:rFonts w:ascii="Arial Narrow" w:eastAsia="Times New Roman" w:hAnsi="Arial Narrow" w:cs="Times New Roman"/>
                <w:i/>
                <w:sz w:val="21"/>
                <w:szCs w:val="21"/>
                <w:lang w:eastAsia="tr-TR"/>
              </w:rPr>
              <w:t>Bilimsel devrimlerin yapısı.</w:t>
            </w:r>
            <w:r w:rsidRPr="008E6B0C">
              <w:rPr>
                <w:rFonts w:ascii="Arial Narrow" w:eastAsia="Times New Roman" w:hAnsi="Arial Narrow" w:cs="Times New Roman"/>
                <w:sz w:val="21"/>
                <w:szCs w:val="21"/>
                <w:lang w:eastAsia="tr-TR"/>
              </w:rPr>
              <w:t xml:space="preserve"> İstanbul: Kırmızı Yayınları.</w:t>
            </w:r>
          </w:p>
          <w:p w14:paraId="62781CBA"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3. Popper, K.R. (2010). </w:t>
            </w:r>
            <w:r w:rsidRPr="008E6B0C">
              <w:rPr>
                <w:rFonts w:ascii="Arial Narrow" w:eastAsia="Times New Roman" w:hAnsi="Arial Narrow" w:cs="Times New Roman"/>
                <w:i/>
                <w:sz w:val="21"/>
                <w:szCs w:val="21"/>
                <w:lang w:eastAsia="tr-TR"/>
              </w:rPr>
              <w:t>Bilimsel araştırmanın mantığı.</w:t>
            </w:r>
            <w:r w:rsidRPr="008E6B0C">
              <w:rPr>
                <w:rFonts w:ascii="Arial Narrow" w:eastAsia="Times New Roman" w:hAnsi="Arial Narrow" w:cs="Times New Roman"/>
                <w:sz w:val="21"/>
                <w:szCs w:val="21"/>
                <w:lang w:eastAsia="tr-TR"/>
              </w:rPr>
              <w:t xml:space="preserve"> İstanbul Yapı Kredi Yayınları.</w:t>
            </w:r>
          </w:p>
        </w:tc>
      </w:tr>
      <w:tr w:rsidR="00522038" w:rsidRPr="008E6B0C" w14:paraId="0FC2EFC9" w14:textId="77777777" w:rsidTr="00C028EF">
        <w:trPr>
          <w:trHeight w:val="20"/>
        </w:trPr>
        <w:tc>
          <w:tcPr>
            <w:tcW w:w="1811" w:type="pct"/>
            <w:gridSpan w:val="5"/>
            <w:tcBorders>
              <w:top w:val="single" w:sz="12" w:space="0" w:color="auto"/>
              <w:left w:val="single" w:sz="12" w:space="0" w:color="auto"/>
              <w:bottom w:val="single" w:sz="12" w:space="0" w:color="auto"/>
              <w:right w:val="single" w:sz="12" w:space="0" w:color="auto"/>
            </w:tcBorders>
            <w:vAlign w:val="center"/>
          </w:tcPr>
          <w:p w14:paraId="678E0556" w14:textId="77777777"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YARDIMCI KAYNAKLAR</w:t>
            </w:r>
          </w:p>
        </w:tc>
        <w:tc>
          <w:tcPr>
            <w:tcW w:w="3189" w:type="pct"/>
            <w:gridSpan w:val="7"/>
            <w:tcBorders>
              <w:top w:val="single" w:sz="12" w:space="0" w:color="auto"/>
              <w:left w:val="single" w:sz="12" w:space="0" w:color="auto"/>
              <w:bottom w:val="single" w:sz="12" w:space="0" w:color="auto"/>
              <w:right w:val="single" w:sz="12" w:space="0" w:color="auto"/>
            </w:tcBorders>
          </w:tcPr>
          <w:p w14:paraId="4E6FADC6"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1. Aydın, A. (2010). </w:t>
            </w:r>
            <w:r w:rsidRPr="008E6B0C">
              <w:rPr>
                <w:rFonts w:ascii="Arial Narrow" w:eastAsia="Times New Roman" w:hAnsi="Arial Narrow" w:cs="Times New Roman"/>
                <w:i/>
                <w:sz w:val="21"/>
                <w:szCs w:val="21"/>
                <w:lang w:eastAsia="tr-TR"/>
              </w:rPr>
              <w:t>Yaşadığımız dünya</w:t>
            </w:r>
            <w:r w:rsidRPr="008E6B0C">
              <w:rPr>
                <w:rFonts w:ascii="Arial Narrow" w:eastAsia="Times New Roman" w:hAnsi="Arial Narrow" w:cs="Times New Roman"/>
                <w:sz w:val="21"/>
                <w:szCs w:val="21"/>
                <w:lang w:eastAsia="tr-TR"/>
              </w:rPr>
              <w:t>. Ankara: Pegem A Yayıncılık.</w:t>
            </w:r>
          </w:p>
          <w:p w14:paraId="2D6A7699"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2. Bolay, S. H. (2009). </w:t>
            </w:r>
            <w:r w:rsidRPr="008E6B0C">
              <w:rPr>
                <w:rFonts w:ascii="Arial Narrow" w:eastAsia="Times New Roman" w:hAnsi="Arial Narrow" w:cs="Times New Roman"/>
                <w:i/>
                <w:sz w:val="21"/>
                <w:szCs w:val="21"/>
                <w:lang w:eastAsia="tr-TR"/>
              </w:rPr>
              <w:t>Felsefe Doktrinleri ve Terimleri Sözlüğü</w:t>
            </w:r>
            <w:r w:rsidRPr="008E6B0C">
              <w:rPr>
                <w:rFonts w:ascii="Arial Narrow" w:eastAsia="Times New Roman" w:hAnsi="Arial Narrow" w:cs="Times New Roman"/>
                <w:sz w:val="21"/>
                <w:szCs w:val="21"/>
                <w:lang w:eastAsia="tr-TR"/>
              </w:rPr>
              <w:t>. Ankara: Nobel Yayın Dağıtım.</w:t>
            </w:r>
          </w:p>
          <w:p w14:paraId="6854941C"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3. Yıldırım, C. (2008). </w:t>
            </w:r>
            <w:r w:rsidRPr="008E6B0C">
              <w:rPr>
                <w:rFonts w:ascii="Arial Narrow" w:eastAsia="Times New Roman" w:hAnsi="Arial Narrow" w:cs="Times New Roman"/>
                <w:i/>
                <w:sz w:val="21"/>
                <w:szCs w:val="21"/>
                <w:lang w:eastAsia="tr-TR"/>
              </w:rPr>
              <w:t>Bilim Felsefesi (12.bs.).</w:t>
            </w:r>
            <w:r w:rsidRPr="008E6B0C">
              <w:rPr>
                <w:rFonts w:ascii="Arial Narrow" w:eastAsia="Times New Roman" w:hAnsi="Arial Narrow" w:cs="Times New Roman"/>
                <w:sz w:val="21"/>
                <w:szCs w:val="21"/>
                <w:lang w:eastAsia="tr-TR"/>
              </w:rPr>
              <w:t xml:space="preserve"> İstanbul: Remzi Kitabevi.</w:t>
            </w:r>
          </w:p>
        </w:tc>
      </w:tr>
      <w:tr w:rsidR="00522038" w:rsidRPr="008E6B0C" w14:paraId="645B79A1" w14:textId="77777777" w:rsidTr="00C028EF">
        <w:trPr>
          <w:trHeight w:val="20"/>
        </w:trPr>
        <w:tc>
          <w:tcPr>
            <w:tcW w:w="1811" w:type="pct"/>
            <w:gridSpan w:val="5"/>
            <w:tcBorders>
              <w:top w:val="single" w:sz="12" w:space="0" w:color="auto"/>
              <w:left w:val="single" w:sz="12" w:space="0" w:color="auto"/>
              <w:bottom w:val="single" w:sz="12" w:space="0" w:color="auto"/>
              <w:right w:val="single" w:sz="12" w:space="0" w:color="auto"/>
            </w:tcBorders>
            <w:vAlign w:val="center"/>
          </w:tcPr>
          <w:p w14:paraId="44759DED" w14:textId="77777777"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DERSTE GEREKLİ ARAÇ VE GEREÇLER</w:t>
            </w:r>
          </w:p>
        </w:tc>
        <w:tc>
          <w:tcPr>
            <w:tcW w:w="3189" w:type="pct"/>
            <w:gridSpan w:val="7"/>
            <w:tcBorders>
              <w:top w:val="single" w:sz="12" w:space="0" w:color="auto"/>
              <w:left w:val="single" w:sz="12" w:space="0" w:color="auto"/>
              <w:bottom w:val="single" w:sz="12" w:space="0" w:color="auto"/>
              <w:right w:val="single" w:sz="12" w:space="0" w:color="auto"/>
            </w:tcBorders>
          </w:tcPr>
          <w:p w14:paraId="6F3877DE"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r>
    </w:tbl>
    <w:p w14:paraId="24560A9A" w14:textId="77777777" w:rsidR="00522038" w:rsidRPr="008E6B0C" w:rsidRDefault="00522038" w:rsidP="00522038">
      <w:pPr>
        <w:spacing w:after="0" w:line="240" w:lineRule="auto"/>
        <w:rPr>
          <w:rFonts w:ascii="Arial Narrow" w:eastAsia="Times New Roman" w:hAnsi="Arial Narrow" w:cs="Times New Roman"/>
          <w:sz w:val="21"/>
          <w:szCs w:val="21"/>
          <w:lang w:eastAsia="tr-TR"/>
        </w:rPr>
      </w:pPr>
    </w:p>
    <w:p w14:paraId="13E18C1E" w14:textId="77777777" w:rsidR="00522038" w:rsidRPr="008E6B0C" w:rsidRDefault="00522038" w:rsidP="00522038">
      <w:pPr>
        <w:spacing w:after="0" w:line="240" w:lineRule="auto"/>
        <w:rPr>
          <w:rFonts w:ascii="Arial Narrow" w:eastAsia="Times New Roman" w:hAnsi="Arial Narrow" w:cs="Times New Roman"/>
          <w:sz w:val="21"/>
          <w:szCs w:val="21"/>
          <w:lang w:eastAsia="tr-TR"/>
        </w:rPr>
      </w:pPr>
    </w:p>
    <w:p w14:paraId="4EC90A07" w14:textId="77777777" w:rsidR="00522038" w:rsidRPr="008E6B0C" w:rsidRDefault="00522038" w:rsidP="00522038">
      <w:pPr>
        <w:spacing w:after="0" w:line="240" w:lineRule="auto"/>
        <w:rPr>
          <w:rFonts w:ascii="Arial Narrow" w:eastAsia="Times New Roman" w:hAnsi="Arial Narrow" w:cs="Times New Roman"/>
          <w:sz w:val="21"/>
          <w:szCs w:val="21"/>
          <w:lang w:eastAsia="tr-TR"/>
        </w:rPr>
      </w:pPr>
    </w:p>
    <w:p w14:paraId="1192920D" w14:textId="77777777" w:rsidR="00522038" w:rsidRPr="008E6B0C" w:rsidRDefault="00522038" w:rsidP="00522038">
      <w:pPr>
        <w:spacing w:after="0" w:line="240" w:lineRule="auto"/>
        <w:rPr>
          <w:rFonts w:ascii="Arial Narrow" w:eastAsia="Times New Roman" w:hAnsi="Arial Narrow" w:cs="Times New Roman"/>
          <w:sz w:val="21"/>
          <w:szCs w:val="21"/>
          <w:lang w:eastAsia="tr-TR"/>
        </w:rPr>
      </w:pPr>
    </w:p>
    <w:p w14:paraId="3EF9B897" w14:textId="77777777" w:rsidR="00522038" w:rsidRPr="008E6B0C" w:rsidRDefault="00522038" w:rsidP="00522038">
      <w:pPr>
        <w:spacing w:after="0" w:line="240" w:lineRule="auto"/>
        <w:rPr>
          <w:rFonts w:ascii="Arial Narrow" w:eastAsia="Times New Roman" w:hAnsi="Arial Narrow" w:cs="Times New Roman"/>
          <w:sz w:val="21"/>
          <w:szCs w:val="21"/>
          <w:lang w:eastAsia="tr-TR"/>
        </w:rPr>
        <w:sectPr w:rsidR="00522038" w:rsidRPr="008E6B0C" w:rsidSect="008E6B0C">
          <w:pgSz w:w="11906" w:h="16838" w:code="9"/>
          <w:pgMar w:top="720" w:right="1134" w:bottom="720" w:left="1134" w:header="709" w:footer="709" w:gutter="0"/>
          <w:cols w:space="708"/>
        </w:sectPr>
      </w:pPr>
    </w:p>
    <w:tbl>
      <w:tblPr>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1"/>
        <w:gridCol w:w="8778"/>
      </w:tblGrid>
      <w:tr w:rsidR="00522038" w:rsidRPr="008E6B0C" w14:paraId="52D0DFAC" w14:textId="77777777" w:rsidTr="00C028EF">
        <w:trPr>
          <w:trHeight w:val="20"/>
        </w:trPr>
        <w:tc>
          <w:tcPr>
            <w:tcW w:w="5000" w:type="pct"/>
            <w:gridSpan w:val="2"/>
            <w:shd w:val="clear" w:color="auto" w:fill="auto"/>
            <w:vAlign w:val="center"/>
          </w:tcPr>
          <w:p w14:paraId="0D2B57B8" w14:textId="77777777"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lastRenderedPageBreak/>
              <w:t>DERSİN HAFTALIK PLANI</w:t>
            </w:r>
          </w:p>
        </w:tc>
      </w:tr>
      <w:tr w:rsidR="00522038" w:rsidRPr="008E6B0C" w14:paraId="6A50CDBD" w14:textId="77777777" w:rsidTr="00C028EF">
        <w:trPr>
          <w:trHeight w:val="20"/>
        </w:trPr>
        <w:tc>
          <w:tcPr>
            <w:tcW w:w="575" w:type="pct"/>
            <w:shd w:val="clear" w:color="auto" w:fill="auto"/>
          </w:tcPr>
          <w:p w14:paraId="32219B4F" w14:textId="77777777" w:rsidR="00522038" w:rsidRPr="008E6B0C" w:rsidRDefault="00522038" w:rsidP="00C028EF">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HAFTA</w:t>
            </w:r>
          </w:p>
        </w:tc>
        <w:tc>
          <w:tcPr>
            <w:tcW w:w="4425" w:type="pct"/>
            <w:shd w:val="clear" w:color="auto" w:fill="auto"/>
          </w:tcPr>
          <w:p w14:paraId="4E4FE6A9" w14:textId="77777777" w:rsidR="00522038" w:rsidRPr="008E6B0C" w:rsidRDefault="00522038" w:rsidP="00C028EF">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İŞLENEN KONULAR</w:t>
            </w:r>
          </w:p>
        </w:tc>
      </w:tr>
      <w:tr w:rsidR="00522038" w:rsidRPr="008E6B0C" w14:paraId="4D1D25DB" w14:textId="77777777" w:rsidTr="00C028EF">
        <w:trPr>
          <w:trHeight w:val="20"/>
        </w:trPr>
        <w:tc>
          <w:tcPr>
            <w:tcW w:w="575" w:type="pct"/>
            <w:shd w:val="clear" w:color="auto" w:fill="auto"/>
            <w:vAlign w:val="center"/>
          </w:tcPr>
          <w:p w14:paraId="38F1BE87"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w:t>
            </w:r>
          </w:p>
        </w:tc>
        <w:tc>
          <w:tcPr>
            <w:tcW w:w="4425" w:type="pct"/>
            <w:shd w:val="clear" w:color="auto" w:fill="auto"/>
          </w:tcPr>
          <w:p w14:paraId="2D2705FA"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Bilim ve bilim felsefesi </w:t>
            </w:r>
          </w:p>
        </w:tc>
      </w:tr>
      <w:tr w:rsidR="00522038" w:rsidRPr="008E6B0C" w14:paraId="7D077754" w14:textId="77777777" w:rsidTr="00C028EF">
        <w:trPr>
          <w:trHeight w:val="20"/>
        </w:trPr>
        <w:tc>
          <w:tcPr>
            <w:tcW w:w="575" w:type="pct"/>
            <w:shd w:val="clear" w:color="auto" w:fill="auto"/>
            <w:vAlign w:val="center"/>
          </w:tcPr>
          <w:p w14:paraId="72421AD2"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2</w:t>
            </w:r>
          </w:p>
        </w:tc>
        <w:tc>
          <w:tcPr>
            <w:tcW w:w="4425" w:type="pct"/>
            <w:shd w:val="clear" w:color="auto" w:fill="auto"/>
          </w:tcPr>
          <w:p w14:paraId="6D0BE971"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Bilgiye ulaşma yolları</w:t>
            </w:r>
          </w:p>
        </w:tc>
      </w:tr>
      <w:tr w:rsidR="00522038" w:rsidRPr="008E6B0C" w14:paraId="65F1445C" w14:textId="77777777" w:rsidTr="00C028EF">
        <w:trPr>
          <w:trHeight w:val="20"/>
        </w:trPr>
        <w:tc>
          <w:tcPr>
            <w:tcW w:w="575" w:type="pct"/>
            <w:shd w:val="clear" w:color="auto" w:fill="auto"/>
            <w:vAlign w:val="center"/>
          </w:tcPr>
          <w:p w14:paraId="2279C548"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4425" w:type="pct"/>
            <w:shd w:val="clear" w:color="auto" w:fill="auto"/>
          </w:tcPr>
          <w:p w14:paraId="3492270F"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İlkçağ felsefesinde insan doğası</w:t>
            </w:r>
          </w:p>
        </w:tc>
      </w:tr>
      <w:tr w:rsidR="00522038" w:rsidRPr="008E6B0C" w14:paraId="1587B167" w14:textId="77777777" w:rsidTr="00C028EF">
        <w:trPr>
          <w:trHeight w:val="20"/>
        </w:trPr>
        <w:tc>
          <w:tcPr>
            <w:tcW w:w="575" w:type="pct"/>
            <w:shd w:val="clear" w:color="auto" w:fill="auto"/>
            <w:vAlign w:val="center"/>
          </w:tcPr>
          <w:p w14:paraId="73D87C6C"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4</w:t>
            </w:r>
          </w:p>
        </w:tc>
        <w:tc>
          <w:tcPr>
            <w:tcW w:w="4425" w:type="pct"/>
            <w:shd w:val="clear" w:color="auto" w:fill="auto"/>
          </w:tcPr>
          <w:p w14:paraId="532A36DD"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Helen ve Roma felsefesinde insan doğası </w:t>
            </w:r>
          </w:p>
        </w:tc>
      </w:tr>
      <w:tr w:rsidR="00522038" w:rsidRPr="008E6B0C" w14:paraId="1BFE3409" w14:textId="77777777" w:rsidTr="00C028EF">
        <w:trPr>
          <w:trHeight w:val="20"/>
        </w:trPr>
        <w:tc>
          <w:tcPr>
            <w:tcW w:w="575" w:type="pct"/>
            <w:shd w:val="clear" w:color="auto" w:fill="auto"/>
            <w:vAlign w:val="center"/>
          </w:tcPr>
          <w:p w14:paraId="11AD6C3A"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5</w:t>
            </w:r>
          </w:p>
        </w:tc>
        <w:tc>
          <w:tcPr>
            <w:tcW w:w="4425" w:type="pct"/>
            <w:shd w:val="clear" w:color="auto" w:fill="auto"/>
          </w:tcPr>
          <w:p w14:paraId="451D9C33"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Ortaçağ Felsefesinde insan doğası</w:t>
            </w:r>
          </w:p>
        </w:tc>
      </w:tr>
      <w:tr w:rsidR="00522038" w:rsidRPr="008E6B0C" w14:paraId="702BE998" w14:textId="77777777" w:rsidTr="00C028EF">
        <w:trPr>
          <w:trHeight w:val="20"/>
        </w:trPr>
        <w:tc>
          <w:tcPr>
            <w:tcW w:w="575" w:type="pct"/>
            <w:tcBorders>
              <w:bottom w:val="single" w:sz="6" w:space="0" w:color="auto"/>
            </w:tcBorders>
            <w:shd w:val="clear" w:color="auto" w:fill="auto"/>
            <w:vAlign w:val="center"/>
          </w:tcPr>
          <w:p w14:paraId="021EF924"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6</w:t>
            </w:r>
          </w:p>
        </w:tc>
        <w:tc>
          <w:tcPr>
            <w:tcW w:w="4425" w:type="pct"/>
            <w:tcBorders>
              <w:bottom w:val="single" w:sz="6" w:space="0" w:color="auto"/>
            </w:tcBorders>
            <w:shd w:val="clear" w:color="auto" w:fill="auto"/>
          </w:tcPr>
          <w:p w14:paraId="79489292"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Doğu ve İslam felsefesinde insan doğası</w:t>
            </w:r>
          </w:p>
        </w:tc>
      </w:tr>
      <w:tr w:rsidR="00522038" w:rsidRPr="008E6B0C" w14:paraId="18D03BA8" w14:textId="77777777" w:rsidTr="00C028EF">
        <w:trPr>
          <w:trHeight w:val="20"/>
        </w:trPr>
        <w:tc>
          <w:tcPr>
            <w:tcW w:w="575" w:type="pct"/>
            <w:tcBorders>
              <w:top w:val="single" w:sz="6" w:space="0" w:color="auto"/>
              <w:bottom w:val="single" w:sz="6" w:space="0" w:color="auto"/>
            </w:tcBorders>
            <w:shd w:val="clear" w:color="auto" w:fill="D9D9D9"/>
            <w:vAlign w:val="center"/>
          </w:tcPr>
          <w:p w14:paraId="5FAD550B"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7-8</w:t>
            </w:r>
          </w:p>
        </w:tc>
        <w:tc>
          <w:tcPr>
            <w:tcW w:w="4425" w:type="pct"/>
            <w:tcBorders>
              <w:top w:val="single" w:sz="6" w:space="0" w:color="auto"/>
              <w:bottom w:val="single" w:sz="6" w:space="0" w:color="auto"/>
            </w:tcBorders>
            <w:shd w:val="clear" w:color="auto" w:fill="D9D9D9"/>
          </w:tcPr>
          <w:p w14:paraId="17A46555"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ARA SINAV </w:t>
            </w:r>
          </w:p>
        </w:tc>
      </w:tr>
      <w:tr w:rsidR="00522038" w:rsidRPr="008E6B0C" w14:paraId="33EFF18D" w14:textId="77777777" w:rsidTr="00C028EF">
        <w:trPr>
          <w:trHeight w:val="20"/>
        </w:trPr>
        <w:tc>
          <w:tcPr>
            <w:tcW w:w="575" w:type="pct"/>
            <w:tcBorders>
              <w:top w:val="single" w:sz="6" w:space="0" w:color="auto"/>
            </w:tcBorders>
            <w:shd w:val="clear" w:color="auto" w:fill="auto"/>
            <w:vAlign w:val="center"/>
          </w:tcPr>
          <w:p w14:paraId="078D6457"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9</w:t>
            </w:r>
          </w:p>
        </w:tc>
        <w:tc>
          <w:tcPr>
            <w:tcW w:w="4425" w:type="pct"/>
            <w:tcBorders>
              <w:top w:val="single" w:sz="6" w:space="0" w:color="auto"/>
            </w:tcBorders>
            <w:shd w:val="clear" w:color="auto" w:fill="auto"/>
          </w:tcPr>
          <w:p w14:paraId="564F1BF2"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Rönesans felsefesinde insan doğası</w:t>
            </w:r>
          </w:p>
        </w:tc>
      </w:tr>
      <w:tr w:rsidR="00522038" w:rsidRPr="008E6B0C" w14:paraId="4CFAB059" w14:textId="77777777" w:rsidTr="00C028EF">
        <w:trPr>
          <w:trHeight w:val="20"/>
        </w:trPr>
        <w:tc>
          <w:tcPr>
            <w:tcW w:w="575" w:type="pct"/>
            <w:shd w:val="clear" w:color="auto" w:fill="auto"/>
            <w:vAlign w:val="center"/>
          </w:tcPr>
          <w:p w14:paraId="17127183"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10</w:t>
            </w:r>
          </w:p>
        </w:tc>
        <w:tc>
          <w:tcPr>
            <w:tcW w:w="4425" w:type="pct"/>
            <w:shd w:val="clear" w:color="auto" w:fill="auto"/>
          </w:tcPr>
          <w:p w14:paraId="3999666A"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17.yy felsefesinde insan doğası</w:t>
            </w:r>
          </w:p>
        </w:tc>
      </w:tr>
      <w:tr w:rsidR="00522038" w:rsidRPr="008E6B0C" w14:paraId="401300FB" w14:textId="77777777" w:rsidTr="00C028EF">
        <w:trPr>
          <w:trHeight w:val="20"/>
        </w:trPr>
        <w:tc>
          <w:tcPr>
            <w:tcW w:w="575" w:type="pct"/>
            <w:shd w:val="clear" w:color="auto" w:fill="auto"/>
            <w:vAlign w:val="center"/>
          </w:tcPr>
          <w:p w14:paraId="484C16E1"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11</w:t>
            </w:r>
          </w:p>
        </w:tc>
        <w:tc>
          <w:tcPr>
            <w:tcW w:w="4425" w:type="pct"/>
            <w:shd w:val="clear" w:color="auto" w:fill="auto"/>
          </w:tcPr>
          <w:p w14:paraId="2A1699B2"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Aydınlanma felsefesinde insan doğası</w:t>
            </w:r>
          </w:p>
        </w:tc>
      </w:tr>
      <w:tr w:rsidR="00522038" w:rsidRPr="008E6B0C" w14:paraId="2BD5A558" w14:textId="77777777" w:rsidTr="00C028EF">
        <w:trPr>
          <w:trHeight w:val="20"/>
        </w:trPr>
        <w:tc>
          <w:tcPr>
            <w:tcW w:w="575" w:type="pct"/>
            <w:shd w:val="clear" w:color="auto" w:fill="auto"/>
            <w:vAlign w:val="center"/>
          </w:tcPr>
          <w:p w14:paraId="34196351"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12</w:t>
            </w:r>
          </w:p>
        </w:tc>
        <w:tc>
          <w:tcPr>
            <w:tcW w:w="4425" w:type="pct"/>
            <w:shd w:val="clear" w:color="auto" w:fill="auto"/>
          </w:tcPr>
          <w:p w14:paraId="4D03F4DD"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Alman idealizminde insan doğası</w:t>
            </w:r>
          </w:p>
        </w:tc>
      </w:tr>
      <w:tr w:rsidR="00522038" w:rsidRPr="008E6B0C" w14:paraId="575CD12A" w14:textId="77777777" w:rsidTr="00C028EF">
        <w:trPr>
          <w:trHeight w:val="20"/>
        </w:trPr>
        <w:tc>
          <w:tcPr>
            <w:tcW w:w="575" w:type="pct"/>
            <w:shd w:val="clear" w:color="auto" w:fill="auto"/>
            <w:vAlign w:val="center"/>
          </w:tcPr>
          <w:p w14:paraId="3E34D964"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13</w:t>
            </w:r>
          </w:p>
        </w:tc>
        <w:tc>
          <w:tcPr>
            <w:tcW w:w="4425" w:type="pct"/>
            <w:shd w:val="clear" w:color="auto" w:fill="auto"/>
          </w:tcPr>
          <w:p w14:paraId="0C84A28E"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20.yy felsefesinde insan doğası</w:t>
            </w:r>
          </w:p>
        </w:tc>
      </w:tr>
      <w:tr w:rsidR="00522038" w:rsidRPr="008E6B0C" w14:paraId="42219A5E" w14:textId="77777777" w:rsidTr="00C028EF">
        <w:trPr>
          <w:trHeight w:val="20"/>
        </w:trPr>
        <w:tc>
          <w:tcPr>
            <w:tcW w:w="575" w:type="pct"/>
            <w:tcBorders>
              <w:bottom w:val="single" w:sz="6" w:space="0" w:color="auto"/>
            </w:tcBorders>
            <w:shd w:val="clear" w:color="auto" w:fill="auto"/>
            <w:vAlign w:val="center"/>
          </w:tcPr>
          <w:p w14:paraId="1ED11F36"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14</w:t>
            </w:r>
          </w:p>
        </w:tc>
        <w:tc>
          <w:tcPr>
            <w:tcW w:w="4425" w:type="pct"/>
            <w:tcBorders>
              <w:bottom w:val="single" w:sz="6" w:space="0" w:color="auto"/>
            </w:tcBorders>
            <w:shd w:val="clear" w:color="auto" w:fill="auto"/>
          </w:tcPr>
          <w:p w14:paraId="57A7241F"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Bilimsel araştırmalarda metodoloji </w:t>
            </w:r>
          </w:p>
        </w:tc>
      </w:tr>
      <w:tr w:rsidR="00522038" w:rsidRPr="008E6B0C" w14:paraId="1219CEC8" w14:textId="77777777" w:rsidTr="00C028EF">
        <w:trPr>
          <w:trHeight w:val="20"/>
        </w:trPr>
        <w:tc>
          <w:tcPr>
            <w:tcW w:w="575" w:type="pct"/>
            <w:tcBorders>
              <w:top w:val="single" w:sz="6" w:space="0" w:color="auto"/>
              <w:bottom w:val="single" w:sz="12" w:space="0" w:color="auto"/>
            </w:tcBorders>
            <w:shd w:val="clear" w:color="auto" w:fill="D9D9D9"/>
            <w:vAlign w:val="center"/>
          </w:tcPr>
          <w:p w14:paraId="1E2BF193"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15-16</w:t>
            </w:r>
          </w:p>
        </w:tc>
        <w:tc>
          <w:tcPr>
            <w:tcW w:w="4425" w:type="pct"/>
            <w:tcBorders>
              <w:top w:val="single" w:sz="6" w:space="0" w:color="auto"/>
              <w:bottom w:val="single" w:sz="12" w:space="0" w:color="auto"/>
            </w:tcBorders>
            <w:shd w:val="clear" w:color="auto" w:fill="D9D9D9"/>
            <w:vAlign w:val="center"/>
          </w:tcPr>
          <w:p w14:paraId="16DF5DAF"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FİNAL SINAVI </w:t>
            </w:r>
          </w:p>
        </w:tc>
      </w:tr>
    </w:tbl>
    <w:p w14:paraId="031E77B9" w14:textId="77777777" w:rsidR="00522038" w:rsidRPr="008E6B0C" w:rsidRDefault="00522038" w:rsidP="00522038">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bl>
      <w:tblPr>
        <w:tblW w:w="101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75"/>
        <w:gridCol w:w="8364"/>
        <w:gridCol w:w="390"/>
        <w:gridCol w:w="390"/>
        <w:gridCol w:w="359"/>
      </w:tblGrid>
      <w:tr w:rsidR="007F5598" w:rsidRPr="008E6B0C" w14:paraId="17733659" w14:textId="77777777" w:rsidTr="007F5598">
        <w:tc>
          <w:tcPr>
            <w:tcW w:w="675" w:type="dxa"/>
          </w:tcPr>
          <w:p w14:paraId="42E39600" w14:textId="77777777" w:rsidR="007F5598" w:rsidRPr="008E6B0C" w:rsidRDefault="007F5598" w:rsidP="00C028EF">
            <w:pPr>
              <w:spacing w:after="0" w:line="240" w:lineRule="auto"/>
              <w:jc w:val="both"/>
              <w:rPr>
                <w:rFonts w:ascii="Arial Narrow" w:eastAsia="Times New Roman" w:hAnsi="Arial Narrow" w:cs="Times New Roman"/>
                <w:sz w:val="21"/>
                <w:szCs w:val="21"/>
                <w:lang w:eastAsia="tr-TR"/>
              </w:rPr>
            </w:pPr>
          </w:p>
        </w:tc>
        <w:tc>
          <w:tcPr>
            <w:tcW w:w="8364" w:type="dxa"/>
          </w:tcPr>
          <w:p w14:paraId="2FFE54C5" w14:textId="77777777" w:rsidR="007F5598" w:rsidRPr="008E6B0C" w:rsidRDefault="007F5598" w:rsidP="00C028EF">
            <w:pPr>
              <w:tabs>
                <w:tab w:val="right" w:pos="6984"/>
              </w:tabs>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b/>
                <w:sz w:val="21"/>
                <w:szCs w:val="21"/>
                <w:lang w:eastAsia="tr-TR"/>
              </w:rPr>
              <w:t>Eğitim Yönetimi Doktora Programını bitiren öğrenciler,</w:t>
            </w:r>
          </w:p>
        </w:tc>
        <w:tc>
          <w:tcPr>
            <w:tcW w:w="390" w:type="dxa"/>
          </w:tcPr>
          <w:p w14:paraId="4B06E115" w14:textId="77777777" w:rsidR="007F5598" w:rsidRPr="008E6B0C" w:rsidRDefault="007F5598" w:rsidP="00C028EF">
            <w:pPr>
              <w:spacing w:after="0" w:line="240" w:lineRule="auto"/>
              <w:jc w:val="both"/>
              <w:rPr>
                <w:rFonts w:ascii="Arial Narrow" w:eastAsia="Times New Roman" w:hAnsi="Arial Narrow" w:cs="Times New Roman"/>
                <w:sz w:val="21"/>
                <w:szCs w:val="21"/>
                <w:lang w:eastAsia="tr-TR"/>
              </w:rPr>
            </w:pPr>
          </w:p>
        </w:tc>
        <w:tc>
          <w:tcPr>
            <w:tcW w:w="390" w:type="dxa"/>
          </w:tcPr>
          <w:p w14:paraId="61F5C276" w14:textId="77777777" w:rsidR="007F5598" w:rsidRPr="008E6B0C" w:rsidRDefault="007F5598" w:rsidP="00C028EF">
            <w:pPr>
              <w:spacing w:after="0" w:line="240" w:lineRule="auto"/>
              <w:jc w:val="both"/>
              <w:rPr>
                <w:rFonts w:ascii="Arial Narrow" w:eastAsia="Times New Roman" w:hAnsi="Arial Narrow" w:cs="Times New Roman"/>
                <w:sz w:val="21"/>
                <w:szCs w:val="21"/>
                <w:lang w:eastAsia="tr-TR"/>
              </w:rPr>
            </w:pPr>
          </w:p>
        </w:tc>
        <w:tc>
          <w:tcPr>
            <w:tcW w:w="359" w:type="dxa"/>
          </w:tcPr>
          <w:p w14:paraId="2C320EEC" w14:textId="77777777" w:rsidR="007F5598" w:rsidRPr="008E6B0C" w:rsidRDefault="007F5598" w:rsidP="00C028EF">
            <w:pPr>
              <w:spacing w:after="0" w:line="240" w:lineRule="auto"/>
              <w:jc w:val="both"/>
              <w:rPr>
                <w:rFonts w:ascii="Arial Narrow" w:eastAsia="Times New Roman" w:hAnsi="Arial Narrow" w:cs="Times New Roman"/>
                <w:sz w:val="21"/>
                <w:szCs w:val="21"/>
                <w:lang w:eastAsia="tr-TR"/>
              </w:rPr>
            </w:pPr>
          </w:p>
        </w:tc>
      </w:tr>
      <w:tr w:rsidR="007F5598" w:rsidRPr="008E6B0C" w14:paraId="0B5B5BB9" w14:textId="77777777" w:rsidTr="007F5598">
        <w:tc>
          <w:tcPr>
            <w:tcW w:w="675" w:type="dxa"/>
          </w:tcPr>
          <w:p w14:paraId="39F8BA2A" w14:textId="77777777" w:rsidR="007F5598" w:rsidRPr="008E6B0C" w:rsidRDefault="007F5598"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No</w:t>
            </w:r>
          </w:p>
        </w:tc>
        <w:tc>
          <w:tcPr>
            <w:tcW w:w="8364" w:type="dxa"/>
          </w:tcPr>
          <w:p w14:paraId="160AC230" w14:textId="77777777" w:rsidR="007F5598" w:rsidRPr="008E6B0C" w:rsidRDefault="007F5598" w:rsidP="00C028EF">
            <w:pPr>
              <w:tabs>
                <w:tab w:val="right" w:pos="6984"/>
              </w:tabs>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Program Çıktıları </w:t>
            </w:r>
            <w:r w:rsidRPr="008E6B0C">
              <w:rPr>
                <w:rFonts w:ascii="Arial Narrow" w:eastAsia="Times New Roman" w:hAnsi="Arial Narrow" w:cs="Times New Roman"/>
                <w:sz w:val="21"/>
                <w:szCs w:val="21"/>
                <w:lang w:eastAsia="tr-TR"/>
              </w:rPr>
              <w:tab/>
            </w:r>
          </w:p>
        </w:tc>
        <w:tc>
          <w:tcPr>
            <w:tcW w:w="390" w:type="dxa"/>
          </w:tcPr>
          <w:p w14:paraId="35C8789D" w14:textId="77777777" w:rsidR="007F5598" w:rsidRPr="008E6B0C" w:rsidRDefault="007F5598"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390" w:type="dxa"/>
          </w:tcPr>
          <w:p w14:paraId="66C7FC52" w14:textId="77777777" w:rsidR="007F5598" w:rsidRPr="008E6B0C" w:rsidRDefault="007F5598"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2</w:t>
            </w:r>
          </w:p>
        </w:tc>
        <w:tc>
          <w:tcPr>
            <w:tcW w:w="359" w:type="dxa"/>
          </w:tcPr>
          <w:p w14:paraId="2127B51A" w14:textId="77777777" w:rsidR="007F5598" w:rsidRPr="008E6B0C" w:rsidRDefault="007F5598"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w:t>
            </w:r>
          </w:p>
        </w:tc>
      </w:tr>
      <w:tr w:rsidR="007F5598" w:rsidRPr="008E6B0C" w14:paraId="525C9400" w14:textId="77777777" w:rsidTr="007F5598">
        <w:tc>
          <w:tcPr>
            <w:tcW w:w="675" w:type="dxa"/>
          </w:tcPr>
          <w:p w14:paraId="4ADA814D" w14:textId="77777777" w:rsidR="007F5598" w:rsidRPr="008E6B0C" w:rsidRDefault="007F5598"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w:t>
            </w:r>
          </w:p>
        </w:tc>
        <w:tc>
          <w:tcPr>
            <w:tcW w:w="8364" w:type="dxa"/>
          </w:tcPr>
          <w:p w14:paraId="3B9F508C" w14:textId="77777777" w:rsidR="007F5598" w:rsidRPr="008E6B0C" w:rsidRDefault="007F5598"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shd w:val="clear" w:color="auto" w:fill="FFFFFF"/>
                <w:lang w:eastAsia="tr-TR"/>
              </w:rPr>
              <w:t>Eğitim yönetimi alanında özgün teori ve stratejiler geliştirebilecektir.</w:t>
            </w:r>
          </w:p>
        </w:tc>
        <w:tc>
          <w:tcPr>
            <w:tcW w:w="390" w:type="dxa"/>
          </w:tcPr>
          <w:p w14:paraId="69E1E213" w14:textId="77777777" w:rsidR="007F5598" w:rsidRPr="008E6B0C" w:rsidRDefault="007F5598" w:rsidP="00C028EF">
            <w:pPr>
              <w:spacing w:after="0" w:line="240" w:lineRule="auto"/>
              <w:jc w:val="both"/>
              <w:rPr>
                <w:rFonts w:ascii="Arial Narrow" w:eastAsia="Times New Roman" w:hAnsi="Arial Narrow" w:cs="Times New Roman"/>
                <w:sz w:val="21"/>
                <w:szCs w:val="21"/>
                <w:lang w:eastAsia="tr-TR"/>
              </w:rPr>
            </w:pPr>
          </w:p>
        </w:tc>
        <w:tc>
          <w:tcPr>
            <w:tcW w:w="390" w:type="dxa"/>
          </w:tcPr>
          <w:p w14:paraId="19AADD3A" w14:textId="77777777" w:rsidR="007F5598" w:rsidRPr="008E6B0C" w:rsidRDefault="007F5598"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x</w:t>
            </w:r>
          </w:p>
        </w:tc>
        <w:tc>
          <w:tcPr>
            <w:tcW w:w="359" w:type="dxa"/>
          </w:tcPr>
          <w:p w14:paraId="4AF5CA3E" w14:textId="77777777" w:rsidR="007F5598" w:rsidRPr="008E6B0C" w:rsidRDefault="007F5598" w:rsidP="00C028EF">
            <w:pPr>
              <w:spacing w:after="0" w:line="240" w:lineRule="auto"/>
              <w:jc w:val="both"/>
              <w:rPr>
                <w:rFonts w:ascii="Arial Narrow" w:eastAsia="Times New Roman" w:hAnsi="Arial Narrow" w:cs="Times New Roman"/>
                <w:sz w:val="21"/>
                <w:szCs w:val="21"/>
                <w:lang w:eastAsia="tr-TR"/>
              </w:rPr>
            </w:pPr>
          </w:p>
        </w:tc>
      </w:tr>
      <w:tr w:rsidR="007F5598" w:rsidRPr="008E6B0C" w14:paraId="4F195371" w14:textId="77777777" w:rsidTr="007F5598">
        <w:tc>
          <w:tcPr>
            <w:tcW w:w="675" w:type="dxa"/>
          </w:tcPr>
          <w:p w14:paraId="44A697EB" w14:textId="77777777" w:rsidR="007F5598" w:rsidRPr="008E6B0C" w:rsidRDefault="007F5598" w:rsidP="00C028EF">
            <w:pPr>
              <w:tabs>
                <w:tab w:val="left" w:pos="570"/>
              </w:tabs>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2</w:t>
            </w:r>
          </w:p>
        </w:tc>
        <w:tc>
          <w:tcPr>
            <w:tcW w:w="8364" w:type="dxa"/>
          </w:tcPr>
          <w:p w14:paraId="461EFCFE" w14:textId="77777777" w:rsidR="007F5598" w:rsidRPr="008E6B0C" w:rsidRDefault="007F5598" w:rsidP="00C028EF">
            <w:pPr>
              <w:spacing w:after="0" w:line="240" w:lineRule="auto"/>
              <w:jc w:val="both"/>
              <w:rPr>
                <w:rFonts w:ascii="Arial Narrow" w:eastAsia="Times New Roman" w:hAnsi="Arial Narrow" w:cs="Times New Roman"/>
                <w:sz w:val="21"/>
                <w:szCs w:val="21"/>
                <w:shd w:val="clear" w:color="auto" w:fill="FFFFFF"/>
                <w:lang w:eastAsia="tr-TR"/>
              </w:rPr>
            </w:pPr>
            <w:r w:rsidRPr="008E6B0C">
              <w:rPr>
                <w:rFonts w:ascii="Arial Narrow" w:eastAsia="Times New Roman" w:hAnsi="Arial Narrow" w:cs="Times New Roman"/>
                <w:sz w:val="21"/>
                <w:szCs w:val="21"/>
                <w:shd w:val="clear" w:color="auto" w:fill="FFFFFF"/>
                <w:lang w:eastAsia="tr-TR"/>
              </w:rPr>
              <w:t>Nicel ve nitel araştırma becerilerini kullanarak alana katkı sağlayacak özgün araştırmalar desenleyebilecektir.</w:t>
            </w:r>
          </w:p>
        </w:tc>
        <w:tc>
          <w:tcPr>
            <w:tcW w:w="390" w:type="dxa"/>
          </w:tcPr>
          <w:p w14:paraId="2DDC8852" w14:textId="77777777" w:rsidR="007F5598" w:rsidRPr="008E6B0C" w:rsidRDefault="007F5598" w:rsidP="00C028EF">
            <w:pPr>
              <w:spacing w:after="0" w:line="240" w:lineRule="auto"/>
              <w:jc w:val="both"/>
              <w:rPr>
                <w:rFonts w:ascii="Arial Narrow" w:eastAsia="Times New Roman" w:hAnsi="Arial Narrow" w:cs="Times New Roman"/>
                <w:sz w:val="21"/>
                <w:szCs w:val="21"/>
                <w:lang w:eastAsia="tr-TR"/>
              </w:rPr>
            </w:pPr>
          </w:p>
        </w:tc>
        <w:tc>
          <w:tcPr>
            <w:tcW w:w="390" w:type="dxa"/>
          </w:tcPr>
          <w:p w14:paraId="006688C9" w14:textId="77777777" w:rsidR="007F5598" w:rsidRPr="008E6B0C" w:rsidRDefault="007F5598" w:rsidP="00C028EF">
            <w:pPr>
              <w:spacing w:after="0" w:line="240" w:lineRule="auto"/>
              <w:jc w:val="both"/>
              <w:rPr>
                <w:rFonts w:ascii="Arial Narrow" w:eastAsia="Times New Roman" w:hAnsi="Arial Narrow" w:cs="Times New Roman"/>
                <w:sz w:val="21"/>
                <w:szCs w:val="21"/>
                <w:lang w:eastAsia="tr-TR"/>
              </w:rPr>
            </w:pPr>
          </w:p>
        </w:tc>
        <w:tc>
          <w:tcPr>
            <w:tcW w:w="359" w:type="dxa"/>
          </w:tcPr>
          <w:p w14:paraId="789A3612" w14:textId="77777777" w:rsidR="007F5598" w:rsidRPr="008E6B0C" w:rsidRDefault="007F5598"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x</w:t>
            </w:r>
          </w:p>
        </w:tc>
      </w:tr>
      <w:tr w:rsidR="007F5598" w:rsidRPr="008E6B0C" w14:paraId="359FC14E" w14:textId="77777777" w:rsidTr="007F5598">
        <w:tc>
          <w:tcPr>
            <w:tcW w:w="675" w:type="dxa"/>
          </w:tcPr>
          <w:p w14:paraId="19A2E481" w14:textId="77777777" w:rsidR="007F5598" w:rsidRPr="008E6B0C" w:rsidRDefault="007F5598" w:rsidP="005B2772">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8364" w:type="dxa"/>
          </w:tcPr>
          <w:p w14:paraId="1924E329" w14:textId="77777777" w:rsidR="007F5598" w:rsidRPr="008E6B0C" w:rsidRDefault="007F5598" w:rsidP="005B2772">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shd w:val="clear" w:color="auto" w:fill="FFFFFF"/>
                <w:lang w:eastAsia="tr-TR"/>
              </w:rPr>
              <w:t xml:space="preserve">Eğitim yönetimi </w:t>
            </w:r>
            <w:r w:rsidRPr="008E6B0C">
              <w:rPr>
                <w:rFonts w:ascii="Arial Narrow" w:eastAsia="Times New Roman" w:hAnsi="Arial Narrow" w:cs="Times New Roman"/>
                <w:sz w:val="21"/>
                <w:szCs w:val="21"/>
                <w:bdr w:val="none" w:sz="0" w:space="0" w:color="auto" w:frame="1"/>
                <w:shd w:val="clear" w:color="auto" w:fill="FFFFFF"/>
                <w:lang w:eastAsia="tr-TR"/>
              </w:rPr>
              <w:t>alanına ilişkin güncel ve karmaşık sorunları değerlendirerek ve diğer disiplinlerin yöntem, tasarım ve uygulama</w:t>
            </w:r>
            <w:r w:rsidRPr="008E6B0C">
              <w:rPr>
                <w:rFonts w:ascii="Arial Narrow" w:eastAsia="Times New Roman" w:hAnsi="Arial Narrow" w:cs="Times New Roman"/>
                <w:sz w:val="21"/>
                <w:szCs w:val="21"/>
                <w:lang w:eastAsia="tr-TR"/>
              </w:rPr>
              <w:t>larından yararlanarak</w:t>
            </w:r>
            <w:r w:rsidRPr="008E6B0C">
              <w:rPr>
                <w:rFonts w:ascii="Arial Narrow" w:eastAsia="Times New Roman" w:hAnsi="Arial Narrow" w:cs="Times New Roman"/>
                <w:sz w:val="21"/>
                <w:szCs w:val="21"/>
                <w:bdr w:val="none" w:sz="0" w:space="0" w:color="auto" w:frame="1"/>
                <w:shd w:val="clear" w:color="auto" w:fill="FFFFFF"/>
                <w:lang w:eastAsia="tr-TR"/>
              </w:rPr>
              <w:t>, yeni bilimsel yöntemler geliştirebilecektir.</w:t>
            </w:r>
          </w:p>
        </w:tc>
        <w:tc>
          <w:tcPr>
            <w:tcW w:w="390" w:type="dxa"/>
          </w:tcPr>
          <w:p w14:paraId="372B5B82" w14:textId="77777777" w:rsidR="007F5598" w:rsidRPr="008E6B0C" w:rsidRDefault="007F5598" w:rsidP="005B2772">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x</w:t>
            </w:r>
          </w:p>
        </w:tc>
        <w:tc>
          <w:tcPr>
            <w:tcW w:w="390" w:type="dxa"/>
          </w:tcPr>
          <w:p w14:paraId="15626C3C" w14:textId="77777777" w:rsidR="007F5598" w:rsidRPr="008E6B0C" w:rsidRDefault="007F5598" w:rsidP="005B2772">
            <w:pPr>
              <w:spacing w:after="0" w:line="240" w:lineRule="auto"/>
              <w:jc w:val="both"/>
              <w:rPr>
                <w:rFonts w:ascii="Arial Narrow" w:eastAsia="Times New Roman" w:hAnsi="Arial Narrow" w:cs="Times New Roman"/>
                <w:sz w:val="21"/>
                <w:szCs w:val="21"/>
                <w:lang w:eastAsia="tr-TR"/>
              </w:rPr>
            </w:pPr>
          </w:p>
        </w:tc>
        <w:tc>
          <w:tcPr>
            <w:tcW w:w="359" w:type="dxa"/>
          </w:tcPr>
          <w:p w14:paraId="7BDF03BF" w14:textId="77777777" w:rsidR="007F5598" w:rsidRPr="008E6B0C" w:rsidRDefault="007F5598" w:rsidP="005B2772">
            <w:pPr>
              <w:spacing w:after="0" w:line="240" w:lineRule="auto"/>
              <w:jc w:val="both"/>
              <w:rPr>
                <w:rFonts w:ascii="Arial Narrow" w:eastAsia="Times New Roman" w:hAnsi="Arial Narrow" w:cs="Times New Roman"/>
                <w:sz w:val="21"/>
                <w:szCs w:val="21"/>
                <w:lang w:eastAsia="tr-TR"/>
              </w:rPr>
            </w:pPr>
          </w:p>
        </w:tc>
      </w:tr>
      <w:tr w:rsidR="007F5598" w:rsidRPr="008E6B0C" w14:paraId="2E9D68E5" w14:textId="77777777" w:rsidTr="007F5598">
        <w:tc>
          <w:tcPr>
            <w:tcW w:w="675" w:type="dxa"/>
          </w:tcPr>
          <w:p w14:paraId="4CC79E2F" w14:textId="77777777" w:rsidR="007F5598" w:rsidRPr="008E6B0C" w:rsidRDefault="007F5598" w:rsidP="005B2772">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4</w:t>
            </w:r>
          </w:p>
        </w:tc>
        <w:tc>
          <w:tcPr>
            <w:tcW w:w="8364" w:type="dxa"/>
          </w:tcPr>
          <w:p w14:paraId="210C4A8A" w14:textId="77777777" w:rsidR="007F5598" w:rsidRPr="008E6B0C" w:rsidRDefault="007F5598" w:rsidP="005B2772">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shd w:val="clear" w:color="auto" w:fill="FFFFFF"/>
                <w:lang w:eastAsia="tr-TR"/>
              </w:rPr>
              <w:t>Eğitim yönetimi alanına farklı bakış açıları kazandıracak konularda ulusal ve uluslararası düzeyde yayın yapabilecektir.</w:t>
            </w:r>
          </w:p>
        </w:tc>
        <w:tc>
          <w:tcPr>
            <w:tcW w:w="390" w:type="dxa"/>
          </w:tcPr>
          <w:p w14:paraId="6F946553" w14:textId="77777777" w:rsidR="007F5598" w:rsidRPr="008E6B0C" w:rsidRDefault="007F5598" w:rsidP="005B2772">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x</w:t>
            </w:r>
          </w:p>
        </w:tc>
        <w:tc>
          <w:tcPr>
            <w:tcW w:w="390" w:type="dxa"/>
          </w:tcPr>
          <w:p w14:paraId="2B000F26" w14:textId="77777777" w:rsidR="007F5598" w:rsidRPr="008E6B0C" w:rsidRDefault="007F5598" w:rsidP="005B2772">
            <w:pPr>
              <w:spacing w:after="0" w:line="240" w:lineRule="auto"/>
              <w:jc w:val="both"/>
              <w:rPr>
                <w:rFonts w:ascii="Arial Narrow" w:eastAsia="Times New Roman" w:hAnsi="Arial Narrow" w:cs="Times New Roman"/>
                <w:sz w:val="21"/>
                <w:szCs w:val="21"/>
                <w:lang w:eastAsia="tr-TR"/>
              </w:rPr>
            </w:pPr>
          </w:p>
        </w:tc>
        <w:tc>
          <w:tcPr>
            <w:tcW w:w="359" w:type="dxa"/>
          </w:tcPr>
          <w:p w14:paraId="3C51F128" w14:textId="77777777" w:rsidR="007F5598" w:rsidRPr="008E6B0C" w:rsidRDefault="007F5598" w:rsidP="005B2772">
            <w:pPr>
              <w:spacing w:after="0" w:line="240" w:lineRule="auto"/>
              <w:jc w:val="both"/>
              <w:rPr>
                <w:rFonts w:ascii="Arial Narrow" w:eastAsia="Times New Roman" w:hAnsi="Arial Narrow" w:cs="Times New Roman"/>
                <w:sz w:val="21"/>
                <w:szCs w:val="21"/>
                <w:lang w:eastAsia="tr-TR"/>
              </w:rPr>
            </w:pPr>
          </w:p>
        </w:tc>
      </w:tr>
      <w:tr w:rsidR="007F5598" w:rsidRPr="008E6B0C" w14:paraId="12B965DC" w14:textId="77777777" w:rsidTr="007F5598">
        <w:tc>
          <w:tcPr>
            <w:tcW w:w="675" w:type="dxa"/>
          </w:tcPr>
          <w:p w14:paraId="67CDD91A" w14:textId="77777777" w:rsidR="007F5598" w:rsidRPr="008E6B0C" w:rsidRDefault="007F5598" w:rsidP="005B2772">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5</w:t>
            </w:r>
          </w:p>
        </w:tc>
        <w:tc>
          <w:tcPr>
            <w:tcW w:w="8364" w:type="dxa"/>
          </w:tcPr>
          <w:p w14:paraId="5F0EB853" w14:textId="77777777" w:rsidR="007F5598" w:rsidRPr="008E6B0C" w:rsidRDefault="007F5598" w:rsidP="005B2772">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shd w:val="clear" w:color="auto" w:fill="FFFFFF"/>
                <w:lang w:eastAsia="tr-TR"/>
              </w:rPr>
              <w:t>Eğitim yönetimi alanına ait sorunları karar verme, planlama, örgütleme, eşgüdümleme, denetleme ve değerlendirme gibi yönetsel süreçler açısından tartışabilecektir.</w:t>
            </w:r>
          </w:p>
        </w:tc>
        <w:tc>
          <w:tcPr>
            <w:tcW w:w="390" w:type="dxa"/>
          </w:tcPr>
          <w:p w14:paraId="52C227FC" w14:textId="77777777" w:rsidR="007F5598" w:rsidRPr="008E6B0C" w:rsidRDefault="007F5598" w:rsidP="005B2772">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x</w:t>
            </w:r>
          </w:p>
        </w:tc>
        <w:tc>
          <w:tcPr>
            <w:tcW w:w="390" w:type="dxa"/>
          </w:tcPr>
          <w:p w14:paraId="7D84D499" w14:textId="77777777" w:rsidR="007F5598" w:rsidRPr="008E6B0C" w:rsidRDefault="007F5598" w:rsidP="005B2772">
            <w:pPr>
              <w:spacing w:after="0" w:line="240" w:lineRule="auto"/>
              <w:jc w:val="both"/>
              <w:rPr>
                <w:rFonts w:ascii="Arial Narrow" w:eastAsia="Times New Roman" w:hAnsi="Arial Narrow" w:cs="Times New Roman"/>
                <w:sz w:val="21"/>
                <w:szCs w:val="21"/>
                <w:lang w:eastAsia="tr-TR"/>
              </w:rPr>
            </w:pPr>
          </w:p>
        </w:tc>
        <w:tc>
          <w:tcPr>
            <w:tcW w:w="359" w:type="dxa"/>
          </w:tcPr>
          <w:p w14:paraId="6BDCDA8E" w14:textId="77777777" w:rsidR="007F5598" w:rsidRPr="008E6B0C" w:rsidRDefault="007F5598" w:rsidP="005B2772">
            <w:pPr>
              <w:spacing w:after="0" w:line="240" w:lineRule="auto"/>
              <w:jc w:val="both"/>
              <w:rPr>
                <w:rFonts w:ascii="Arial Narrow" w:eastAsia="Times New Roman" w:hAnsi="Arial Narrow" w:cs="Times New Roman"/>
                <w:sz w:val="21"/>
                <w:szCs w:val="21"/>
                <w:lang w:eastAsia="tr-TR"/>
              </w:rPr>
            </w:pPr>
          </w:p>
        </w:tc>
      </w:tr>
      <w:tr w:rsidR="007F5598" w:rsidRPr="008E6B0C" w14:paraId="55B26689" w14:textId="77777777" w:rsidTr="007F5598">
        <w:tc>
          <w:tcPr>
            <w:tcW w:w="675" w:type="dxa"/>
          </w:tcPr>
          <w:p w14:paraId="6D856E87" w14:textId="77777777" w:rsidR="007F5598" w:rsidRPr="008E6B0C" w:rsidRDefault="007F5598" w:rsidP="005B2772">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6</w:t>
            </w:r>
          </w:p>
        </w:tc>
        <w:tc>
          <w:tcPr>
            <w:tcW w:w="8364" w:type="dxa"/>
          </w:tcPr>
          <w:p w14:paraId="32EE276E" w14:textId="77777777" w:rsidR="007F5598" w:rsidRPr="008E6B0C" w:rsidRDefault="007F5598" w:rsidP="005B2772">
            <w:pPr>
              <w:spacing w:after="0" w:line="240" w:lineRule="auto"/>
              <w:jc w:val="both"/>
              <w:rPr>
                <w:rFonts w:ascii="Arial Narrow" w:eastAsia="Times New Roman" w:hAnsi="Arial Narrow" w:cs="Times New Roman"/>
                <w:sz w:val="21"/>
                <w:szCs w:val="21"/>
                <w:shd w:val="clear" w:color="auto" w:fill="FFFFFF"/>
                <w:lang w:eastAsia="tr-TR"/>
              </w:rPr>
            </w:pPr>
            <w:r w:rsidRPr="008E6B0C">
              <w:rPr>
                <w:rFonts w:ascii="Arial Narrow" w:eastAsia="Times New Roman" w:hAnsi="Arial Narrow" w:cs="Times New Roman"/>
                <w:sz w:val="21"/>
                <w:szCs w:val="21"/>
                <w:shd w:val="clear" w:color="auto" w:fill="FFFFFF"/>
                <w:lang w:eastAsia="tr-TR"/>
              </w:rPr>
              <w:t>Etik ilkelerin farkında olacak ve bu ilkeleri alandaki uygulamalara yansıtabilecektir</w:t>
            </w:r>
          </w:p>
        </w:tc>
        <w:tc>
          <w:tcPr>
            <w:tcW w:w="390" w:type="dxa"/>
          </w:tcPr>
          <w:p w14:paraId="756B807F" w14:textId="77777777" w:rsidR="007F5598" w:rsidRPr="008E6B0C" w:rsidRDefault="007F5598" w:rsidP="005B2772">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x</w:t>
            </w:r>
          </w:p>
        </w:tc>
        <w:tc>
          <w:tcPr>
            <w:tcW w:w="390" w:type="dxa"/>
          </w:tcPr>
          <w:p w14:paraId="382D8AAA" w14:textId="77777777" w:rsidR="007F5598" w:rsidRPr="008E6B0C" w:rsidRDefault="007F5598" w:rsidP="005B2772">
            <w:pPr>
              <w:spacing w:after="0" w:line="240" w:lineRule="auto"/>
              <w:jc w:val="both"/>
              <w:rPr>
                <w:rFonts w:ascii="Arial Narrow" w:eastAsia="Times New Roman" w:hAnsi="Arial Narrow" w:cs="Times New Roman"/>
                <w:sz w:val="21"/>
                <w:szCs w:val="21"/>
                <w:lang w:eastAsia="tr-TR"/>
              </w:rPr>
            </w:pPr>
          </w:p>
        </w:tc>
        <w:tc>
          <w:tcPr>
            <w:tcW w:w="359" w:type="dxa"/>
          </w:tcPr>
          <w:p w14:paraId="462D5F6B" w14:textId="77777777" w:rsidR="007F5598" w:rsidRPr="008E6B0C" w:rsidRDefault="007F5598" w:rsidP="005B2772">
            <w:pPr>
              <w:spacing w:after="0" w:line="240" w:lineRule="auto"/>
              <w:jc w:val="both"/>
              <w:rPr>
                <w:rFonts w:ascii="Arial Narrow" w:eastAsia="Times New Roman" w:hAnsi="Arial Narrow" w:cs="Times New Roman"/>
                <w:sz w:val="21"/>
                <w:szCs w:val="21"/>
                <w:lang w:eastAsia="tr-TR"/>
              </w:rPr>
            </w:pPr>
          </w:p>
        </w:tc>
      </w:tr>
      <w:tr w:rsidR="007F5598" w:rsidRPr="008E6B0C" w14:paraId="29C79104" w14:textId="77777777" w:rsidTr="007F5598">
        <w:tc>
          <w:tcPr>
            <w:tcW w:w="675" w:type="dxa"/>
          </w:tcPr>
          <w:p w14:paraId="3814675E" w14:textId="77777777" w:rsidR="007F5598" w:rsidRPr="008E6B0C" w:rsidRDefault="007F5598" w:rsidP="005B2772">
            <w:pPr>
              <w:tabs>
                <w:tab w:val="left" w:pos="700"/>
              </w:tabs>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7</w:t>
            </w:r>
          </w:p>
        </w:tc>
        <w:tc>
          <w:tcPr>
            <w:tcW w:w="8364" w:type="dxa"/>
          </w:tcPr>
          <w:p w14:paraId="01CE5393" w14:textId="77777777" w:rsidR="007F5598" w:rsidRPr="008E6B0C" w:rsidRDefault="007F5598" w:rsidP="005B2772">
            <w:pPr>
              <w:spacing w:after="0" w:line="240" w:lineRule="auto"/>
              <w:jc w:val="both"/>
              <w:rPr>
                <w:rFonts w:ascii="Arial Narrow" w:eastAsia="Times New Roman" w:hAnsi="Arial Narrow" w:cs="Times New Roman"/>
                <w:sz w:val="21"/>
                <w:szCs w:val="21"/>
                <w:shd w:val="clear" w:color="auto" w:fill="FFFFFF"/>
                <w:lang w:eastAsia="tr-TR"/>
              </w:rPr>
            </w:pPr>
            <w:r w:rsidRPr="008E6B0C">
              <w:rPr>
                <w:rFonts w:ascii="Arial Narrow" w:eastAsia="Times New Roman" w:hAnsi="Arial Narrow" w:cs="Times New Roman"/>
                <w:sz w:val="21"/>
                <w:szCs w:val="21"/>
                <w:shd w:val="clear" w:color="auto" w:fill="FFFFFF"/>
                <w:lang w:eastAsia="tr-TR"/>
              </w:rPr>
              <w:t>Eğitim yönetimi alanında üretilen ulusal ve uluslararası düzeyde yayınları takip edebilecektir.</w:t>
            </w:r>
          </w:p>
        </w:tc>
        <w:tc>
          <w:tcPr>
            <w:tcW w:w="390" w:type="dxa"/>
          </w:tcPr>
          <w:p w14:paraId="6368DA62" w14:textId="77777777" w:rsidR="007F5598" w:rsidRPr="008E6B0C" w:rsidRDefault="007F5598" w:rsidP="005B2772">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x</w:t>
            </w:r>
          </w:p>
        </w:tc>
        <w:tc>
          <w:tcPr>
            <w:tcW w:w="390" w:type="dxa"/>
          </w:tcPr>
          <w:p w14:paraId="488ED358" w14:textId="77777777" w:rsidR="007F5598" w:rsidRPr="008E6B0C" w:rsidRDefault="007F5598" w:rsidP="005B2772">
            <w:pPr>
              <w:spacing w:after="0" w:line="240" w:lineRule="auto"/>
              <w:jc w:val="both"/>
              <w:rPr>
                <w:rFonts w:ascii="Arial Narrow" w:eastAsia="Times New Roman" w:hAnsi="Arial Narrow" w:cs="Times New Roman"/>
                <w:sz w:val="21"/>
                <w:szCs w:val="21"/>
                <w:lang w:eastAsia="tr-TR"/>
              </w:rPr>
            </w:pPr>
          </w:p>
        </w:tc>
        <w:tc>
          <w:tcPr>
            <w:tcW w:w="359" w:type="dxa"/>
          </w:tcPr>
          <w:p w14:paraId="2A4EBD79" w14:textId="77777777" w:rsidR="007F5598" w:rsidRPr="008E6B0C" w:rsidRDefault="007F5598" w:rsidP="005B2772">
            <w:pPr>
              <w:spacing w:after="0" w:line="240" w:lineRule="auto"/>
              <w:jc w:val="both"/>
              <w:rPr>
                <w:rFonts w:ascii="Arial Narrow" w:eastAsia="Times New Roman" w:hAnsi="Arial Narrow" w:cs="Times New Roman"/>
                <w:sz w:val="21"/>
                <w:szCs w:val="21"/>
                <w:lang w:eastAsia="tr-TR"/>
              </w:rPr>
            </w:pPr>
          </w:p>
        </w:tc>
      </w:tr>
      <w:tr w:rsidR="007F5598" w:rsidRPr="008E6B0C" w14:paraId="36CDB764" w14:textId="77777777" w:rsidTr="007F5598">
        <w:tc>
          <w:tcPr>
            <w:tcW w:w="675" w:type="dxa"/>
          </w:tcPr>
          <w:p w14:paraId="681319EC" w14:textId="77777777" w:rsidR="007F5598" w:rsidRPr="008E6B0C" w:rsidRDefault="007F5598" w:rsidP="005B2772">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8</w:t>
            </w:r>
          </w:p>
        </w:tc>
        <w:tc>
          <w:tcPr>
            <w:tcW w:w="8364" w:type="dxa"/>
          </w:tcPr>
          <w:p w14:paraId="3FD659E9" w14:textId="77777777" w:rsidR="007F5598" w:rsidRPr="008E6B0C" w:rsidRDefault="007F5598" w:rsidP="005B2772">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shd w:val="clear" w:color="auto" w:fill="FFFFFF"/>
                <w:lang w:eastAsia="tr-TR"/>
              </w:rPr>
              <w:t>Ulusal, uluslararası ve disiplinler arası çalışmalarla alanı destekleyebilmek için alan çalışanları ve uygulayıcılarla etkili iletişim kurabilecektir.</w:t>
            </w:r>
          </w:p>
        </w:tc>
        <w:tc>
          <w:tcPr>
            <w:tcW w:w="390" w:type="dxa"/>
          </w:tcPr>
          <w:p w14:paraId="1D441E0E" w14:textId="77777777" w:rsidR="007F5598" w:rsidRPr="008E6B0C" w:rsidRDefault="007F5598" w:rsidP="005B2772">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x</w:t>
            </w:r>
          </w:p>
        </w:tc>
        <w:tc>
          <w:tcPr>
            <w:tcW w:w="390" w:type="dxa"/>
          </w:tcPr>
          <w:p w14:paraId="5941D3D4" w14:textId="77777777" w:rsidR="007F5598" w:rsidRPr="008E6B0C" w:rsidRDefault="007F5598" w:rsidP="005B2772">
            <w:pPr>
              <w:spacing w:after="0" w:line="240" w:lineRule="auto"/>
              <w:jc w:val="both"/>
              <w:rPr>
                <w:rFonts w:ascii="Arial Narrow" w:eastAsia="Times New Roman" w:hAnsi="Arial Narrow" w:cs="Times New Roman"/>
                <w:sz w:val="21"/>
                <w:szCs w:val="21"/>
                <w:lang w:eastAsia="tr-TR"/>
              </w:rPr>
            </w:pPr>
          </w:p>
        </w:tc>
        <w:tc>
          <w:tcPr>
            <w:tcW w:w="359" w:type="dxa"/>
          </w:tcPr>
          <w:p w14:paraId="4D685690" w14:textId="77777777" w:rsidR="007F5598" w:rsidRPr="008E6B0C" w:rsidRDefault="007F5598" w:rsidP="005B2772">
            <w:pPr>
              <w:spacing w:after="0" w:line="240" w:lineRule="auto"/>
              <w:jc w:val="both"/>
              <w:rPr>
                <w:rFonts w:ascii="Arial Narrow" w:eastAsia="Times New Roman" w:hAnsi="Arial Narrow" w:cs="Times New Roman"/>
                <w:sz w:val="21"/>
                <w:szCs w:val="21"/>
                <w:lang w:eastAsia="tr-TR"/>
              </w:rPr>
            </w:pPr>
          </w:p>
        </w:tc>
      </w:tr>
      <w:tr w:rsidR="007F5598" w:rsidRPr="008E6B0C" w14:paraId="44341F39" w14:textId="77777777" w:rsidTr="007F5598">
        <w:tc>
          <w:tcPr>
            <w:tcW w:w="675" w:type="dxa"/>
          </w:tcPr>
          <w:p w14:paraId="0D015272" w14:textId="77777777" w:rsidR="007F5598" w:rsidRPr="008E6B0C" w:rsidRDefault="007F5598" w:rsidP="005B2772">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9</w:t>
            </w:r>
          </w:p>
        </w:tc>
        <w:tc>
          <w:tcPr>
            <w:tcW w:w="8364" w:type="dxa"/>
          </w:tcPr>
          <w:p w14:paraId="06C48E19" w14:textId="77777777" w:rsidR="007F5598" w:rsidRPr="008E6B0C" w:rsidRDefault="007F5598" w:rsidP="005B2772">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shd w:val="clear" w:color="auto" w:fill="FFFFFF"/>
                <w:lang w:eastAsia="tr-TR"/>
              </w:rPr>
              <w:t xml:space="preserve">Eğitim örgütlerini yapısal ve işlevsel açıdan geliştirecek özgün bilgi ve stratejileri üretebilecektir. </w:t>
            </w:r>
          </w:p>
        </w:tc>
        <w:tc>
          <w:tcPr>
            <w:tcW w:w="390" w:type="dxa"/>
          </w:tcPr>
          <w:p w14:paraId="3D8C0EC7" w14:textId="77777777" w:rsidR="007F5598" w:rsidRPr="008E6B0C" w:rsidRDefault="007F5598" w:rsidP="005B2772">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x</w:t>
            </w:r>
          </w:p>
        </w:tc>
        <w:tc>
          <w:tcPr>
            <w:tcW w:w="390" w:type="dxa"/>
          </w:tcPr>
          <w:p w14:paraId="411FBCE3" w14:textId="77777777" w:rsidR="007F5598" w:rsidRPr="008E6B0C" w:rsidRDefault="007F5598" w:rsidP="005B2772">
            <w:pPr>
              <w:spacing w:after="0" w:line="240" w:lineRule="auto"/>
              <w:jc w:val="both"/>
              <w:rPr>
                <w:rFonts w:ascii="Arial Narrow" w:eastAsia="Times New Roman" w:hAnsi="Arial Narrow" w:cs="Times New Roman"/>
                <w:sz w:val="21"/>
                <w:szCs w:val="21"/>
                <w:lang w:eastAsia="tr-TR"/>
              </w:rPr>
            </w:pPr>
          </w:p>
        </w:tc>
        <w:tc>
          <w:tcPr>
            <w:tcW w:w="359" w:type="dxa"/>
          </w:tcPr>
          <w:p w14:paraId="799E2D13" w14:textId="77777777" w:rsidR="007F5598" w:rsidRPr="008E6B0C" w:rsidRDefault="007F5598" w:rsidP="005B2772">
            <w:pPr>
              <w:spacing w:after="0" w:line="240" w:lineRule="auto"/>
              <w:jc w:val="both"/>
              <w:rPr>
                <w:rFonts w:ascii="Arial Narrow" w:eastAsia="Times New Roman" w:hAnsi="Arial Narrow" w:cs="Times New Roman"/>
                <w:sz w:val="21"/>
                <w:szCs w:val="21"/>
                <w:lang w:eastAsia="tr-TR"/>
              </w:rPr>
            </w:pPr>
          </w:p>
        </w:tc>
      </w:tr>
      <w:tr w:rsidR="007F5598" w:rsidRPr="008E6B0C" w14:paraId="69A1F8DD" w14:textId="77777777" w:rsidTr="007F5598">
        <w:tc>
          <w:tcPr>
            <w:tcW w:w="675" w:type="dxa"/>
          </w:tcPr>
          <w:p w14:paraId="1E9EA826" w14:textId="77777777" w:rsidR="007F5598" w:rsidRPr="008E6B0C" w:rsidRDefault="007F5598" w:rsidP="005B2772">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10</w:t>
            </w:r>
          </w:p>
        </w:tc>
        <w:tc>
          <w:tcPr>
            <w:tcW w:w="8364" w:type="dxa"/>
          </w:tcPr>
          <w:p w14:paraId="47A5767F" w14:textId="77777777" w:rsidR="007F5598" w:rsidRPr="008E6B0C" w:rsidRDefault="007F5598" w:rsidP="005B2772">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shd w:val="clear" w:color="auto" w:fill="FFFFFF"/>
                <w:lang w:eastAsia="tr-TR"/>
              </w:rPr>
              <w:t xml:space="preserve">Eğitim alanında alınacak stratejik kararlar ve eğitim politikalarını şekillendirecek düzeyde bilimsel bilgi üretebilecektir. </w:t>
            </w:r>
          </w:p>
        </w:tc>
        <w:tc>
          <w:tcPr>
            <w:tcW w:w="390" w:type="dxa"/>
          </w:tcPr>
          <w:p w14:paraId="31BFC4EC" w14:textId="77777777" w:rsidR="007F5598" w:rsidRPr="008E6B0C" w:rsidRDefault="007F5598" w:rsidP="005B2772">
            <w:pPr>
              <w:spacing w:after="0" w:line="240" w:lineRule="auto"/>
              <w:jc w:val="both"/>
              <w:rPr>
                <w:rFonts w:ascii="Arial Narrow" w:eastAsia="Times New Roman" w:hAnsi="Arial Narrow" w:cs="Times New Roman"/>
                <w:sz w:val="21"/>
                <w:szCs w:val="21"/>
                <w:lang w:eastAsia="tr-TR"/>
              </w:rPr>
            </w:pPr>
          </w:p>
        </w:tc>
        <w:tc>
          <w:tcPr>
            <w:tcW w:w="390" w:type="dxa"/>
          </w:tcPr>
          <w:p w14:paraId="24F262F5" w14:textId="77777777" w:rsidR="007F5598" w:rsidRPr="008E6B0C" w:rsidRDefault="007F5598" w:rsidP="005B2772">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x</w:t>
            </w:r>
          </w:p>
        </w:tc>
        <w:tc>
          <w:tcPr>
            <w:tcW w:w="359" w:type="dxa"/>
          </w:tcPr>
          <w:p w14:paraId="01CB26F3" w14:textId="77777777" w:rsidR="007F5598" w:rsidRPr="008E6B0C" w:rsidRDefault="007F5598" w:rsidP="005B2772">
            <w:pPr>
              <w:spacing w:after="0" w:line="240" w:lineRule="auto"/>
              <w:jc w:val="both"/>
              <w:rPr>
                <w:rFonts w:ascii="Arial Narrow" w:eastAsia="Times New Roman" w:hAnsi="Arial Narrow" w:cs="Times New Roman"/>
                <w:sz w:val="21"/>
                <w:szCs w:val="21"/>
                <w:lang w:eastAsia="tr-TR"/>
              </w:rPr>
            </w:pPr>
          </w:p>
        </w:tc>
      </w:tr>
      <w:tr w:rsidR="007F5598" w:rsidRPr="008E6B0C" w14:paraId="69867F67" w14:textId="77777777" w:rsidTr="007F5598">
        <w:tc>
          <w:tcPr>
            <w:tcW w:w="675" w:type="dxa"/>
          </w:tcPr>
          <w:p w14:paraId="05D52629" w14:textId="77777777" w:rsidR="007F5598" w:rsidRPr="008E6B0C" w:rsidRDefault="007F5598" w:rsidP="005B2772">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11</w:t>
            </w:r>
          </w:p>
        </w:tc>
        <w:tc>
          <w:tcPr>
            <w:tcW w:w="8364" w:type="dxa"/>
          </w:tcPr>
          <w:p w14:paraId="5D259E47" w14:textId="77777777" w:rsidR="007F5598" w:rsidRPr="008E6B0C" w:rsidRDefault="007F5598" w:rsidP="005B2772">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bdr w:val="none" w:sz="0" w:space="0" w:color="auto" w:frame="1"/>
                <w:shd w:val="clear" w:color="auto" w:fill="FFFFFF"/>
                <w:lang w:eastAsia="tr-TR"/>
              </w:rPr>
              <w:t>Eğitim örgütlerinin ekonomik, politik, sosyal ve kültürel kalkınmadaki rollerini yerine getirmelerini kolaylaştırıcı bilgi üretebilecektir.</w:t>
            </w:r>
          </w:p>
        </w:tc>
        <w:tc>
          <w:tcPr>
            <w:tcW w:w="390" w:type="dxa"/>
          </w:tcPr>
          <w:p w14:paraId="0735EA28" w14:textId="77777777" w:rsidR="007F5598" w:rsidRPr="008E6B0C" w:rsidRDefault="007F5598" w:rsidP="005B2772">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x</w:t>
            </w:r>
          </w:p>
        </w:tc>
        <w:tc>
          <w:tcPr>
            <w:tcW w:w="390" w:type="dxa"/>
          </w:tcPr>
          <w:p w14:paraId="3A64A446" w14:textId="77777777" w:rsidR="007F5598" w:rsidRPr="008E6B0C" w:rsidRDefault="007F5598" w:rsidP="005B2772">
            <w:pPr>
              <w:spacing w:after="0" w:line="240" w:lineRule="auto"/>
              <w:jc w:val="both"/>
              <w:rPr>
                <w:rFonts w:ascii="Arial Narrow" w:eastAsia="Times New Roman" w:hAnsi="Arial Narrow" w:cs="Times New Roman"/>
                <w:sz w:val="21"/>
                <w:szCs w:val="21"/>
                <w:lang w:eastAsia="tr-TR"/>
              </w:rPr>
            </w:pPr>
          </w:p>
        </w:tc>
        <w:tc>
          <w:tcPr>
            <w:tcW w:w="359" w:type="dxa"/>
          </w:tcPr>
          <w:p w14:paraId="41FEDD8F" w14:textId="77777777" w:rsidR="007F5598" w:rsidRPr="008E6B0C" w:rsidRDefault="007F5598" w:rsidP="005B2772">
            <w:pPr>
              <w:spacing w:after="0" w:line="240" w:lineRule="auto"/>
              <w:jc w:val="both"/>
              <w:rPr>
                <w:rFonts w:ascii="Arial Narrow" w:eastAsia="Times New Roman" w:hAnsi="Arial Narrow" w:cs="Times New Roman"/>
                <w:sz w:val="21"/>
                <w:szCs w:val="21"/>
                <w:lang w:eastAsia="tr-TR"/>
              </w:rPr>
            </w:pPr>
          </w:p>
        </w:tc>
      </w:tr>
      <w:tr w:rsidR="007F5598" w:rsidRPr="008E6B0C" w14:paraId="75BF2823" w14:textId="77777777" w:rsidTr="007F5598">
        <w:tc>
          <w:tcPr>
            <w:tcW w:w="675" w:type="dxa"/>
          </w:tcPr>
          <w:p w14:paraId="67D2850E" w14:textId="77777777" w:rsidR="007F5598" w:rsidRPr="008E6B0C" w:rsidRDefault="007F5598" w:rsidP="005B2772">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12</w:t>
            </w:r>
          </w:p>
        </w:tc>
        <w:tc>
          <w:tcPr>
            <w:tcW w:w="8364" w:type="dxa"/>
          </w:tcPr>
          <w:p w14:paraId="124766D8" w14:textId="77777777" w:rsidR="007F5598" w:rsidRPr="008E6B0C" w:rsidRDefault="007F5598" w:rsidP="005B2772">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shd w:val="clear" w:color="auto" w:fill="FFFFFF"/>
                <w:lang w:eastAsia="tr-TR"/>
              </w:rPr>
              <w:t>Türkiye Eğitim Sistemine egemen olan siyasal,  sosyal, tarihsel,  kültürel, ekonomik ve uluslararası gelişmeleri bilerek, bu yönde araştırmalar yapabilecektir.</w:t>
            </w:r>
          </w:p>
        </w:tc>
        <w:tc>
          <w:tcPr>
            <w:tcW w:w="390" w:type="dxa"/>
          </w:tcPr>
          <w:p w14:paraId="58413081" w14:textId="77777777" w:rsidR="007F5598" w:rsidRPr="008E6B0C" w:rsidRDefault="007F5598" w:rsidP="005B2772">
            <w:pPr>
              <w:spacing w:after="0" w:line="240" w:lineRule="auto"/>
              <w:jc w:val="both"/>
              <w:rPr>
                <w:rFonts w:ascii="Arial Narrow" w:eastAsia="Times New Roman" w:hAnsi="Arial Narrow" w:cs="Times New Roman"/>
                <w:sz w:val="21"/>
                <w:szCs w:val="21"/>
                <w:lang w:eastAsia="tr-TR"/>
              </w:rPr>
            </w:pPr>
          </w:p>
        </w:tc>
        <w:tc>
          <w:tcPr>
            <w:tcW w:w="390" w:type="dxa"/>
          </w:tcPr>
          <w:p w14:paraId="57EE9C01" w14:textId="77777777" w:rsidR="007F5598" w:rsidRPr="008E6B0C" w:rsidRDefault="007F5598" w:rsidP="005B2772">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x</w:t>
            </w:r>
          </w:p>
        </w:tc>
        <w:tc>
          <w:tcPr>
            <w:tcW w:w="359" w:type="dxa"/>
          </w:tcPr>
          <w:p w14:paraId="77E3B5B7" w14:textId="77777777" w:rsidR="007F5598" w:rsidRPr="008E6B0C" w:rsidRDefault="007F5598" w:rsidP="005B2772">
            <w:pPr>
              <w:spacing w:after="0" w:line="240" w:lineRule="auto"/>
              <w:jc w:val="both"/>
              <w:rPr>
                <w:rFonts w:ascii="Arial Narrow" w:eastAsia="Times New Roman" w:hAnsi="Arial Narrow" w:cs="Times New Roman"/>
                <w:sz w:val="21"/>
                <w:szCs w:val="21"/>
                <w:lang w:eastAsia="tr-TR"/>
              </w:rPr>
            </w:pPr>
          </w:p>
        </w:tc>
      </w:tr>
      <w:tr w:rsidR="007F5598" w:rsidRPr="008E6B0C" w14:paraId="6B8F3D2E" w14:textId="77777777" w:rsidTr="007F5598">
        <w:tc>
          <w:tcPr>
            <w:tcW w:w="675" w:type="dxa"/>
            <w:tcBorders>
              <w:bottom w:val="single" w:sz="12" w:space="0" w:color="auto"/>
            </w:tcBorders>
          </w:tcPr>
          <w:p w14:paraId="4173ADE4" w14:textId="77777777" w:rsidR="007F5598" w:rsidRPr="008E6B0C" w:rsidRDefault="007F5598" w:rsidP="005B2772">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13</w:t>
            </w:r>
          </w:p>
        </w:tc>
        <w:tc>
          <w:tcPr>
            <w:tcW w:w="8364" w:type="dxa"/>
            <w:tcBorders>
              <w:bottom w:val="single" w:sz="12" w:space="0" w:color="auto"/>
            </w:tcBorders>
          </w:tcPr>
          <w:p w14:paraId="0DE2E251" w14:textId="77777777" w:rsidR="007F5598" w:rsidRPr="008E6B0C" w:rsidRDefault="007F5598" w:rsidP="005B2772">
            <w:pPr>
              <w:spacing w:after="0" w:line="240" w:lineRule="auto"/>
              <w:jc w:val="both"/>
              <w:rPr>
                <w:rFonts w:ascii="Arial Narrow" w:eastAsia="Times New Roman" w:hAnsi="Arial Narrow" w:cs="Times New Roman"/>
                <w:sz w:val="21"/>
                <w:szCs w:val="21"/>
                <w:shd w:val="clear" w:color="auto" w:fill="FFFFFF"/>
                <w:lang w:eastAsia="tr-TR"/>
              </w:rPr>
            </w:pPr>
            <w:r w:rsidRPr="008E6B0C">
              <w:rPr>
                <w:rFonts w:ascii="Arial Narrow" w:eastAsia="Times New Roman" w:hAnsi="Arial Narrow" w:cs="Times New Roman"/>
                <w:sz w:val="21"/>
                <w:szCs w:val="21"/>
                <w:shd w:val="clear" w:color="auto" w:fill="FFFFFF"/>
                <w:lang w:eastAsia="tr-TR"/>
              </w:rPr>
              <w:t>Eğitim örgütlerine liderlik edebilecek donanıma ve yeterliliğe sahip olabilecektir.</w:t>
            </w:r>
          </w:p>
        </w:tc>
        <w:tc>
          <w:tcPr>
            <w:tcW w:w="390" w:type="dxa"/>
            <w:tcBorders>
              <w:bottom w:val="single" w:sz="12" w:space="0" w:color="auto"/>
            </w:tcBorders>
          </w:tcPr>
          <w:p w14:paraId="5410F2C6" w14:textId="77777777" w:rsidR="007F5598" w:rsidRPr="008E6B0C" w:rsidRDefault="007F5598" w:rsidP="005B2772">
            <w:pPr>
              <w:spacing w:after="0" w:line="240" w:lineRule="auto"/>
              <w:jc w:val="both"/>
              <w:rPr>
                <w:rFonts w:ascii="Arial Narrow" w:eastAsia="Times New Roman" w:hAnsi="Arial Narrow" w:cs="Times New Roman"/>
                <w:sz w:val="21"/>
                <w:szCs w:val="21"/>
                <w:lang w:eastAsia="tr-TR"/>
              </w:rPr>
            </w:pPr>
          </w:p>
        </w:tc>
        <w:tc>
          <w:tcPr>
            <w:tcW w:w="390" w:type="dxa"/>
            <w:tcBorders>
              <w:bottom w:val="single" w:sz="12" w:space="0" w:color="auto"/>
            </w:tcBorders>
          </w:tcPr>
          <w:p w14:paraId="293E7C5C" w14:textId="77777777" w:rsidR="007F5598" w:rsidRPr="008E6B0C" w:rsidRDefault="007F5598" w:rsidP="005B2772">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x</w:t>
            </w:r>
          </w:p>
        </w:tc>
        <w:tc>
          <w:tcPr>
            <w:tcW w:w="359" w:type="dxa"/>
            <w:tcBorders>
              <w:bottom w:val="single" w:sz="12" w:space="0" w:color="auto"/>
            </w:tcBorders>
          </w:tcPr>
          <w:p w14:paraId="5D359483" w14:textId="77777777" w:rsidR="007F5598" w:rsidRPr="008E6B0C" w:rsidRDefault="007F5598" w:rsidP="005B2772">
            <w:pPr>
              <w:spacing w:after="0" w:line="240" w:lineRule="auto"/>
              <w:jc w:val="both"/>
              <w:rPr>
                <w:rFonts w:ascii="Arial Narrow" w:eastAsia="Times New Roman" w:hAnsi="Arial Narrow" w:cs="Times New Roman"/>
                <w:sz w:val="21"/>
                <w:szCs w:val="21"/>
                <w:lang w:eastAsia="tr-TR"/>
              </w:rPr>
            </w:pPr>
          </w:p>
        </w:tc>
      </w:tr>
      <w:tr w:rsidR="007F5598" w:rsidRPr="008E6B0C" w14:paraId="435D658F" w14:textId="77777777" w:rsidTr="007F5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12" w:space="0" w:color="auto"/>
              <w:left w:val="single" w:sz="12" w:space="0" w:color="auto"/>
              <w:bottom w:val="single" w:sz="12" w:space="0" w:color="auto"/>
              <w:right w:val="single" w:sz="12" w:space="0" w:color="auto"/>
            </w:tcBorders>
          </w:tcPr>
          <w:p w14:paraId="712AF483" w14:textId="77777777" w:rsidR="007F5598" w:rsidRPr="008E6B0C" w:rsidRDefault="007F5598" w:rsidP="005B2772">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14</w:t>
            </w:r>
          </w:p>
        </w:tc>
        <w:tc>
          <w:tcPr>
            <w:tcW w:w="8364" w:type="dxa"/>
            <w:tcBorders>
              <w:top w:val="single" w:sz="12" w:space="0" w:color="auto"/>
              <w:left w:val="single" w:sz="12" w:space="0" w:color="auto"/>
              <w:bottom w:val="single" w:sz="12" w:space="0" w:color="auto"/>
              <w:right w:val="single" w:sz="12" w:space="0" w:color="auto"/>
            </w:tcBorders>
          </w:tcPr>
          <w:p w14:paraId="17F32786" w14:textId="77777777" w:rsidR="007F5598" w:rsidRPr="008E6B0C" w:rsidRDefault="007F5598" w:rsidP="005B2772">
            <w:pPr>
              <w:spacing w:after="0" w:line="240" w:lineRule="auto"/>
              <w:jc w:val="both"/>
              <w:rPr>
                <w:rFonts w:ascii="Arial Narrow" w:eastAsia="Times New Roman" w:hAnsi="Arial Narrow" w:cs="Times New Roman"/>
                <w:sz w:val="21"/>
                <w:szCs w:val="21"/>
                <w:shd w:val="clear" w:color="auto" w:fill="FFFFFF"/>
                <w:lang w:eastAsia="tr-TR"/>
              </w:rPr>
            </w:pPr>
            <w:r w:rsidRPr="008E6B0C">
              <w:rPr>
                <w:rFonts w:ascii="Arial Narrow" w:eastAsia="Times New Roman" w:hAnsi="Arial Narrow" w:cs="Times New Roman"/>
                <w:sz w:val="21"/>
                <w:szCs w:val="21"/>
                <w:bdr w:val="none" w:sz="0" w:space="0" w:color="auto" w:frame="1"/>
                <w:shd w:val="clear" w:color="auto" w:fill="FFFFFF"/>
                <w:lang w:eastAsia="tr-TR"/>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390" w:type="dxa"/>
            <w:tcBorders>
              <w:top w:val="single" w:sz="12" w:space="0" w:color="auto"/>
              <w:left w:val="single" w:sz="12" w:space="0" w:color="auto"/>
              <w:bottom w:val="single" w:sz="12" w:space="0" w:color="auto"/>
              <w:right w:val="single" w:sz="12" w:space="0" w:color="auto"/>
            </w:tcBorders>
          </w:tcPr>
          <w:p w14:paraId="664002BD" w14:textId="77777777" w:rsidR="007F5598" w:rsidRPr="008E6B0C" w:rsidRDefault="007F5598" w:rsidP="005B2772">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x</w:t>
            </w:r>
          </w:p>
        </w:tc>
        <w:tc>
          <w:tcPr>
            <w:tcW w:w="390" w:type="dxa"/>
            <w:tcBorders>
              <w:top w:val="single" w:sz="12" w:space="0" w:color="auto"/>
              <w:left w:val="single" w:sz="12" w:space="0" w:color="auto"/>
              <w:bottom w:val="single" w:sz="12" w:space="0" w:color="auto"/>
              <w:right w:val="single" w:sz="12" w:space="0" w:color="auto"/>
            </w:tcBorders>
          </w:tcPr>
          <w:p w14:paraId="40B5FC4E" w14:textId="77777777" w:rsidR="007F5598" w:rsidRPr="008E6B0C" w:rsidRDefault="007F5598" w:rsidP="005B2772">
            <w:pPr>
              <w:spacing w:after="0" w:line="240" w:lineRule="auto"/>
              <w:jc w:val="both"/>
              <w:rPr>
                <w:rFonts w:ascii="Arial Narrow" w:eastAsia="Times New Roman" w:hAnsi="Arial Narrow" w:cs="Times New Roman"/>
                <w:sz w:val="21"/>
                <w:szCs w:val="21"/>
                <w:lang w:eastAsia="tr-TR"/>
              </w:rPr>
            </w:pPr>
          </w:p>
        </w:tc>
        <w:tc>
          <w:tcPr>
            <w:tcW w:w="359" w:type="dxa"/>
            <w:tcBorders>
              <w:top w:val="single" w:sz="12" w:space="0" w:color="auto"/>
              <w:left w:val="single" w:sz="12" w:space="0" w:color="auto"/>
              <w:bottom w:val="single" w:sz="12" w:space="0" w:color="auto"/>
              <w:right w:val="single" w:sz="12" w:space="0" w:color="auto"/>
            </w:tcBorders>
          </w:tcPr>
          <w:p w14:paraId="209D088A" w14:textId="77777777" w:rsidR="007F5598" w:rsidRPr="008E6B0C" w:rsidRDefault="007F5598" w:rsidP="005B2772">
            <w:pPr>
              <w:spacing w:after="0" w:line="240" w:lineRule="auto"/>
              <w:jc w:val="both"/>
              <w:rPr>
                <w:rFonts w:ascii="Arial Narrow" w:eastAsia="Times New Roman" w:hAnsi="Arial Narrow" w:cs="Times New Roman"/>
                <w:sz w:val="21"/>
                <w:szCs w:val="21"/>
                <w:lang w:eastAsia="tr-TR"/>
              </w:rPr>
            </w:pPr>
          </w:p>
        </w:tc>
      </w:tr>
      <w:tr w:rsidR="007F5598" w:rsidRPr="008E6B0C" w14:paraId="759E9292" w14:textId="77777777" w:rsidTr="007F5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12" w:space="0" w:color="auto"/>
              <w:left w:val="single" w:sz="12" w:space="0" w:color="auto"/>
              <w:bottom w:val="single" w:sz="12" w:space="0" w:color="auto"/>
              <w:right w:val="single" w:sz="12" w:space="0" w:color="auto"/>
            </w:tcBorders>
          </w:tcPr>
          <w:p w14:paraId="710DE71A" w14:textId="77777777" w:rsidR="007F5598" w:rsidRPr="008E6B0C" w:rsidRDefault="007F5598" w:rsidP="005B2772">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15</w:t>
            </w:r>
          </w:p>
        </w:tc>
        <w:tc>
          <w:tcPr>
            <w:tcW w:w="8364" w:type="dxa"/>
            <w:tcBorders>
              <w:top w:val="single" w:sz="12" w:space="0" w:color="auto"/>
              <w:left w:val="single" w:sz="12" w:space="0" w:color="auto"/>
              <w:bottom w:val="single" w:sz="12" w:space="0" w:color="auto"/>
              <w:right w:val="single" w:sz="12" w:space="0" w:color="auto"/>
            </w:tcBorders>
          </w:tcPr>
          <w:p w14:paraId="3D67CD93" w14:textId="77777777" w:rsidR="007F5598" w:rsidRPr="008E6B0C" w:rsidRDefault="007F5598" w:rsidP="005B2772">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8E6B0C">
              <w:rPr>
                <w:rFonts w:ascii="Arial Narrow" w:eastAsia="Times New Roman" w:hAnsi="Arial Narrow" w:cs="Times New Roman"/>
                <w:sz w:val="21"/>
                <w:szCs w:val="21"/>
                <w:bdr w:val="none" w:sz="0" w:space="0" w:color="auto" w:frame="1"/>
                <w:shd w:val="clear" w:color="auto" w:fill="FFFFFF"/>
                <w:lang w:eastAsia="tr-TR"/>
              </w:rPr>
              <w:t xml:space="preserve">Farklı ülkelerin eğitim sistemleri ve yönetim alanındaki uygulamalarını yaşadığı ülkenin dinamikleriyle sentezleyerek alternatif bakış açıları oluşturabilecektir.  </w:t>
            </w:r>
          </w:p>
        </w:tc>
        <w:tc>
          <w:tcPr>
            <w:tcW w:w="390" w:type="dxa"/>
            <w:tcBorders>
              <w:top w:val="single" w:sz="12" w:space="0" w:color="auto"/>
              <w:left w:val="single" w:sz="12" w:space="0" w:color="auto"/>
              <w:bottom w:val="single" w:sz="12" w:space="0" w:color="auto"/>
              <w:right w:val="single" w:sz="12" w:space="0" w:color="auto"/>
            </w:tcBorders>
          </w:tcPr>
          <w:p w14:paraId="5246676E" w14:textId="77777777" w:rsidR="007F5598" w:rsidRPr="008E6B0C" w:rsidRDefault="007F5598" w:rsidP="005B2772">
            <w:pPr>
              <w:spacing w:after="0" w:line="240" w:lineRule="auto"/>
              <w:jc w:val="both"/>
              <w:rPr>
                <w:rFonts w:ascii="Arial Narrow" w:eastAsia="Times New Roman" w:hAnsi="Arial Narrow" w:cs="Times New Roman"/>
                <w:sz w:val="21"/>
                <w:szCs w:val="21"/>
                <w:lang w:eastAsia="tr-TR"/>
              </w:rPr>
            </w:pPr>
          </w:p>
        </w:tc>
        <w:tc>
          <w:tcPr>
            <w:tcW w:w="390" w:type="dxa"/>
            <w:tcBorders>
              <w:top w:val="single" w:sz="12" w:space="0" w:color="auto"/>
              <w:left w:val="single" w:sz="12" w:space="0" w:color="auto"/>
              <w:bottom w:val="single" w:sz="12" w:space="0" w:color="auto"/>
              <w:right w:val="single" w:sz="12" w:space="0" w:color="auto"/>
            </w:tcBorders>
          </w:tcPr>
          <w:p w14:paraId="71FAB76E" w14:textId="77777777" w:rsidR="007F5598" w:rsidRPr="008E6B0C" w:rsidRDefault="007F5598" w:rsidP="005B2772">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x</w:t>
            </w:r>
          </w:p>
        </w:tc>
        <w:tc>
          <w:tcPr>
            <w:tcW w:w="359" w:type="dxa"/>
            <w:tcBorders>
              <w:top w:val="single" w:sz="12" w:space="0" w:color="auto"/>
              <w:left w:val="single" w:sz="12" w:space="0" w:color="auto"/>
              <w:bottom w:val="single" w:sz="12" w:space="0" w:color="auto"/>
              <w:right w:val="single" w:sz="12" w:space="0" w:color="auto"/>
            </w:tcBorders>
          </w:tcPr>
          <w:p w14:paraId="3A5BFA50" w14:textId="77777777" w:rsidR="007F5598" w:rsidRPr="008E6B0C" w:rsidRDefault="007F5598" w:rsidP="005B2772">
            <w:pPr>
              <w:spacing w:after="0" w:line="240" w:lineRule="auto"/>
              <w:jc w:val="both"/>
              <w:rPr>
                <w:rFonts w:ascii="Arial Narrow" w:eastAsia="Times New Roman" w:hAnsi="Arial Narrow" w:cs="Times New Roman"/>
                <w:sz w:val="21"/>
                <w:szCs w:val="21"/>
                <w:lang w:eastAsia="tr-TR"/>
              </w:rPr>
            </w:pPr>
          </w:p>
        </w:tc>
      </w:tr>
      <w:tr w:rsidR="007F5598" w:rsidRPr="008E6B0C" w14:paraId="7BF55CB4" w14:textId="77777777" w:rsidTr="007F5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12" w:space="0" w:color="auto"/>
              <w:left w:val="single" w:sz="12" w:space="0" w:color="auto"/>
              <w:bottom w:val="single" w:sz="12" w:space="0" w:color="auto"/>
              <w:right w:val="single" w:sz="12" w:space="0" w:color="auto"/>
            </w:tcBorders>
          </w:tcPr>
          <w:p w14:paraId="5F69DE21" w14:textId="77777777" w:rsidR="007F5598" w:rsidRPr="008E6B0C" w:rsidRDefault="007F5598" w:rsidP="005B2772">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16</w:t>
            </w:r>
          </w:p>
        </w:tc>
        <w:tc>
          <w:tcPr>
            <w:tcW w:w="8364" w:type="dxa"/>
            <w:tcBorders>
              <w:top w:val="single" w:sz="12" w:space="0" w:color="auto"/>
              <w:left w:val="single" w:sz="12" w:space="0" w:color="auto"/>
              <w:bottom w:val="single" w:sz="12" w:space="0" w:color="auto"/>
              <w:right w:val="single" w:sz="12" w:space="0" w:color="auto"/>
            </w:tcBorders>
          </w:tcPr>
          <w:p w14:paraId="7B7B71D3" w14:textId="77777777" w:rsidR="007F5598" w:rsidRPr="008E6B0C" w:rsidRDefault="007F5598" w:rsidP="005B2772">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8E6B0C">
              <w:rPr>
                <w:rFonts w:ascii="Arial Narrow" w:eastAsia="Times New Roman" w:hAnsi="Arial Narrow" w:cs="Times New Roman"/>
                <w:sz w:val="21"/>
                <w:szCs w:val="21"/>
                <w:shd w:val="clear" w:color="auto" w:fill="FFFFFF"/>
                <w:lang w:eastAsia="tr-TR"/>
              </w:rPr>
              <w:t>Eğitimle ilgili araştırmalarda kullanılan ileri düzeyde istatistikî teknikleri tanıyacak ve çalışmalarında kullanabilecektir.</w:t>
            </w:r>
          </w:p>
        </w:tc>
        <w:tc>
          <w:tcPr>
            <w:tcW w:w="390" w:type="dxa"/>
            <w:tcBorders>
              <w:top w:val="single" w:sz="12" w:space="0" w:color="auto"/>
              <w:left w:val="single" w:sz="12" w:space="0" w:color="auto"/>
              <w:bottom w:val="single" w:sz="12" w:space="0" w:color="auto"/>
              <w:right w:val="single" w:sz="12" w:space="0" w:color="auto"/>
            </w:tcBorders>
          </w:tcPr>
          <w:p w14:paraId="49CAA3B0" w14:textId="77777777" w:rsidR="007F5598" w:rsidRPr="008E6B0C" w:rsidRDefault="007F5598" w:rsidP="005B2772">
            <w:pPr>
              <w:spacing w:after="0" w:line="240" w:lineRule="auto"/>
              <w:jc w:val="both"/>
              <w:rPr>
                <w:rFonts w:ascii="Arial Narrow" w:eastAsia="Times New Roman" w:hAnsi="Arial Narrow" w:cs="Times New Roman"/>
                <w:sz w:val="21"/>
                <w:szCs w:val="21"/>
                <w:lang w:eastAsia="tr-TR"/>
              </w:rPr>
            </w:pPr>
          </w:p>
        </w:tc>
        <w:tc>
          <w:tcPr>
            <w:tcW w:w="390" w:type="dxa"/>
            <w:tcBorders>
              <w:top w:val="single" w:sz="12" w:space="0" w:color="auto"/>
              <w:left w:val="single" w:sz="12" w:space="0" w:color="auto"/>
              <w:bottom w:val="single" w:sz="12" w:space="0" w:color="auto"/>
              <w:right w:val="single" w:sz="12" w:space="0" w:color="auto"/>
            </w:tcBorders>
          </w:tcPr>
          <w:p w14:paraId="7DF67079" w14:textId="77777777" w:rsidR="007F5598" w:rsidRPr="008E6B0C" w:rsidRDefault="007F5598" w:rsidP="005B2772">
            <w:pPr>
              <w:spacing w:after="0" w:line="240" w:lineRule="auto"/>
              <w:jc w:val="both"/>
              <w:rPr>
                <w:rFonts w:ascii="Arial Narrow" w:eastAsia="Times New Roman" w:hAnsi="Arial Narrow" w:cs="Times New Roman"/>
                <w:sz w:val="21"/>
                <w:szCs w:val="21"/>
                <w:lang w:eastAsia="tr-TR"/>
              </w:rPr>
            </w:pPr>
          </w:p>
        </w:tc>
        <w:tc>
          <w:tcPr>
            <w:tcW w:w="359" w:type="dxa"/>
            <w:tcBorders>
              <w:top w:val="single" w:sz="12" w:space="0" w:color="auto"/>
              <w:left w:val="single" w:sz="12" w:space="0" w:color="auto"/>
              <w:bottom w:val="single" w:sz="12" w:space="0" w:color="auto"/>
              <w:right w:val="single" w:sz="12" w:space="0" w:color="auto"/>
            </w:tcBorders>
          </w:tcPr>
          <w:p w14:paraId="7245D47B" w14:textId="77777777" w:rsidR="007F5598" w:rsidRPr="008E6B0C" w:rsidRDefault="007F5598" w:rsidP="005B2772">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x</w:t>
            </w:r>
          </w:p>
        </w:tc>
      </w:tr>
      <w:tr w:rsidR="007F5598" w:rsidRPr="008E6B0C" w14:paraId="471E7CEA" w14:textId="77777777" w:rsidTr="007F5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12" w:space="0" w:color="auto"/>
              <w:left w:val="single" w:sz="12" w:space="0" w:color="auto"/>
              <w:bottom w:val="single" w:sz="12" w:space="0" w:color="auto"/>
              <w:right w:val="single" w:sz="12" w:space="0" w:color="auto"/>
            </w:tcBorders>
          </w:tcPr>
          <w:p w14:paraId="0EF2667F" w14:textId="77777777" w:rsidR="007F5598" w:rsidRPr="008E6B0C" w:rsidRDefault="007F5598" w:rsidP="005B2772">
            <w:pPr>
              <w:spacing w:after="0" w:line="240" w:lineRule="auto"/>
              <w:jc w:val="both"/>
              <w:rPr>
                <w:rFonts w:ascii="Arial Narrow" w:eastAsia="Times New Roman" w:hAnsi="Arial Narrow" w:cs="Times New Roman"/>
                <w:sz w:val="21"/>
                <w:szCs w:val="21"/>
                <w:lang w:eastAsia="tr-TR"/>
              </w:rPr>
            </w:pPr>
          </w:p>
        </w:tc>
        <w:tc>
          <w:tcPr>
            <w:tcW w:w="8364" w:type="dxa"/>
            <w:tcBorders>
              <w:top w:val="single" w:sz="12" w:space="0" w:color="auto"/>
              <w:left w:val="single" w:sz="12" w:space="0" w:color="auto"/>
              <w:bottom w:val="single" w:sz="12" w:space="0" w:color="auto"/>
              <w:right w:val="single" w:sz="12" w:space="0" w:color="auto"/>
            </w:tcBorders>
          </w:tcPr>
          <w:p w14:paraId="0452C86B" w14:textId="77777777" w:rsidR="007F5598" w:rsidRPr="008E6B0C" w:rsidRDefault="007F5598" w:rsidP="005B2772">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 Katkısı yok. 2: Kısmen katkısı var. 3: Tam katkısı var.</w:t>
            </w:r>
          </w:p>
        </w:tc>
        <w:tc>
          <w:tcPr>
            <w:tcW w:w="390" w:type="dxa"/>
            <w:tcBorders>
              <w:top w:val="single" w:sz="12" w:space="0" w:color="auto"/>
              <w:left w:val="single" w:sz="12" w:space="0" w:color="auto"/>
              <w:bottom w:val="single" w:sz="12" w:space="0" w:color="auto"/>
              <w:right w:val="single" w:sz="12" w:space="0" w:color="auto"/>
            </w:tcBorders>
          </w:tcPr>
          <w:p w14:paraId="76DF5FC6" w14:textId="77777777" w:rsidR="007F5598" w:rsidRPr="008E6B0C" w:rsidRDefault="007F5598" w:rsidP="005B2772">
            <w:pPr>
              <w:spacing w:after="0" w:line="240" w:lineRule="auto"/>
              <w:jc w:val="both"/>
              <w:rPr>
                <w:rFonts w:ascii="Arial Narrow" w:eastAsia="Times New Roman" w:hAnsi="Arial Narrow" w:cs="Times New Roman"/>
                <w:sz w:val="21"/>
                <w:szCs w:val="21"/>
                <w:lang w:eastAsia="tr-TR"/>
              </w:rPr>
            </w:pPr>
          </w:p>
        </w:tc>
        <w:tc>
          <w:tcPr>
            <w:tcW w:w="390" w:type="dxa"/>
            <w:tcBorders>
              <w:top w:val="single" w:sz="12" w:space="0" w:color="auto"/>
              <w:left w:val="single" w:sz="12" w:space="0" w:color="auto"/>
              <w:bottom w:val="single" w:sz="12" w:space="0" w:color="auto"/>
              <w:right w:val="single" w:sz="12" w:space="0" w:color="auto"/>
            </w:tcBorders>
          </w:tcPr>
          <w:p w14:paraId="726A23E4" w14:textId="77777777" w:rsidR="007F5598" w:rsidRPr="008E6B0C" w:rsidRDefault="007F5598" w:rsidP="005B2772">
            <w:pPr>
              <w:spacing w:after="0" w:line="240" w:lineRule="auto"/>
              <w:jc w:val="both"/>
              <w:rPr>
                <w:rFonts w:ascii="Arial Narrow" w:eastAsia="Times New Roman" w:hAnsi="Arial Narrow" w:cs="Times New Roman"/>
                <w:sz w:val="21"/>
                <w:szCs w:val="21"/>
                <w:lang w:eastAsia="tr-TR"/>
              </w:rPr>
            </w:pPr>
          </w:p>
        </w:tc>
        <w:tc>
          <w:tcPr>
            <w:tcW w:w="359" w:type="dxa"/>
            <w:tcBorders>
              <w:top w:val="single" w:sz="12" w:space="0" w:color="auto"/>
              <w:left w:val="single" w:sz="12" w:space="0" w:color="auto"/>
              <w:bottom w:val="single" w:sz="12" w:space="0" w:color="auto"/>
              <w:right w:val="single" w:sz="12" w:space="0" w:color="auto"/>
            </w:tcBorders>
          </w:tcPr>
          <w:p w14:paraId="6CEFD07F" w14:textId="77777777" w:rsidR="007F5598" w:rsidRPr="008E6B0C" w:rsidRDefault="007F5598" w:rsidP="005B2772">
            <w:pPr>
              <w:spacing w:after="0" w:line="240" w:lineRule="auto"/>
              <w:jc w:val="both"/>
              <w:rPr>
                <w:rFonts w:ascii="Arial Narrow" w:eastAsia="Times New Roman" w:hAnsi="Arial Narrow" w:cs="Times New Roman"/>
                <w:sz w:val="21"/>
                <w:szCs w:val="21"/>
                <w:lang w:eastAsia="tr-TR"/>
              </w:rPr>
            </w:pPr>
          </w:p>
        </w:tc>
      </w:tr>
    </w:tbl>
    <w:p w14:paraId="77AB02AF" w14:textId="77777777" w:rsidR="00522038" w:rsidRPr="008E6B0C" w:rsidRDefault="00522038" w:rsidP="00522038">
      <w:pPr>
        <w:spacing w:after="0" w:line="240" w:lineRule="auto"/>
        <w:rPr>
          <w:rFonts w:ascii="Arial Narrow" w:eastAsia="Times New Roman" w:hAnsi="Arial Narrow" w:cs="Times New Roman"/>
          <w:sz w:val="21"/>
          <w:szCs w:val="21"/>
          <w:lang w:eastAsia="tr-TR"/>
        </w:rPr>
      </w:pPr>
    </w:p>
    <w:p w14:paraId="7692E011" w14:textId="77777777" w:rsidR="00522038" w:rsidRPr="008E6B0C" w:rsidRDefault="00522038" w:rsidP="00522038">
      <w:pPr>
        <w:tabs>
          <w:tab w:val="left" w:pos="3330"/>
        </w:tabs>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Dersin Öğretim Üyesi: </w:t>
      </w:r>
    </w:p>
    <w:p w14:paraId="7BAAECF9" w14:textId="77777777" w:rsidR="00522038" w:rsidRPr="008E6B0C" w:rsidRDefault="00522038" w:rsidP="00522038">
      <w:pPr>
        <w:tabs>
          <w:tab w:val="left" w:pos="3330"/>
        </w:tabs>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sz w:val="21"/>
          <w:szCs w:val="21"/>
          <w:lang w:eastAsia="tr-TR"/>
        </w:rPr>
        <w:t xml:space="preserve">İmza: </w:t>
      </w:r>
      <w:r w:rsidRPr="008E6B0C">
        <w:rPr>
          <w:rFonts w:ascii="Arial Narrow" w:eastAsia="Times New Roman" w:hAnsi="Arial Narrow" w:cs="Times New Roman"/>
          <w:sz w:val="21"/>
          <w:szCs w:val="21"/>
          <w:lang w:eastAsia="tr-TR"/>
        </w:rPr>
        <w:tab/>
        <w:t xml:space="preserve"> </w:t>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t xml:space="preserve">                                                            Tarih</w:t>
      </w:r>
      <w:r w:rsidRPr="008E6B0C">
        <w:rPr>
          <w:rFonts w:ascii="Arial Narrow" w:eastAsia="Times New Roman" w:hAnsi="Arial Narrow" w:cs="Times New Roman"/>
          <w:b/>
          <w:sz w:val="21"/>
          <w:szCs w:val="21"/>
          <w:lang w:eastAsia="tr-TR"/>
        </w:rPr>
        <w:t xml:space="preserve">:                                                                    </w:t>
      </w:r>
    </w:p>
    <w:p w14:paraId="675215F3" w14:textId="77777777" w:rsidR="00522038" w:rsidRPr="008E6B0C" w:rsidRDefault="00522038" w:rsidP="00522038">
      <w:pPr>
        <w:spacing w:after="0" w:line="240" w:lineRule="auto"/>
        <w:rPr>
          <w:rFonts w:ascii="Arial Narrow" w:eastAsia="Times New Roman" w:hAnsi="Arial Narrow" w:cs="Times New Roman"/>
          <w:sz w:val="21"/>
          <w:szCs w:val="21"/>
          <w:lang w:eastAsia="tr-TR"/>
        </w:rPr>
      </w:pPr>
    </w:p>
    <w:p w14:paraId="5320F11B" w14:textId="77777777" w:rsidR="00522038" w:rsidRPr="008E6B0C" w:rsidRDefault="00522038" w:rsidP="00522038">
      <w:pPr>
        <w:spacing w:after="0" w:line="240" w:lineRule="auto"/>
        <w:rPr>
          <w:rFonts w:ascii="Arial Narrow" w:eastAsia="Times New Roman" w:hAnsi="Arial Narrow" w:cs="Times New Roman"/>
          <w:b/>
          <w:sz w:val="20"/>
          <w:szCs w:val="20"/>
          <w:lang w:eastAsia="tr-TR"/>
        </w:rPr>
      </w:pPr>
    </w:p>
    <w:p w14:paraId="31CE6CE1" w14:textId="77777777" w:rsidR="00522038" w:rsidRPr="008E6B0C" w:rsidRDefault="00522038" w:rsidP="00522038">
      <w:pPr>
        <w:spacing w:after="0" w:line="240" w:lineRule="auto"/>
        <w:rPr>
          <w:rFonts w:ascii="Arial Narrow" w:eastAsia="Times New Roman" w:hAnsi="Arial Narrow" w:cs="Times New Roman"/>
          <w:b/>
          <w:sz w:val="20"/>
          <w:szCs w:val="20"/>
          <w:lang w:eastAsia="tr-TR"/>
        </w:rPr>
      </w:pPr>
    </w:p>
    <w:p w14:paraId="5733C5EF" w14:textId="77777777" w:rsidR="00522038" w:rsidRPr="008E6B0C" w:rsidRDefault="00522038" w:rsidP="00522038">
      <w:pPr>
        <w:spacing w:after="0" w:line="240" w:lineRule="auto"/>
        <w:rPr>
          <w:rFonts w:ascii="Arial Narrow" w:eastAsia="Times New Roman" w:hAnsi="Arial Narrow" w:cs="Times New Roman"/>
          <w:b/>
          <w:sz w:val="20"/>
          <w:szCs w:val="20"/>
          <w:lang w:eastAsia="tr-TR"/>
        </w:rPr>
      </w:pPr>
    </w:p>
    <w:p w14:paraId="783D45A0" w14:textId="77777777" w:rsidR="00522038" w:rsidRPr="008E6B0C" w:rsidRDefault="00522038" w:rsidP="00522038">
      <w:pPr>
        <w:spacing w:after="0" w:line="240" w:lineRule="auto"/>
        <w:rPr>
          <w:rFonts w:ascii="Arial Narrow" w:eastAsia="Times New Roman" w:hAnsi="Arial Narrow" w:cs="Times New Roman"/>
          <w:sz w:val="21"/>
          <w:szCs w:val="21"/>
          <w:lang w:eastAsia="tr-TR"/>
        </w:rPr>
      </w:pPr>
    </w:p>
    <w:p w14:paraId="61A5093A" w14:textId="77777777" w:rsidR="00522038" w:rsidRPr="008E6B0C" w:rsidRDefault="00522038" w:rsidP="00522038">
      <w:pPr>
        <w:spacing w:after="0" w:line="240" w:lineRule="auto"/>
        <w:rPr>
          <w:rFonts w:ascii="Arial Narrow" w:eastAsia="Times New Roman" w:hAnsi="Arial Narrow" w:cs="Times New Roman"/>
          <w:sz w:val="21"/>
          <w:szCs w:val="21"/>
          <w:lang w:eastAsia="tr-TR"/>
        </w:rPr>
        <w:sectPr w:rsidR="00522038" w:rsidRPr="008E6B0C" w:rsidSect="008E6B0C">
          <w:pgSz w:w="11906" w:h="16838" w:code="9"/>
          <w:pgMar w:top="720" w:right="1134" w:bottom="720" w:left="1134" w:header="709" w:footer="709" w:gutter="0"/>
          <w:cols w:space="708"/>
        </w:sectPr>
      </w:pPr>
    </w:p>
    <w:p w14:paraId="135FEAE3" w14:textId="77777777" w:rsidR="00522038" w:rsidRPr="001C700B" w:rsidRDefault="00522038" w:rsidP="00522038">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664384" behindDoc="0" locked="0" layoutInCell="1" allowOverlap="1" wp14:anchorId="460114E6" wp14:editId="328B88A8">
            <wp:simplePos x="0" y="0"/>
            <wp:positionH relativeFrom="column">
              <wp:posOffset>-2540</wp:posOffset>
            </wp:positionH>
            <wp:positionV relativeFrom="paragraph">
              <wp:posOffset>-254000</wp:posOffset>
            </wp:positionV>
            <wp:extent cx="546100" cy="546100"/>
            <wp:effectExtent l="0" t="0" r="6350" b="6350"/>
            <wp:wrapSquare wrapText="bothSides"/>
            <wp:docPr id="146" name="Resim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14:paraId="61C2C0C2" w14:textId="77777777" w:rsidR="00522038" w:rsidRPr="001C700B" w:rsidRDefault="00522038" w:rsidP="00522038">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p w14:paraId="0769B875" w14:textId="77777777" w:rsidR="00522038" w:rsidRPr="008E6B0C" w:rsidRDefault="00522038" w:rsidP="00522038">
      <w:pPr>
        <w:spacing w:after="0" w:line="240" w:lineRule="auto"/>
        <w:outlineLvl w:val="0"/>
        <w:rPr>
          <w:rFonts w:ascii="Arial Narrow" w:eastAsia="Times New Roman" w:hAnsi="Arial Narrow" w:cs="Times New Roman"/>
          <w:b/>
          <w:sz w:val="20"/>
          <w:szCs w:val="20"/>
          <w:lang w:eastAsia="tr-TR"/>
        </w:rPr>
      </w:pPr>
    </w:p>
    <w:tbl>
      <w:tblPr>
        <w:tblW w:w="2694" w:type="dxa"/>
        <w:tblInd w:w="69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2038" w:rsidRPr="008E6B0C" w14:paraId="72EAA21A" w14:textId="77777777" w:rsidTr="00C028EF">
        <w:tc>
          <w:tcPr>
            <w:tcW w:w="1167" w:type="dxa"/>
            <w:vAlign w:val="center"/>
          </w:tcPr>
          <w:p w14:paraId="7DD61C25" w14:textId="77777777" w:rsidR="00522038" w:rsidRPr="008E6B0C" w:rsidRDefault="00522038" w:rsidP="00C028EF">
            <w:pPr>
              <w:spacing w:after="0" w:line="240" w:lineRule="auto"/>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DÖNEM</w:t>
            </w:r>
          </w:p>
        </w:tc>
        <w:tc>
          <w:tcPr>
            <w:tcW w:w="1527" w:type="dxa"/>
            <w:vAlign w:val="center"/>
          </w:tcPr>
          <w:p w14:paraId="1A02A7C3" w14:textId="77777777" w:rsidR="00522038" w:rsidRPr="008E6B0C" w:rsidRDefault="00522038" w:rsidP="00C028EF">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Bahar</w:t>
            </w:r>
          </w:p>
        </w:tc>
      </w:tr>
    </w:tbl>
    <w:p w14:paraId="2E59BD7A" w14:textId="77777777" w:rsidR="00522038" w:rsidRPr="008E6B0C" w:rsidRDefault="00522038" w:rsidP="00522038">
      <w:pPr>
        <w:spacing w:after="0" w:line="240" w:lineRule="auto"/>
        <w:jc w:val="right"/>
        <w:outlineLvl w:val="0"/>
        <w:rPr>
          <w:rFonts w:ascii="Arial Narrow" w:eastAsia="Times New Roman" w:hAnsi="Arial Narrow" w:cs="Times New Roman"/>
          <w:b/>
          <w:sz w:val="20"/>
          <w:szCs w:val="20"/>
          <w:lang w:eastAsia="tr-TR"/>
        </w:rPr>
      </w:pPr>
    </w:p>
    <w:tbl>
      <w:tblPr>
        <w:tblW w:w="509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76"/>
        <w:gridCol w:w="2608"/>
        <w:gridCol w:w="1475"/>
        <w:gridCol w:w="4122"/>
      </w:tblGrid>
      <w:tr w:rsidR="00522038" w:rsidRPr="008E6B0C" w14:paraId="71B06422" w14:textId="77777777" w:rsidTr="00C028EF">
        <w:tc>
          <w:tcPr>
            <w:tcW w:w="806" w:type="pct"/>
            <w:vAlign w:val="center"/>
          </w:tcPr>
          <w:p w14:paraId="43C6B8E0" w14:textId="77777777" w:rsidR="00522038" w:rsidRPr="008E6B0C" w:rsidRDefault="00522038" w:rsidP="00C028EF">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KODU</w:t>
            </w:r>
          </w:p>
        </w:tc>
        <w:tc>
          <w:tcPr>
            <w:tcW w:w="1333" w:type="pct"/>
            <w:vAlign w:val="center"/>
          </w:tcPr>
          <w:p w14:paraId="39AF551F" w14:textId="77777777" w:rsidR="00522038" w:rsidRPr="008E6B0C" w:rsidRDefault="003E48FA" w:rsidP="00C028EF">
            <w:pPr>
              <w:spacing w:after="0" w:line="240" w:lineRule="auto"/>
              <w:outlineLvl w:val="0"/>
              <w:rPr>
                <w:rFonts w:ascii="Arial Narrow" w:eastAsia="Times New Roman" w:hAnsi="Arial Narrow" w:cs="Times New Roman"/>
                <w:sz w:val="20"/>
                <w:szCs w:val="20"/>
                <w:lang w:eastAsia="tr-TR"/>
              </w:rPr>
            </w:pPr>
            <w:r>
              <w:rPr>
                <w:rFonts w:ascii="Arial Narrow" w:eastAsia="Calibri" w:hAnsi="Arial Narrow" w:cs="Times New Roman"/>
                <w:sz w:val="20"/>
                <w:szCs w:val="20"/>
              </w:rPr>
              <w:t>545112008</w:t>
            </w:r>
          </w:p>
        </w:tc>
        <w:tc>
          <w:tcPr>
            <w:tcW w:w="754" w:type="pct"/>
            <w:vAlign w:val="center"/>
          </w:tcPr>
          <w:p w14:paraId="166167BF" w14:textId="77777777" w:rsidR="00522038" w:rsidRPr="008E6B0C" w:rsidRDefault="00522038" w:rsidP="00C028EF">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ADI</w:t>
            </w:r>
          </w:p>
        </w:tc>
        <w:tc>
          <w:tcPr>
            <w:tcW w:w="2108" w:type="pct"/>
            <w:vAlign w:val="center"/>
          </w:tcPr>
          <w:p w14:paraId="31D5C9ED" w14:textId="77777777" w:rsidR="00522038" w:rsidRPr="008E6B0C" w:rsidRDefault="00522038" w:rsidP="00C028EF">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Eğitimde Nitel Araştırma Yöntemleri</w:t>
            </w:r>
          </w:p>
        </w:tc>
      </w:tr>
    </w:tbl>
    <w:p w14:paraId="16FE60CB" w14:textId="77777777" w:rsidR="00522038" w:rsidRPr="008E6B0C" w:rsidRDefault="00522038" w:rsidP="00522038">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 xml:space="preserve">                                                   </w:t>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9"/>
        <w:gridCol w:w="542"/>
        <w:gridCol w:w="208"/>
        <w:gridCol w:w="1032"/>
        <w:gridCol w:w="208"/>
        <w:gridCol w:w="567"/>
        <w:gridCol w:w="621"/>
        <w:gridCol w:w="803"/>
        <w:gridCol w:w="627"/>
        <w:gridCol w:w="91"/>
        <w:gridCol w:w="2416"/>
        <w:gridCol w:w="1785"/>
      </w:tblGrid>
      <w:tr w:rsidR="00522038" w:rsidRPr="008E6B0C" w14:paraId="7BAD62E4" w14:textId="77777777" w:rsidTr="00C028EF">
        <w:trPr>
          <w:trHeight w:val="20"/>
        </w:trPr>
        <w:tc>
          <w:tcPr>
            <w:tcW w:w="513" w:type="pct"/>
            <w:vMerge w:val="restart"/>
            <w:tcBorders>
              <w:top w:val="single" w:sz="12" w:space="0" w:color="auto"/>
              <w:left w:val="single" w:sz="12" w:space="0" w:color="auto"/>
              <w:bottom w:val="single" w:sz="4" w:space="0" w:color="auto"/>
              <w:right w:val="single" w:sz="12" w:space="0" w:color="auto"/>
            </w:tcBorders>
            <w:vAlign w:val="center"/>
          </w:tcPr>
          <w:p w14:paraId="37D409B6"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w:t>
            </w:r>
          </w:p>
          <w:p w14:paraId="5C856D46"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602" w:type="pct"/>
            <w:gridSpan w:val="6"/>
            <w:tcBorders>
              <w:left w:val="single" w:sz="12" w:space="0" w:color="auto"/>
              <w:bottom w:val="single" w:sz="4" w:space="0" w:color="auto"/>
              <w:right w:val="single" w:sz="12" w:space="0" w:color="auto"/>
            </w:tcBorders>
            <w:vAlign w:val="center"/>
          </w:tcPr>
          <w:p w14:paraId="05BDEE53"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HAFTALIK DERS SAATİ</w:t>
            </w:r>
          </w:p>
        </w:tc>
        <w:tc>
          <w:tcPr>
            <w:tcW w:w="2885" w:type="pct"/>
            <w:gridSpan w:val="5"/>
            <w:tcBorders>
              <w:left w:val="single" w:sz="12" w:space="0" w:color="auto"/>
              <w:bottom w:val="single" w:sz="4" w:space="0" w:color="auto"/>
            </w:tcBorders>
            <w:vAlign w:val="center"/>
          </w:tcPr>
          <w:p w14:paraId="626C9C19"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w:t>
            </w:r>
          </w:p>
        </w:tc>
      </w:tr>
      <w:tr w:rsidR="00522038" w:rsidRPr="008E6B0C" w14:paraId="4357F3EC" w14:textId="77777777" w:rsidTr="00C028EF">
        <w:trPr>
          <w:trHeight w:val="20"/>
        </w:trPr>
        <w:tc>
          <w:tcPr>
            <w:tcW w:w="513" w:type="pct"/>
            <w:vMerge/>
            <w:tcBorders>
              <w:top w:val="single" w:sz="4" w:space="0" w:color="auto"/>
              <w:left w:val="single" w:sz="12" w:space="0" w:color="auto"/>
              <w:bottom w:val="single" w:sz="4" w:space="0" w:color="auto"/>
              <w:right w:val="single" w:sz="12" w:space="0" w:color="auto"/>
            </w:tcBorders>
          </w:tcPr>
          <w:p w14:paraId="45B7AFAD"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378" w:type="pct"/>
            <w:gridSpan w:val="2"/>
            <w:tcBorders>
              <w:top w:val="single" w:sz="4" w:space="0" w:color="auto"/>
              <w:left w:val="single" w:sz="12" w:space="0" w:color="auto"/>
              <w:bottom w:val="single" w:sz="4" w:space="0" w:color="auto"/>
              <w:right w:val="single" w:sz="4" w:space="0" w:color="auto"/>
            </w:tcBorders>
            <w:vAlign w:val="center"/>
          </w:tcPr>
          <w:p w14:paraId="32DB5A96"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Teorik</w:t>
            </w:r>
          </w:p>
        </w:tc>
        <w:tc>
          <w:tcPr>
            <w:tcW w:w="520" w:type="pct"/>
            <w:tcBorders>
              <w:top w:val="single" w:sz="4" w:space="0" w:color="auto"/>
              <w:left w:val="single" w:sz="4" w:space="0" w:color="auto"/>
              <w:bottom w:val="single" w:sz="4" w:space="0" w:color="auto"/>
            </w:tcBorders>
            <w:vAlign w:val="center"/>
          </w:tcPr>
          <w:p w14:paraId="242F050F"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Uygulama</w:t>
            </w:r>
          </w:p>
        </w:tc>
        <w:tc>
          <w:tcPr>
            <w:tcW w:w="703" w:type="pct"/>
            <w:gridSpan w:val="3"/>
            <w:tcBorders>
              <w:top w:val="single" w:sz="4" w:space="0" w:color="auto"/>
              <w:bottom w:val="single" w:sz="4" w:space="0" w:color="auto"/>
              <w:right w:val="single" w:sz="12" w:space="0" w:color="auto"/>
            </w:tcBorders>
            <w:vAlign w:val="center"/>
          </w:tcPr>
          <w:p w14:paraId="3AE1DEC0" w14:textId="77777777" w:rsidR="00522038" w:rsidRPr="008E6B0C" w:rsidRDefault="00522038" w:rsidP="00C028EF">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Laboratuar</w:t>
            </w:r>
          </w:p>
        </w:tc>
        <w:tc>
          <w:tcPr>
            <w:tcW w:w="405" w:type="pct"/>
            <w:tcBorders>
              <w:top w:val="single" w:sz="4" w:space="0" w:color="auto"/>
              <w:bottom w:val="single" w:sz="4" w:space="0" w:color="auto"/>
              <w:right w:val="single" w:sz="4" w:space="0" w:color="auto"/>
            </w:tcBorders>
            <w:vAlign w:val="center"/>
          </w:tcPr>
          <w:p w14:paraId="062B3E7A"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Kredisi</w:t>
            </w:r>
          </w:p>
        </w:tc>
        <w:tc>
          <w:tcPr>
            <w:tcW w:w="316" w:type="pct"/>
            <w:tcBorders>
              <w:top w:val="single" w:sz="4" w:space="0" w:color="auto"/>
              <w:left w:val="single" w:sz="4" w:space="0" w:color="auto"/>
              <w:bottom w:val="single" w:sz="4" w:space="0" w:color="auto"/>
              <w:right w:val="single" w:sz="4" w:space="0" w:color="auto"/>
            </w:tcBorders>
            <w:vAlign w:val="center"/>
          </w:tcPr>
          <w:p w14:paraId="44086FD0" w14:textId="77777777" w:rsidR="00522038" w:rsidRPr="008E6B0C" w:rsidRDefault="00522038" w:rsidP="00C028EF">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AKTS</w:t>
            </w:r>
          </w:p>
        </w:tc>
        <w:tc>
          <w:tcPr>
            <w:tcW w:w="1264" w:type="pct"/>
            <w:gridSpan w:val="2"/>
            <w:tcBorders>
              <w:top w:val="single" w:sz="4" w:space="0" w:color="auto"/>
              <w:left w:val="single" w:sz="4" w:space="0" w:color="auto"/>
              <w:bottom w:val="single" w:sz="4" w:space="0" w:color="auto"/>
            </w:tcBorders>
            <w:vAlign w:val="center"/>
          </w:tcPr>
          <w:p w14:paraId="12B65FD3"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TÜRÜ</w:t>
            </w:r>
          </w:p>
        </w:tc>
        <w:tc>
          <w:tcPr>
            <w:tcW w:w="900" w:type="pct"/>
            <w:tcBorders>
              <w:top w:val="single" w:sz="4" w:space="0" w:color="auto"/>
              <w:left w:val="single" w:sz="4" w:space="0" w:color="auto"/>
              <w:bottom w:val="single" w:sz="4" w:space="0" w:color="auto"/>
            </w:tcBorders>
            <w:vAlign w:val="center"/>
          </w:tcPr>
          <w:p w14:paraId="7986CC49"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DİLİ</w:t>
            </w:r>
          </w:p>
        </w:tc>
      </w:tr>
      <w:tr w:rsidR="00522038" w:rsidRPr="008E6B0C" w14:paraId="422C01A6" w14:textId="77777777" w:rsidTr="00C028EF">
        <w:trPr>
          <w:trHeight w:val="20"/>
        </w:trPr>
        <w:tc>
          <w:tcPr>
            <w:tcW w:w="513" w:type="pct"/>
            <w:tcBorders>
              <w:top w:val="single" w:sz="4" w:space="0" w:color="auto"/>
              <w:left w:val="single" w:sz="12" w:space="0" w:color="auto"/>
              <w:bottom w:val="single" w:sz="12" w:space="0" w:color="auto"/>
              <w:right w:val="single" w:sz="12" w:space="0" w:color="auto"/>
            </w:tcBorders>
            <w:vAlign w:val="center"/>
          </w:tcPr>
          <w:p w14:paraId="203571B0"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II</w:t>
            </w:r>
          </w:p>
        </w:tc>
        <w:tc>
          <w:tcPr>
            <w:tcW w:w="378" w:type="pct"/>
            <w:gridSpan w:val="2"/>
            <w:tcBorders>
              <w:top w:val="single" w:sz="4" w:space="0" w:color="auto"/>
              <w:left w:val="single" w:sz="12" w:space="0" w:color="auto"/>
              <w:bottom w:val="single" w:sz="12" w:space="0" w:color="auto"/>
              <w:right w:val="single" w:sz="4" w:space="0" w:color="auto"/>
            </w:tcBorders>
            <w:vAlign w:val="center"/>
          </w:tcPr>
          <w:p w14:paraId="3D573552"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520" w:type="pct"/>
            <w:tcBorders>
              <w:top w:val="single" w:sz="4" w:space="0" w:color="auto"/>
              <w:left w:val="single" w:sz="4" w:space="0" w:color="auto"/>
              <w:bottom w:val="single" w:sz="12" w:space="0" w:color="auto"/>
            </w:tcBorders>
            <w:vAlign w:val="center"/>
          </w:tcPr>
          <w:p w14:paraId="55A55019"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0</w:t>
            </w:r>
          </w:p>
        </w:tc>
        <w:tc>
          <w:tcPr>
            <w:tcW w:w="703" w:type="pct"/>
            <w:gridSpan w:val="3"/>
            <w:tcBorders>
              <w:top w:val="single" w:sz="4" w:space="0" w:color="auto"/>
              <w:bottom w:val="single" w:sz="12" w:space="0" w:color="auto"/>
              <w:right w:val="single" w:sz="12" w:space="0" w:color="auto"/>
            </w:tcBorders>
            <w:shd w:val="clear" w:color="auto" w:fill="auto"/>
            <w:vAlign w:val="center"/>
          </w:tcPr>
          <w:p w14:paraId="41FEA998"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0</w:t>
            </w:r>
          </w:p>
        </w:tc>
        <w:tc>
          <w:tcPr>
            <w:tcW w:w="405" w:type="pct"/>
            <w:tcBorders>
              <w:top w:val="single" w:sz="4" w:space="0" w:color="auto"/>
              <w:bottom w:val="single" w:sz="12" w:space="0" w:color="auto"/>
              <w:right w:val="single" w:sz="4" w:space="0" w:color="auto"/>
            </w:tcBorders>
            <w:shd w:val="clear" w:color="auto" w:fill="auto"/>
            <w:vAlign w:val="center"/>
          </w:tcPr>
          <w:p w14:paraId="61BD163E"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316" w:type="pct"/>
            <w:tcBorders>
              <w:top w:val="single" w:sz="4" w:space="0" w:color="auto"/>
              <w:left w:val="single" w:sz="4" w:space="0" w:color="auto"/>
              <w:bottom w:val="single" w:sz="12" w:space="0" w:color="auto"/>
              <w:right w:val="single" w:sz="4" w:space="0" w:color="auto"/>
            </w:tcBorders>
            <w:shd w:val="clear" w:color="auto" w:fill="auto"/>
            <w:vAlign w:val="center"/>
          </w:tcPr>
          <w:p w14:paraId="2E0B2330" w14:textId="77777777" w:rsidR="00522038" w:rsidRPr="008E6B0C" w:rsidRDefault="003E48FA" w:rsidP="00C028EF">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7,5</w:t>
            </w:r>
          </w:p>
        </w:tc>
        <w:tc>
          <w:tcPr>
            <w:tcW w:w="1264" w:type="pct"/>
            <w:gridSpan w:val="2"/>
            <w:tcBorders>
              <w:top w:val="single" w:sz="4" w:space="0" w:color="auto"/>
              <w:left w:val="single" w:sz="4" w:space="0" w:color="auto"/>
              <w:bottom w:val="single" w:sz="12" w:space="0" w:color="auto"/>
            </w:tcBorders>
            <w:vAlign w:val="center"/>
          </w:tcPr>
          <w:p w14:paraId="7C51BA08" w14:textId="77777777" w:rsidR="00522038" w:rsidRPr="008E6B0C" w:rsidRDefault="00522038" w:rsidP="00C028EF">
            <w:pPr>
              <w:spacing w:after="0" w:line="240" w:lineRule="auto"/>
              <w:jc w:val="center"/>
              <w:rPr>
                <w:rFonts w:ascii="Arial Narrow" w:eastAsia="Times New Roman" w:hAnsi="Arial Narrow" w:cs="Times New Roman"/>
                <w:sz w:val="20"/>
                <w:szCs w:val="20"/>
                <w:vertAlign w:val="superscript"/>
                <w:lang w:eastAsia="tr-TR"/>
              </w:rPr>
            </w:pPr>
            <w:r>
              <w:rPr>
                <w:rFonts w:ascii="Arial Narrow" w:eastAsia="Times New Roman" w:hAnsi="Arial Narrow" w:cs="Times New Roman"/>
                <w:sz w:val="20"/>
                <w:szCs w:val="20"/>
                <w:vertAlign w:val="superscript"/>
                <w:lang w:eastAsia="tr-TR"/>
              </w:rPr>
              <w:t>ZORUNLU (X</w:t>
            </w:r>
            <w:r w:rsidRPr="008E6B0C">
              <w:rPr>
                <w:rFonts w:ascii="Arial Narrow" w:eastAsia="Times New Roman" w:hAnsi="Arial Narrow" w:cs="Times New Roman"/>
                <w:sz w:val="20"/>
                <w:szCs w:val="20"/>
                <w:vertAlign w:val="superscript"/>
                <w:lang w:eastAsia="tr-TR"/>
              </w:rPr>
              <w:t xml:space="preserve"> )  SEÇMELİ ( )</w:t>
            </w:r>
          </w:p>
        </w:tc>
        <w:tc>
          <w:tcPr>
            <w:tcW w:w="900" w:type="pct"/>
            <w:tcBorders>
              <w:top w:val="single" w:sz="4" w:space="0" w:color="auto"/>
              <w:left w:val="single" w:sz="4" w:space="0" w:color="auto"/>
              <w:bottom w:val="single" w:sz="12" w:space="0" w:color="auto"/>
            </w:tcBorders>
          </w:tcPr>
          <w:p w14:paraId="665ABDB0" w14:textId="77777777" w:rsidR="00522038" w:rsidRPr="008E6B0C" w:rsidRDefault="00522038" w:rsidP="00C028EF">
            <w:pPr>
              <w:spacing w:after="0" w:line="240" w:lineRule="auto"/>
              <w:jc w:val="center"/>
              <w:rPr>
                <w:rFonts w:ascii="Arial Narrow" w:eastAsia="Times New Roman" w:hAnsi="Arial Narrow" w:cs="Times New Roman"/>
                <w:sz w:val="20"/>
                <w:szCs w:val="20"/>
                <w:vertAlign w:val="superscript"/>
                <w:lang w:eastAsia="tr-TR"/>
              </w:rPr>
            </w:pPr>
            <w:r w:rsidRPr="008E6B0C">
              <w:rPr>
                <w:rFonts w:ascii="Arial Narrow" w:eastAsia="Times New Roman" w:hAnsi="Arial Narrow" w:cs="Times New Roman"/>
                <w:sz w:val="20"/>
                <w:szCs w:val="20"/>
                <w:vertAlign w:val="superscript"/>
                <w:lang w:eastAsia="tr-TR"/>
              </w:rPr>
              <w:t>Türkçe</w:t>
            </w:r>
          </w:p>
        </w:tc>
      </w:tr>
      <w:tr w:rsidR="00522038" w:rsidRPr="008E6B0C" w14:paraId="3F81F113" w14:textId="77777777" w:rsidTr="00C028EF">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14:paraId="2D4808AF"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KATEGORİSİ</w:t>
            </w:r>
          </w:p>
        </w:tc>
      </w:tr>
      <w:tr w:rsidR="00522038" w:rsidRPr="008E6B0C" w14:paraId="5085E6F0" w14:textId="77777777" w:rsidTr="00C028EF">
        <w:tblPrEx>
          <w:tblBorders>
            <w:insideH w:val="single" w:sz="6" w:space="0" w:color="auto"/>
            <w:insideV w:val="single" w:sz="6" w:space="0" w:color="auto"/>
          </w:tblBorders>
        </w:tblPrEx>
        <w:trPr>
          <w:trHeight w:val="20"/>
        </w:trPr>
        <w:tc>
          <w:tcPr>
            <w:tcW w:w="786" w:type="pct"/>
            <w:gridSpan w:val="2"/>
            <w:tcBorders>
              <w:top w:val="single" w:sz="12" w:space="0" w:color="auto"/>
              <w:left w:val="single" w:sz="12" w:space="0" w:color="auto"/>
              <w:bottom w:val="single" w:sz="6" w:space="0" w:color="auto"/>
            </w:tcBorders>
            <w:vAlign w:val="center"/>
          </w:tcPr>
          <w:p w14:paraId="770A3506"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Bilim</w:t>
            </w:r>
          </w:p>
        </w:tc>
        <w:tc>
          <w:tcPr>
            <w:tcW w:w="1016" w:type="pct"/>
            <w:gridSpan w:val="4"/>
            <w:tcBorders>
              <w:top w:val="single" w:sz="12" w:space="0" w:color="auto"/>
              <w:bottom w:val="single" w:sz="6" w:space="0" w:color="auto"/>
            </w:tcBorders>
            <w:vAlign w:val="center"/>
          </w:tcPr>
          <w:p w14:paraId="5DA12030"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Eğitim Bilimi</w:t>
            </w:r>
          </w:p>
        </w:tc>
        <w:tc>
          <w:tcPr>
            <w:tcW w:w="2298" w:type="pct"/>
            <w:gridSpan w:val="5"/>
            <w:tcBorders>
              <w:top w:val="single" w:sz="12" w:space="0" w:color="auto"/>
              <w:bottom w:val="single" w:sz="6" w:space="0" w:color="auto"/>
            </w:tcBorders>
            <w:vAlign w:val="center"/>
          </w:tcPr>
          <w:p w14:paraId="095CB8C4"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[Önemli düzeyde tasarım içeriyorsa (</w:t>
            </w:r>
            <w:r w:rsidRPr="008E6B0C">
              <w:rPr>
                <w:rFonts w:ascii="Arial Narrow" w:eastAsia="Times New Roman" w:hAnsi="Arial Narrow" w:cs="Times New Roman"/>
                <w:sz w:val="20"/>
                <w:szCs w:val="20"/>
                <w:lang w:eastAsia="tr-TR"/>
              </w:rPr>
              <w:sym w:font="Symbol" w:char="F0D6"/>
            </w:r>
            <w:r w:rsidRPr="008E6B0C">
              <w:rPr>
                <w:rFonts w:ascii="Arial Narrow" w:eastAsia="Times New Roman" w:hAnsi="Arial Narrow" w:cs="Times New Roman"/>
                <w:sz w:val="20"/>
                <w:szCs w:val="20"/>
                <w:lang w:eastAsia="tr-TR"/>
              </w:rPr>
              <w:t>) koyunuz.]</w:t>
            </w:r>
          </w:p>
        </w:tc>
        <w:tc>
          <w:tcPr>
            <w:tcW w:w="900" w:type="pct"/>
            <w:tcBorders>
              <w:top w:val="single" w:sz="12" w:space="0" w:color="auto"/>
              <w:bottom w:val="single" w:sz="6" w:space="0" w:color="auto"/>
            </w:tcBorders>
            <w:vAlign w:val="center"/>
          </w:tcPr>
          <w:p w14:paraId="4528FD30"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Sosyal Bilim</w:t>
            </w:r>
          </w:p>
        </w:tc>
      </w:tr>
      <w:tr w:rsidR="00522038" w:rsidRPr="008E6B0C" w14:paraId="00F07936" w14:textId="77777777" w:rsidTr="00C028EF">
        <w:tblPrEx>
          <w:tblBorders>
            <w:insideH w:val="single" w:sz="6" w:space="0" w:color="auto"/>
            <w:insideV w:val="single" w:sz="6" w:space="0" w:color="auto"/>
          </w:tblBorders>
        </w:tblPrEx>
        <w:trPr>
          <w:trHeight w:val="20"/>
        </w:trPr>
        <w:tc>
          <w:tcPr>
            <w:tcW w:w="786" w:type="pct"/>
            <w:gridSpan w:val="2"/>
            <w:tcBorders>
              <w:top w:val="single" w:sz="6" w:space="0" w:color="auto"/>
              <w:left w:val="single" w:sz="12" w:space="0" w:color="auto"/>
              <w:bottom w:val="single" w:sz="12" w:space="0" w:color="auto"/>
              <w:right w:val="single" w:sz="4" w:space="0" w:color="auto"/>
            </w:tcBorders>
          </w:tcPr>
          <w:p w14:paraId="3BF9707C"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1016" w:type="pct"/>
            <w:gridSpan w:val="4"/>
            <w:tcBorders>
              <w:top w:val="single" w:sz="6" w:space="0" w:color="auto"/>
              <w:left w:val="single" w:sz="4" w:space="0" w:color="auto"/>
              <w:bottom w:val="single" w:sz="12" w:space="0" w:color="auto"/>
              <w:right w:val="single" w:sz="4" w:space="0" w:color="auto"/>
            </w:tcBorders>
          </w:tcPr>
          <w:p w14:paraId="6B5D2314"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%80</w:t>
            </w:r>
          </w:p>
        </w:tc>
        <w:tc>
          <w:tcPr>
            <w:tcW w:w="2298" w:type="pct"/>
            <w:gridSpan w:val="5"/>
            <w:tcBorders>
              <w:top w:val="single" w:sz="6" w:space="0" w:color="auto"/>
              <w:left w:val="single" w:sz="4" w:space="0" w:color="auto"/>
              <w:bottom w:val="single" w:sz="12" w:space="0" w:color="auto"/>
            </w:tcBorders>
          </w:tcPr>
          <w:p w14:paraId="6F17B4E4"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900" w:type="pct"/>
            <w:tcBorders>
              <w:top w:val="single" w:sz="6" w:space="0" w:color="auto"/>
              <w:left w:val="single" w:sz="4" w:space="0" w:color="auto"/>
              <w:bottom w:val="single" w:sz="12" w:space="0" w:color="auto"/>
            </w:tcBorders>
          </w:tcPr>
          <w:p w14:paraId="7B838E21"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%20</w:t>
            </w:r>
          </w:p>
        </w:tc>
      </w:tr>
      <w:tr w:rsidR="00522038" w:rsidRPr="008E6B0C" w14:paraId="11CACE17" w14:textId="77777777" w:rsidTr="00C028EF">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2466AB6A"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DEĞERLENDİRME ÖLÇÜTLERİ</w:t>
            </w:r>
          </w:p>
        </w:tc>
      </w:tr>
      <w:tr w:rsidR="00522038" w:rsidRPr="008E6B0C" w14:paraId="697AB32F" w14:textId="77777777" w:rsidTr="00C028EF">
        <w:trPr>
          <w:trHeight w:val="20"/>
        </w:trPr>
        <w:tc>
          <w:tcPr>
            <w:tcW w:w="1516" w:type="pct"/>
            <w:gridSpan w:val="5"/>
            <w:vMerge w:val="restart"/>
            <w:tcBorders>
              <w:top w:val="single" w:sz="12" w:space="0" w:color="auto"/>
              <w:left w:val="single" w:sz="12" w:space="0" w:color="auto"/>
              <w:bottom w:val="single" w:sz="12" w:space="0" w:color="auto"/>
              <w:right w:val="single" w:sz="12" w:space="0" w:color="auto"/>
            </w:tcBorders>
            <w:vAlign w:val="center"/>
          </w:tcPr>
          <w:p w14:paraId="2C50F966"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İÇİ</w:t>
            </w:r>
          </w:p>
        </w:tc>
        <w:tc>
          <w:tcPr>
            <w:tcW w:w="1366" w:type="pct"/>
            <w:gridSpan w:val="5"/>
            <w:tcBorders>
              <w:top w:val="single" w:sz="12" w:space="0" w:color="auto"/>
              <w:left w:val="single" w:sz="12" w:space="0" w:color="auto"/>
              <w:bottom w:val="single" w:sz="8" w:space="0" w:color="auto"/>
              <w:right w:val="single" w:sz="4" w:space="0" w:color="auto"/>
            </w:tcBorders>
            <w:vAlign w:val="center"/>
          </w:tcPr>
          <w:p w14:paraId="397C8041"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Faaliyet türü</w:t>
            </w:r>
          </w:p>
        </w:tc>
        <w:tc>
          <w:tcPr>
            <w:tcW w:w="1218" w:type="pct"/>
            <w:tcBorders>
              <w:top w:val="single" w:sz="12" w:space="0" w:color="auto"/>
              <w:left w:val="single" w:sz="4" w:space="0" w:color="auto"/>
              <w:bottom w:val="single" w:sz="8" w:space="0" w:color="auto"/>
              <w:right w:val="single" w:sz="8" w:space="0" w:color="auto"/>
            </w:tcBorders>
            <w:vAlign w:val="center"/>
          </w:tcPr>
          <w:p w14:paraId="785116AA"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Sayı</w:t>
            </w:r>
          </w:p>
        </w:tc>
        <w:tc>
          <w:tcPr>
            <w:tcW w:w="900" w:type="pct"/>
            <w:tcBorders>
              <w:top w:val="single" w:sz="12" w:space="0" w:color="auto"/>
              <w:left w:val="single" w:sz="8" w:space="0" w:color="auto"/>
              <w:bottom w:val="single" w:sz="8" w:space="0" w:color="auto"/>
              <w:right w:val="single" w:sz="12" w:space="0" w:color="auto"/>
            </w:tcBorders>
            <w:vAlign w:val="center"/>
          </w:tcPr>
          <w:p w14:paraId="59DF6035"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w:t>
            </w:r>
          </w:p>
        </w:tc>
      </w:tr>
      <w:tr w:rsidR="00522038" w:rsidRPr="008E6B0C" w14:paraId="0706341F" w14:textId="77777777" w:rsidTr="00C028EF">
        <w:trPr>
          <w:trHeight w:val="20"/>
        </w:trPr>
        <w:tc>
          <w:tcPr>
            <w:tcW w:w="1516" w:type="pct"/>
            <w:gridSpan w:val="5"/>
            <w:vMerge/>
            <w:tcBorders>
              <w:top w:val="single" w:sz="12" w:space="0" w:color="auto"/>
              <w:left w:val="single" w:sz="12" w:space="0" w:color="auto"/>
              <w:bottom w:val="single" w:sz="12" w:space="0" w:color="auto"/>
              <w:right w:val="single" w:sz="12" w:space="0" w:color="auto"/>
            </w:tcBorders>
            <w:vAlign w:val="center"/>
          </w:tcPr>
          <w:p w14:paraId="2338FB6D"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366" w:type="pct"/>
            <w:gridSpan w:val="5"/>
            <w:tcBorders>
              <w:top w:val="single" w:sz="8" w:space="0" w:color="auto"/>
              <w:left w:val="single" w:sz="12" w:space="0" w:color="auto"/>
              <w:bottom w:val="single" w:sz="4" w:space="0" w:color="auto"/>
              <w:right w:val="single" w:sz="4" w:space="0" w:color="auto"/>
            </w:tcBorders>
            <w:vAlign w:val="center"/>
          </w:tcPr>
          <w:p w14:paraId="5C1246E8"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 Sınav</w:t>
            </w:r>
          </w:p>
        </w:tc>
        <w:tc>
          <w:tcPr>
            <w:tcW w:w="1218" w:type="pct"/>
            <w:tcBorders>
              <w:top w:val="single" w:sz="8" w:space="0" w:color="auto"/>
              <w:left w:val="single" w:sz="4" w:space="0" w:color="auto"/>
              <w:bottom w:val="single" w:sz="4" w:space="0" w:color="auto"/>
              <w:right w:val="single" w:sz="8" w:space="0" w:color="auto"/>
            </w:tcBorders>
          </w:tcPr>
          <w:p w14:paraId="443728F8"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1 </w:t>
            </w:r>
          </w:p>
        </w:tc>
        <w:tc>
          <w:tcPr>
            <w:tcW w:w="900" w:type="pct"/>
            <w:tcBorders>
              <w:top w:val="single" w:sz="8" w:space="0" w:color="auto"/>
              <w:left w:val="single" w:sz="8" w:space="0" w:color="auto"/>
              <w:bottom w:val="single" w:sz="4" w:space="0" w:color="auto"/>
              <w:right w:val="single" w:sz="12" w:space="0" w:color="auto"/>
            </w:tcBorders>
            <w:shd w:val="clear" w:color="auto" w:fill="auto"/>
          </w:tcPr>
          <w:p w14:paraId="132B8125" w14:textId="77777777" w:rsidR="00522038" w:rsidRPr="008E6B0C" w:rsidRDefault="00522038" w:rsidP="00C028EF">
            <w:pPr>
              <w:spacing w:after="0" w:line="240" w:lineRule="auto"/>
              <w:jc w:val="center"/>
              <w:rPr>
                <w:rFonts w:ascii="Arial Narrow" w:eastAsia="Times New Roman" w:hAnsi="Arial Narrow" w:cs="Times New Roman"/>
                <w:sz w:val="20"/>
                <w:szCs w:val="20"/>
                <w:highlight w:val="yellow"/>
                <w:lang w:eastAsia="tr-TR"/>
              </w:rPr>
            </w:pPr>
            <w:r w:rsidRPr="008E6B0C">
              <w:rPr>
                <w:rFonts w:ascii="Arial Narrow" w:eastAsia="Times New Roman" w:hAnsi="Arial Narrow" w:cs="Times New Roman"/>
                <w:sz w:val="20"/>
                <w:szCs w:val="20"/>
                <w:lang w:eastAsia="tr-TR"/>
              </w:rPr>
              <w:t>30</w:t>
            </w:r>
          </w:p>
        </w:tc>
      </w:tr>
      <w:tr w:rsidR="00522038" w:rsidRPr="008E6B0C" w14:paraId="5844CC7E" w14:textId="77777777" w:rsidTr="00C028EF">
        <w:trPr>
          <w:trHeight w:val="20"/>
        </w:trPr>
        <w:tc>
          <w:tcPr>
            <w:tcW w:w="1516" w:type="pct"/>
            <w:gridSpan w:val="5"/>
            <w:vMerge/>
            <w:tcBorders>
              <w:top w:val="single" w:sz="12" w:space="0" w:color="auto"/>
              <w:left w:val="single" w:sz="12" w:space="0" w:color="auto"/>
              <w:bottom w:val="single" w:sz="12" w:space="0" w:color="auto"/>
              <w:right w:val="single" w:sz="12" w:space="0" w:color="auto"/>
            </w:tcBorders>
            <w:vAlign w:val="center"/>
          </w:tcPr>
          <w:p w14:paraId="140A4E46"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366" w:type="pct"/>
            <w:gridSpan w:val="5"/>
            <w:tcBorders>
              <w:top w:val="single" w:sz="4" w:space="0" w:color="auto"/>
              <w:left w:val="single" w:sz="12" w:space="0" w:color="auto"/>
              <w:bottom w:val="single" w:sz="4" w:space="0" w:color="auto"/>
              <w:right w:val="single" w:sz="4" w:space="0" w:color="auto"/>
            </w:tcBorders>
            <w:vAlign w:val="center"/>
          </w:tcPr>
          <w:p w14:paraId="6A699211"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Kısa Sınav</w:t>
            </w:r>
          </w:p>
        </w:tc>
        <w:tc>
          <w:tcPr>
            <w:tcW w:w="1218" w:type="pct"/>
            <w:tcBorders>
              <w:top w:val="single" w:sz="4" w:space="0" w:color="auto"/>
              <w:left w:val="single" w:sz="4" w:space="0" w:color="auto"/>
              <w:bottom w:val="single" w:sz="4" w:space="0" w:color="auto"/>
              <w:right w:val="single" w:sz="8" w:space="0" w:color="auto"/>
            </w:tcBorders>
          </w:tcPr>
          <w:p w14:paraId="6F1590AE"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900" w:type="pct"/>
            <w:tcBorders>
              <w:top w:val="single" w:sz="4" w:space="0" w:color="auto"/>
              <w:left w:val="single" w:sz="8" w:space="0" w:color="auto"/>
              <w:bottom w:val="single" w:sz="4" w:space="0" w:color="auto"/>
              <w:right w:val="single" w:sz="12" w:space="0" w:color="auto"/>
            </w:tcBorders>
          </w:tcPr>
          <w:p w14:paraId="295C62BE"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r>
      <w:tr w:rsidR="00522038" w:rsidRPr="008E6B0C" w14:paraId="21C2A219" w14:textId="77777777" w:rsidTr="00C028EF">
        <w:trPr>
          <w:trHeight w:val="20"/>
        </w:trPr>
        <w:tc>
          <w:tcPr>
            <w:tcW w:w="1516" w:type="pct"/>
            <w:gridSpan w:val="5"/>
            <w:vMerge/>
            <w:tcBorders>
              <w:top w:val="single" w:sz="12" w:space="0" w:color="auto"/>
              <w:left w:val="single" w:sz="12" w:space="0" w:color="auto"/>
              <w:bottom w:val="single" w:sz="12" w:space="0" w:color="auto"/>
              <w:right w:val="single" w:sz="12" w:space="0" w:color="auto"/>
            </w:tcBorders>
            <w:vAlign w:val="center"/>
          </w:tcPr>
          <w:p w14:paraId="6265E3D3"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366" w:type="pct"/>
            <w:gridSpan w:val="5"/>
            <w:tcBorders>
              <w:top w:val="single" w:sz="4" w:space="0" w:color="auto"/>
              <w:left w:val="single" w:sz="12" w:space="0" w:color="auto"/>
              <w:bottom w:val="single" w:sz="4" w:space="0" w:color="auto"/>
              <w:right w:val="single" w:sz="4" w:space="0" w:color="auto"/>
            </w:tcBorders>
            <w:vAlign w:val="center"/>
          </w:tcPr>
          <w:p w14:paraId="79E1FEA0"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Ödev</w:t>
            </w:r>
          </w:p>
        </w:tc>
        <w:tc>
          <w:tcPr>
            <w:tcW w:w="1218" w:type="pct"/>
            <w:tcBorders>
              <w:top w:val="single" w:sz="4" w:space="0" w:color="auto"/>
              <w:left w:val="single" w:sz="4" w:space="0" w:color="auto"/>
              <w:bottom w:val="single" w:sz="4" w:space="0" w:color="auto"/>
              <w:right w:val="single" w:sz="8" w:space="0" w:color="auto"/>
            </w:tcBorders>
          </w:tcPr>
          <w:p w14:paraId="6DF22C52"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900" w:type="pct"/>
            <w:tcBorders>
              <w:top w:val="single" w:sz="4" w:space="0" w:color="auto"/>
              <w:left w:val="single" w:sz="8" w:space="0" w:color="auto"/>
              <w:bottom w:val="single" w:sz="4" w:space="0" w:color="auto"/>
              <w:right w:val="single" w:sz="12" w:space="0" w:color="auto"/>
            </w:tcBorders>
          </w:tcPr>
          <w:p w14:paraId="7E9B2AB7"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r>
      <w:tr w:rsidR="00522038" w:rsidRPr="008E6B0C" w14:paraId="4459FFF9" w14:textId="77777777" w:rsidTr="00C028EF">
        <w:trPr>
          <w:trHeight w:val="20"/>
        </w:trPr>
        <w:tc>
          <w:tcPr>
            <w:tcW w:w="1516" w:type="pct"/>
            <w:gridSpan w:val="5"/>
            <w:vMerge/>
            <w:tcBorders>
              <w:top w:val="single" w:sz="12" w:space="0" w:color="auto"/>
              <w:left w:val="single" w:sz="12" w:space="0" w:color="auto"/>
              <w:bottom w:val="single" w:sz="12" w:space="0" w:color="auto"/>
              <w:right w:val="single" w:sz="12" w:space="0" w:color="auto"/>
            </w:tcBorders>
            <w:vAlign w:val="center"/>
          </w:tcPr>
          <w:p w14:paraId="42D1570C"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366" w:type="pct"/>
            <w:gridSpan w:val="5"/>
            <w:tcBorders>
              <w:top w:val="single" w:sz="4" w:space="0" w:color="auto"/>
              <w:left w:val="single" w:sz="12" w:space="0" w:color="auto"/>
              <w:bottom w:val="single" w:sz="8" w:space="0" w:color="auto"/>
              <w:right w:val="single" w:sz="4" w:space="0" w:color="auto"/>
            </w:tcBorders>
            <w:vAlign w:val="center"/>
          </w:tcPr>
          <w:p w14:paraId="74054983"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Proje</w:t>
            </w:r>
          </w:p>
        </w:tc>
        <w:tc>
          <w:tcPr>
            <w:tcW w:w="1218" w:type="pct"/>
            <w:tcBorders>
              <w:top w:val="single" w:sz="4" w:space="0" w:color="auto"/>
              <w:left w:val="single" w:sz="4" w:space="0" w:color="auto"/>
              <w:bottom w:val="single" w:sz="8" w:space="0" w:color="auto"/>
              <w:right w:val="single" w:sz="8" w:space="0" w:color="auto"/>
            </w:tcBorders>
          </w:tcPr>
          <w:p w14:paraId="09E224D9"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1 </w:t>
            </w:r>
          </w:p>
        </w:tc>
        <w:tc>
          <w:tcPr>
            <w:tcW w:w="900" w:type="pct"/>
            <w:tcBorders>
              <w:top w:val="single" w:sz="4" w:space="0" w:color="auto"/>
              <w:left w:val="single" w:sz="8" w:space="0" w:color="auto"/>
              <w:bottom w:val="single" w:sz="8" w:space="0" w:color="auto"/>
              <w:right w:val="single" w:sz="12" w:space="0" w:color="auto"/>
            </w:tcBorders>
          </w:tcPr>
          <w:p w14:paraId="43AC4EDB"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30</w:t>
            </w:r>
          </w:p>
        </w:tc>
      </w:tr>
      <w:tr w:rsidR="00522038" w:rsidRPr="008E6B0C" w14:paraId="37733136" w14:textId="77777777" w:rsidTr="00C028EF">
        <w:trPr>
          <w:trHeight w:val="20"/>
        </w:trPr>
        <w:tc>
          <w:tcPr>
            <w:tcW w:w="1516" w:type="pct"/>
            <w:gridSpan w:val="5"/>
            <w:vMerge/>
            <w:tcBorders>
              <w:top w:val="single" w:sz="12" w:space="0" w:color="auto"/>
              <w:left w:val="single" w:sz="12" w:space="0" w:color="auto"/>
              <w:bottom w:val="single" w:sz="12" w:space="0" w:color="auto"/>
              <w:right w:val="single" w:sz="12" w:space="0" w:color="auto"/>
            </w:tcBorders>
            <w:vAlign w:val="center"/>
          </w:tcPr>
          <w:p w14:paraId="4BBDDA2F"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366" w:type="pct"/>
            <w:gridSpan w:val="5"/>
            <w:tcBorders>
              <w:top w:val="single" w:sz="8" w:space="0" w:color="auto"/>
              <w:left w:val="single" w:sz="12" w:space="0" w:color="auto"/>
              <w:bottom w:val="single" w:sz="8" w:space="0" w:color="auto"/>
              <w:right w:val="single" w:sz="4" w:space="0" w:color="auto"/>
            </w:tcBorders>
            <w:vAlign w:val="center"/>
          </w:tcPr>
          <w:p w14:paraId="4D681809"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w:t>
            </w:r>
          </w:p>
        </w:tc>
        <w:tc>
          <w:tcPr>
            <w:tcW w:w="1218" w:type="pct"/>
            <w:tcBorders>
              <w:top w:val="single" w:sz="8" w:space="0" w:color="auto"/>
              <w:left w:val="single" w:sz="4" w:space="0" w:color="auto"/>
              <w:bottom w:val="single" w:sz="8" w:space="0" w:color="auto"/>
              <w:right w:val="single" w:sz="8" w:space="0" w:color="auto"/>
            </w:tcBorders>
          </w:tcPr>
          <w:p w14:paraId="2D6EFEBE"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900" w:type="pct"/>
            <w:tcBorders>
              <w:top w:val="single" w:sz="8" w:space="0" w:color="auto"/>
              <w:left w:val="single" w:sz="8" w:space="0" w:color="auto"/>
              <w:bottom w:val="single" w:sz="8" w:space="0" w:color="auto"/>
              <w:right w:val="single" w:sz="12" w:space="0" w:color="auto"/>
            </w:tcBorders>
          </w:tcPr>
          <w:p w14:paraId="162F80F7"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r>
      <w:tr w:rsidR="00522038" w:rsidRPr="008E6B0C" w14:paraId="2AA2148F" w14:textId="77777777" w:rsidTr="00C028EF">
        <w:trPr>
          <w:trHeight w:val="20"/>
        </w:trPr>
        <w:tc>
          <w:tcPr>
            <w:tcW w:w="1516" w:type="pct"/>
            <w:gridSpan w:val="5"/>
            <w:vMerge/>
            <w:tcBorders>
              <w:top w:val="single" w:sz="12" w:space="0" w:color="auto"/>
              <w:left w:val="single" w:sz="12" w:space="0" w:color="auto"/>
              <w:bottom w:val="single" w:sz="12" w:space="0" w:color="auto"/>
              <w:right w:val="single" w:sz="12" w:space="0" w:color="auto"/>
            </w:tcBorders>
            <w:vAlign w:val="center"/>
          </w:tcPr>
          <w:p w14:paraId="5933C845"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366" w:type="pct"/>
            <w:gridSpan w:val="5"/>
            <w:tcBorders>
              <w:top w:val="single" w:sz="8" w:space="0" w:color="auto"/>
              <w:left w:val="single" w:sz="12" w:space="0" w:color="auto"/>
              <w:bottom w:val="single" w:sz="12" w:space="0" w:color="auto"/>
              <w:right w:val="single" w:sz="4" w:space="0" w:color="auto"/>
            </w:tcBorders>
            <w:vAlign w:val="center"/>
          </w:tcPr>
          <w:p w14:paraId="3296EF3C"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Diğer (………)</w:t>
            </w:r>
          </w:p>
        </w:tc>
        <w:tc>
          <w:tcPr>
            <w:tcW w:w="1218" w:type="pct"/>
            <w:tcBorders>
              <w:top w:val="single" w:sz="8" w:space="0" w:color="auto"/>
              <w:left w:val="single" w:sz="4" w:space="0" w:color="auto"/>
              <w:bottom w:val="single" w:sz="12" w:space="0" w:color="auto"/>
              <w:right w:val="single" w:sz="8" w:space="0" w:color="auto"/>
            </w:tcBorders>
          </w:tcPr>
          <w:p w14:paraId="6364A76A"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900" w:type="pct"/>
            <w:tcBorders>
              <w:top w:val="single" w:sz="8" w:space="0" w:color="auto"/>
              <w:left w:val="single" w:sz="8" w:space="0" w:color="auto"/>
              <w:bottom w:val="single" w:sz="12" w:space="0" w:color="auto"/>
              <w:right w:val="single" w:sz="12" w:space="0" w:color="auto"/>
            </w:tcBorders>
          </w:tcPr>
          <w:p w14:paraId="27776673"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r>
      <w:tr w:rsidR="00522038" w:rsidRPr="008E6B0C" w14:paraId="62B86E15" w14:textId="77777777" w:rsidTr="00C028EF">
        <w:trPr>
          <w:trHeight w:val="20"/>
        </w:trPr>
        <w:tc>
          <w:tcPr>
            <w:tcW w:w="1516" w:type="pct"/>
            <w:gridSpan w:val="5"/>
            <w:tcBorders>
              <w:top w:val="single" w:sz="12" w:space="0" w:color="auto"/>
              <w:left w:val="single" w:sz="12" w:space="0" w:color="auto"/>
              <w:bottom w:val="single" w:sz="12" w:space="0" w:color="auto"/>
              <w:right w:val="single" w:sz="12" w:space="0" w:color="auto"/>
            </w:tcBorders>
            <w:vAlign w:val="center"/>
          </w:tcPr>
          <w:p w14:paraId="26FB7011"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SONU SINAVI</w:t>
            </w:r>
          </w:p>
        </w:tc>
        <w:tc>
          <w:tcPr>
            <w:tcW w:w="1366" w:type="pct"/>
            <w:gridSpan w:val="5"/>
            <w:tcBorders>
              <w:top w:val="single" w:sz="12" w:space="0" w:color="auto"/>
              <w:left w:val="single" w:sz="12" w:space="0" w:color="auto"/>
              <w:bottom w:val="single" w:sz="8" w:space="0" w:color="auto"/>
              <w:right w:val="single" w:sz="4" w:space="0" w:color="auto"/>
            </w:tcBorders>
          </w:tcPr>
          <w:p w14:paraId="170705E8"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218" w:type="pct"/>
            <w:tcBorders>
              <w:top w:val="single" w:sz="12" w:space="0" w:color="auto"/>
              <w:left w:val="single" w:sz="4" w:space="0" w:color="auto"/>
              <w:bottom w:val="single" w:sz="8" w:space="0" w:color="auto"/>
              <w:right w:val="single" w:sz="8" w:space="0" w:color="auto"/>
            </w:tcBorders>
            <w:vAlign w:val="center"/>
          </w:tcPr>
          <w:p w14:paraId="037A64EF"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900" w:type="pct"/>
            <w:tcBorders>
              <w:top w:val="single" w:sz="12" w:space="0" w:color="auto"/>
              <w:left w:val="single" w:sz="8" w:space="0" w:color="auto"/>
              <w:bottom w:val="single" w:sz="8" w:space="0" w:color="auto"/>
              <w:right w:val="single" w:sz="12" w:space="0" w:color="auto"/>
            </w:tcBorders>
            <w:vAlign w:val="center"/>
          </w:tcPr>
          <w:p w14:paraId="097EDB87"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40</w:t>
            </w:r>
          </w:p>
        </w:tc>
      </w:tr>
      <w:tr w:rsidR="00522038" w:rsidRPr="008E6B0C" w14:paraId="6F0E0D6D" w14:textId="77777777" w:rsidTr="00C028EF">
        <w:trPr>
          <w:trHeight w:val="20"/>
        </w:trPr>
        <w:tc>
          <w:tcPr>
            <w:tcW w:w="1516" w:type="pct"/>
            <w:gridSpan w:val="5"/>
            <w:tcBorders>
              <w:top w:val="single" w:sz="12" w:space="0" w:color="auto"/>
              <w:left w:val="single" w:sz="12" w:space="0" w:color="auto"/>
              <w:bottom w:val="single" w:sz="12" w:space="0" w:color="auto"/>
              <w:right w:val="single" w:sz="12" w:space="0" w:color="auto"/>
            </w:tcBorders>
            <w:vAlign w:val="center"/>
          </w:tcPr>
          <w:p w14:paraId="586403A1"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VARSA ÖNERİLEN ÖNKOŞUL(LAR)</w:t>
            </w:r>
          </w:p>
        </w:tc>
        <w:tc>
          <w:tcPr>
            <w:tcW w:w="3484" w:type="pct"/>
            <w:gridSpan w:val="7"/>
            <w:tcBorders>
              <w:top w:val="single" w:sz="12" w:space="0" w:color="auto"/>
              <w:left w:val="single" w:sz="12" w:space="0" w:color="auto"/>
              <w:bottom w:val="single" w:sz="12" w:space="0" w:color="auto"/>
              <w:right w:val="single" w:sz="12" w:space="0" w:color="auto"/>
            </w:tcBorders>
            <w:vAlign w:val="center"/>
          </w:tcPr>
          <w:p w14:paraId="0FEC15D4"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14:paraId="507A4BFC" w14:textId="77777777" w:rsidTr="00C028EF">
        <w:trPr>
          <w:trHeight w:val="20"/>
        </w:trPr>
        <w:tc>
          <w:tcPr>
            <w:tcW w:w="1516" w:type="pct"/>
            <w:gridSpan w:val="5"/>
            <w:tcBorders>
              <w:top w:val="single" w:sz="12" w:space="0" w:color="auto"/>
              <w:left w:val="single" w:sz="12" w:space="0" w:color="auto"/>
              <w:bottom w:val="single" w:sz="12" w:space="0" w:color="auto"/>
              <w:right w:val="single" w:sz="12" w:space="0" w:color="auto"/>
            </w:tcBorders>
            <w:vAlign w:val="center"/>
          </w:tcPr>
          <w:p w14:paraId="0925FD45"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KISA İÇERİĞİ</w:t>
            </w:r>
          </w:p>
        </w:tc>
        <w:tc>
          <w:tcPr>
            <w:tcW w:w="3484" w:type="pct"/>
            <w:gridSpan w:val="7"/>
            <w:tcBorders>
              <w:top w:val="single" w:sz="12" w:space="0" w:color="auto"/>
              <w:left w:val="single" w:sz="12" w:space="0" w:color="auto"/>
              <w:bottom w:val="single" w:sz="12" w:space="0" w:color="auto"/>
              <w:right w:val="single" w:sz="12" w:space="0" w:color="auto"/>
            </w:tcBorders>
          </w:tcPr>
          <w:p w14:paraId="1171FE7C"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Farklı nitel araştırma yöntemlerinin teorik temelleri,</w:t>
            </w:r>
          </w:p>
          <w:p w14:paraId="5D3C9A49"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Nitel araştırma desenleri,</w:t>
            </w:r>
          </w:p>
          <w:p w14:paraId="78F7C80B"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Nitel araştırmanın temel aşamaları,</w:t>
            </w:r>
          </w:p>
          <w:p w14:paraId="54C252EB"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Nitel veri analizi uygulaması,</w:t>
            </w:r>
          </w:p>
          <w:p w14:paraId="3DF3E434"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Eğitimde nitel araştırma yöntemleri,</w:t>
            </w:r>
          </w:p>
          <w:p w14:paraId="508668C5"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Eğitimde bir nitel araştırma konusu incelenmesi,</w:t>
            </w:r>
          </w:p>
          <w:p w14:paraId="4F6E2B27"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bu dersin kapsamını oluşturmaktadır.</w:t>
            </w:r>
          </w:p>
        </w:tc>
      </w:tr>
      <w:tr w:rsidR="00522038" w:rsidRPr="008E6B0C" w14:paraId="77876333" w14:textId="77777777" w:rsidTr="00C028EF">
        <w:trPr>
          <w:trHeight w:val="20"/>
        </w:trPr>
        <w:tc>
          <w:tcPr>
            <w:tcW w:w="1516" w:type="pct"/>
            <w:gridSpan w:val="5"/>
            <w:tcBorders>
              <w:top w:val="single" w:sz="12" w:space="0" w:color="auto"/>
              <w:left w:val="single" w:sz="12" w:space="0" w:color="auto"/>
              <w:bottom w:val="single" w:sz="12" w:space="0" w:color="auto"/>
              <w:right w:val="single" w:sz="12" w:space="0" w:color="auto"/>
            </w:tcBorders>
            <w:vAlign w:val="center"/>
          </w:tcPr>
          <w:p w14:paraId="7EC1F40F"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AMAÇLARI</w:t>
            </w:r>
          </w:p>
        </w:tc>
        <w:tc>
          <w:tcPr>
            <w:tcW w:w="3484" w:type="pct"/>
            <w:gridSpan w:val="7"/>
            <w:tcBorders>
              <w:top w:val="single" w:sz="12" w:space="0" w:color="auto"/>
              <w:left w:val="single" w:sz="12" w:space="0" w:color="auto"/>
              <w:bottom w:val="single" w:sz="12" w:space="0" w:color="auto"/>
              <w:right w:val="single" w:sz="12" w:space="0" w:color="auto"/>
            </w:tcBorders>
          </w:tcPr>
          <w:p w14:paraId="71BCEAC4"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Bu dersin amacı nitel araştırma teknikleri konusunda kuramsal ve kavramsal bilgiyi anlama, açıklama, bir araştırma önerisi geliştirme, geliştirilen bir öneriyi uygulama, yorumlama ve raporlaştırmaya yönelik öğrencilere bilgi ve beceri kazandırmaktır.</w:t>
            </w:r>
          </w:p>
        </w:tc>
      </w:tr>
      <w:tr w:rsidR="00522038" w:rsidRPr="008E6B0C" w14:paraId="56143142" w14:textId="77777777" w:rsidTr="00C028EF">
        <w:trPr>
          <w:trHeight w:val="20"/>
        </w:trPr>
        <w:tc>
          <w:tcPr>
            <w:tcW w:w="1516" w:type="pct"/>
            <w:gridSpan w:val="5"/>
            <w:tcBorders>
              <w:top w:val="single" w:sz="12" w:space="0" w:color="auto"/>
              <w:left w:val="single" w:sz="12" w:space="0" w:color="auto"/>
              <w:bottom w:val="single" w:sz="12" w:space="0" w:color="auto"/>
              <w:right w:val="single" w:sz="12" w:space="0" w:color="auto"/>
            </w:tcBorders>
            <w:vAlign w:val="center"/>
          </w:tcPr>
          <w:p w14:paraId="1FF5A16D"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MESLEK EĞİTİMİNİ SAĞLAMAYA YÖNELİK KATKISI</w:t>
            </w:r>
          </w:p>
        </w:tc>
        <w:tc>
          <w:tcPr>
            <w:tcW w:w="3484" w:type="pct"/>
            <w:gridSpan w:val="7"/>
            <w:tcBorders>
              <w:top w:val="single" w:sz="12" w:space="0" w:color="auto"/>
              <w:left w:val="single" w:sz="12" w:space="0" w:color="auto"/>
              <w:bottom w:val="single" w:sz="12" w:space="0" w:color="auto"/>
              <w:right w:val="single" w:sz="12" w:space="0" w:color="auto"/>
            </w:tcBorders>
            <w:vAlign w:val="center"/>
          </w:tcPr>
          <w:p w14:paraId="2D3E9CDA"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r>
      <w:tr w:rsidR="00522038" w:rsidRPr="008E6B0C" w14:paraId="01CE03A7" w14:textId="77777777" w:rsidTr="00C028EF">
        <w:trPr>
          <w:trHeight w:val="20"/>
        </w:trPr>
        <w:tc>
          <w:tcPr>
            <w:tcW w:w="1516" w:type="pct"/>
            <w:gridSpan w:val="5"/>
            <w:tcBorders>
              <w:top w:val="single" w:sz="12" w:space="0" w:color="auto"/>
              <w:left w:val="single" w:sz="12" w:space="0" w:color="auto"/>
              <w:bottom w:val="single" w:sz="12" w:space="0" w:color="auto"/>
              <w:right w:val="single" w:sz="12" w:space="0" w:color="auto"/>
            </w:tcBorders>
            <w:vAlign w:val="center"/>
          </w:tcPr>
          <w:p w14:paraId="5FB2978D"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ÖĞRENİM ÇIKTILARI</w:t>
            </w:r>
          </w:p>
        </w:tc>
        <w:tc>
          <w:tcPr>
            <w:tcW w:w="3484" w:type="pct"/>
            <w:gridSpan w:val="7"/>
            <w:tcBorders>
              <w:top w:val="single" w:sz="12" w:space="0" w:color="auto"/>
              <w:left w:val="single" w:sz="12" w:space="0" w:color="auto"/>
              <w:bottom w:val="single" w:sz="12" w:space="0" w:color="auto"/>
              <w:right w:val="single" w:sz="12" w:space="0" w:color="auto"/>
            </w:tcBorders>
          </w:tcPr>
          <w:p w14:paraId="616CEF9C"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Bu dersin sonunda öğrenciler;</w:t>
            </w:r>
          </w:p>
          <w:p w14:paraId="2B312963"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 Farklı nitel araştırma yöntemlerinin teorik temellerini bilir,</w:t>
            </w:r>
          </w:p>
          <w:p w14:paraId="180D7C28"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 Nitel araştırma desenlerini öğrenir,</w:t>
            </w:r>
          </w:p>
          <w:p w14:paraId="5860BF0E"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 Nitel araştırmanın temel aşamalarını kavrar,</w:t>
            </w:r>
          </w:p>
          <w:p w14:paraId="128E6297"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 Nitel veri analizi uygulayıp yorumlayabilir,</w:t>
            </w:r>
          </w:p>
          <w:p w14:paraId="7B6900E9"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 Eğitimde nitel araştırma yöntemlerini etkin kullanabilir,</w:t>
            </w:r>
          </w:p>
          <w:p w14:paraId="0654E47B" w14:textId="77777777" w:rsidR="00522038" w:rsidRPr="008E6B0C" w:rsidRDefault="00522038" w:rsidP="00C028EF">
            <w:pPr>
              <w:tabs>
                <w:tab w:val="left" w:pos="7800"/>
              </w:tabs>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 Eğitimde bir nitel araştırma konusunu bağımsız olarak yapar.</w:t>
            </w:r>
          </w:p>
        </w:tc>
      </w:tr>
      <w:tr w:rsidR="00522038" w:rsidRPr="008E6B0C" w14:paraId="6E33E235" w14:textId="77777777" w:rsidTr="00C028EF">
        <w:trPr>
          <w:trHeight w:val="20"/>
        </w:trPr>
        <w:tc>
          <w:tcPr>
            <w:tcW w:w="1516" w:type="pct"/>
            <w:gridSpan w:val="5"/>
            <w:tcBorders>
              <w:top w:val="single" w:sz="12" w:space="0" w:color="auto"/>
              <w:left w:val="single" w:sz="12" w:space="0" w:color="auto"/>
              <w:bottom w:val="single" w:sz="12" w:space="0" w:color="auto"/>
              <w:right w:val="single" w:sz="12" w:space="0" w:color="auto"/>
            </w:tcBorders>
            <w:vAlign w:val="center"/>
          </w:tcPr>
          <w:p w14:paraId="576EBD49"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DERS KİTABI</w:t>
            </w:r>
          </w:p>
        </w:tc>
        <w:tc>
          <w:tcPr>
            <w:tcW w:w="3484" w:type="pct"/>
            <w:gridSpan w:val="7"/>
            <w:tcBorders>
              <w:top w:val="single" w:sz="12" w:space="0" w:color="auto"/>
              <w:left w:val="single" w:sz="12" w:space="0" w:color="auto"/>
              <w:bottom w:val="single" w:sz="12" w:space="0" w:color="auto"/>
              <w:right w:val="single" w:sz="12" w:space="0" w:color="auto"/>
            </w:tcBorders>
          </w:tcPr>
          <w:p w14:paraId="4E608C63"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 Balcı, A. (2000). Sosyal bilimlerde araştırma (5. Baskı), Pegema Yayıncılık, Ankara.</w:t>
            </w:r>
          </w:p>
          <w:p w14:paraId="68F68DE6"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 Miles, M. B. &amp; Huberman, A. M. (1994). An Expanded Sourcebook: Qualitative Data Analysis. Sage: London.</w:t>
            </w:r>
          </w:p>
          <w:p w14:paraId="55AEABE3"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 Patton, M. Q. (2002). Qualitative Research &amp; Evaluation Methods (3.Baskı). Sage Publications, Thousand Oaks.</w:t>
            </w:r>
          </w:p>
          <w:p w14:paraId="2904FC8E"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 Yıldırım, A ve Şimşek, H. (1994). Sosyal Bilimlerde Nitel Araştırma Yöntemleri. Ankara</w:t>
            </w:r>
          </w:p>
          <w:p w14:paraId="3F59AC4D" w14:textId="77777777" w:rsidR="00522038" w:rsidRPr="008E6B0C" w:rsidRDefault="00522038" w:rsidP="00C028EF">
            <w:pPr>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 Makaleler (Öğretim üyesince sağlanacaktır).</w:t>
            </w:r>
          </w:p>
        </w:tc>
      </w:tr>
      <w:tr w:rsidR="00522038" w:rsidRPr="008E6B0C" w14:paraId="260AE0E5" w14:textId="77777777" w:rsidTr="00C028EF">
        <w:trPr>
          <w:trHeight w:val="20"/>
        </w:trPr>
        <w:tc>
          <w:tcPr>
            <w:tcW w:w="1516" w:type="pct"/>
            <w:gridSpan w:val="5"/>
            <w:tcBorders>
              <w:top w:val="single" w:sz="12" w:space="0" w:color="auto"/>
              <w:left w:val="single" w:sz="12" w:space="0" w:color="auto"/>
              <w:bottom w:val="single" w:sz="12" w:space="0" w:color="auto"/>
              <w:right w:val="single" w:sz="12" w:space="0" w:color="auto"/>
            </w:tcBorders>
            <w:vAlign w:val="center"/>
          </w:tcPr>
          <w:p w14:paraId="5779FC18"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YARDIMCI KAYNAKLAR</w:t>
            </w:r>
          </w:p>
        </w:tc>
        <w:tc>
          <w:tcPr>
            <w:tcW w:w="3484" w:type="pct"/>
            <w:gridSpan w:val="7"/>
            <w:tcBorders>
              <w:top w:val="single" w:sz="12" w:space="0" w:color="auto"/>
              <w:left w:val="single" w:sz="12" w:space="0" w:color="auto"/>
              <w:bottom w:val="single" w:sz="12" w:space="0" w:color="auto"/>
              <w:right w:val="single" w:sz="12" w:space="0" w:color="auto"/>
            </w:tcBorders>
          </w:tcPr>
          <w:p w14:paraId="7DC913D5" w14:textId="77777777" w:rsidR="00522038" w:rsidRPr="008E6B0C" w:rsidRDefault="00522038" w:rsidP="00C028EF">
            <w:pPr>
              <w:spacing w:after="0" w:line="240" w:lineRule="auto"/>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S.B. Merriam, Qualitative research and case study applications in education, San Francisco: Jossey-Bass, 1998.</w:t>
            </w:r>
          </w:p>
        </w:tc>
      </w:tr>
      <w:tr w:rsidR="00522038" w:rsidRPr="008E6B0C" w14:paraId="68336B05" w14:textId="77777777" w:rsidTr="00C028EF">
        <w:trPr>
          <w:trHeight w:val="20"/>
        </w:trPr>
        <w:tc>
          <w:tcPr>
            <w:tcW w:w="1516" w:type="pct"/>
            <w:gridSpan w:val="5"/>
            <w:tcBorders>
              <w:top w:val="single" w:sz="12" w:space="0" w:color="auto"/>
              <w:left w:val="single" w:sz="12" w:space="0" w:color="auto"/>
              <w:bottom w:val="single" w:sz="12" w:space="0" w:color="auto"/>
              <w:right w:val="single" w:sz="12" w:space="0" w:color="auto"/>
            </w:tcBorders>
            <w:vAlign w:val="center"/>
          </w:tcPr>
          <w:p w14:paraId="0A627741"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DERSTE GEREKLİ ARAÇ VE GEREÇLER</w:t>
            </w:r>
          </w:p>
        </w:tc>
        <w:tc>
          <w:tcPr>
            <w:tcW w:w="3484" w:type="pct"/>
            <w:gridSpan w:val="7"/>
            <w:tcBorders>
              <w:top w:val="single" w:sz="12" w:space="0" w:color="auto"/>
              <w:left w:val="single" w:sz="12" w:space="0" w:color="auto"/>
              <w:bottom w:val="single" w:sz="12" w:space="0" w:color="auto"/>
              <w:right w:val="single" w:sz="12" w:space="0" w:color="auto"/>
            </w:tcBorders>
          </w:tcPr>
          <w:p w14:paraId="7E85A5B7"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bl>
    <w:p w14:paraId="179D7D4E" w14:textId="77777777" w:rsidR="00522038" w:rsidRPr="008E6B0C" w:rsidRDefault="00522038" w:rsidP="00522038">
      <w:pPr>
        <w:spacing w:after="0" w:line="240" w:lineRule="auto"/>
        <w:rPr>
          <w:rFonts w:ascii="Arial Narrow" w:eastAsia="Times New Roman" w:hAnsi="Arial Narrow" w:cs="Times New Roman"/>
          <w:sz w:val="20"/>
          <w:szCs w:val="20"/>
          <w:lang w:eastAsia="tr-TR"/>
        </w:rPr>
      </w:pPr>
    </w:p>
    <w:p w14:paraId="0FDCCEB0" w14:textId="77777777" w:rsidR="00522038" w:rsidRPr="008E6B0C" w:rsidRDefault="00522038" w:rsidP="00522038">
      <w:pPr>
        <w:spacing w:after="0" w:line="240" w:lineRule="auto"/>
        <w:rPr>
          <w:rFonts w:ascii="Arial Narrow" w:eastAsia="Times New Roman" w:hAnsi="Arial Narrow" w:cs="Times New Roman"/>
          <w:sz w:val="20"/>
          <w:szCs w:val="20"/>
          <w:lang w:eastAsia="tr-TR"/>
        </w:rPr>
      </w:pPr>
    </w:p>
    <w:p w14:paraId="24F1F601" w14:textId="77777777" w:rsidR="00522038" w:rsidRPr="008E6B0C" w:rsidRDefault="00522038" w:rsidP="00522038">
      <w:pPr>
        <w:spacing w:after="0" w:line="240" w:lineRule="auto"/>
        <w:rPr>
          <w:rFonts w:ascii="Arial Narrow" w:eastAsia="Times New Roman" w:hAnsi="Arial Narrow" w:cs="Times New Roman"/>
          <w:sz w:val="20"/>
          <w:szCs w:val="20"/>
          <w:lang w:eastAsia="tr-TR"/>
        </w:rPr>
        <w:sectPr w:rsidR="00522038" w:rsidRPr="008E6B0C" w:rsidSect="008E6B0C">
          <w:pgSz w:w="11906" w:h="16838" w:code="9"/>
          <w:pgMar w:top="720" w:right="1134" w:bottom="720" w:left="1134" w:header="709" w:footer="709" w:gutter="0"/>
          <w:cols w:space="708"/>
        </w:sectPr>
      </w:pPr>
    </w:p>
    <w:tbl>
      <w:tblPr>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814"/>
      </w:tblGrid>
      <w:tr w:rsidR="00522038" w:rsidRPr="008E6B0C" w14:paraId="076390BC" w14:textId="77777777" w:rsidTr="00C028EF">
        <w:trPr>
          <w:trHeight w:val="20"/>
        </w:trPr>
        <w:tc>
          <w:tcPr>
            <w:tcW w:w="5000" w:type="pct"/>
            <w:gridSpan w:val="2"/>
            <w:shd w:val="clear" w:color="auto" w:fill="auto"/>
            <w:vAlign w:val="center"/>
          </w:tcPr>
          <w:p w14:paraId="71774373"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lastRenderedPageBreak/>
              <w:t>DERSİN HAFTALIK PLANI</w:t>
            </w:r>
          </w:p>
        </w:tc>
      </w:tr>
      <w:tr w:rsidR="00522038" w:rsidRPr="008E6B0C" w14:paraId="3A293650" w14:textId="77777777" w:rsidTr="00C028EF">
        <w:trPr>
          <w:trHeight w:val="20"/>
        </w:trPr>
        <w:tc>
          <w:tcPr>
            <w:tcW w:w="557" w:type="pct"/>
            <w:shd w:val="clear" w:color="auto" w:fill="auto"/>
          </w:tcPr>
          <w:p w14:paraId="11B43CD0"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w:t>
            </w:r>
          </w:p>
        </w:tc>
        <w:tc>
          <w:tcPr>
            <w:tcW w:w="4443" w:type="pct"/>
            <w:shd w:val="clear" w:color="auto" w:fill="auto"/>
          </w:tcPr>
          <w:p w14:paraId="4A8DBA19"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İŞLENEN KONULAR</w:t>
            </w:r>
          </w:p>
        </w:tc>
      </w:tr>
      <w:tr w:rsidR="00522038" w:rsidRPr="008E6B0C" w14:paraId="4616B14B" w14:textId="77777777" w:rsidTr="00C028EF">
        <w:trPr>
          <w:trHeight w:val="20"/>
        </w:trPr>
        <w:tc>
          <w:tcPr>
            <w:tcW w:w="557" w:type="pct"/>
            <w:shd w:val="clear" w:color="auto" w:fill="auto"/>
            <w:vAlign w:val="center"/>
          </w:tcPr>
          <w:p w14:paraId="5A155DBF"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443" w:type="pct"/>
            <w:shd w:val="clear" w:color="auto" w:fill="auto"/>
          </w:tcPr>
          <w:p w14:paraId="00BA5B8E"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 Giriş</w:t>
            </w:r>
          </w:p>
          <w:p w14:paraId="08571109"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Ortaya çıkışı-ilk araştırmalar</w:t>
            </w:r>
          </w:p>
          <w:p w14:paraId="0F352D76"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Temel kavramlar</w:t>
            </w:r>
          </w:p>
          <w:p w14:paraId="061DC6C6"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Felsefi dayanakları</w:t>
            </w:r>
          </w:p>
          <w:p w14:paraId="3F5F4CEB"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Temel karakteristikleri</w:t>
            </w:r>
          </w:p>
        </w:tc>
      </w:tr>
      <w:tr w:rsidR="00522038" w:rsidRPr="008E6B0C" w14:paraId="2CFD349B" w14:textId="77777777" w:rsidTr="00C028EF">
        <w:trPr>
          <w:trHeight w:val="20"/>
        </w:trPr>
        <w:tc>
          <w:tcPr>
            <w:tcW w:w="557" w:type="pct"/>
            <w:shd w:val="clear" w:color="auto" w:fill="auto"/>
            <w:vAlign w:val="center"/>
          </w:tcPr>
          <w:p w14:paraId="6F9C6B33"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443" w:type="pct"/>
            <w:shd w:val="clear" w:color="auto" w:fill="auto"/>
          </w:tcPr>
          <w:p w14:paraId="5EC98560"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Hangi tür araştırma konuları ve hangi alanlar</w:t>
            </w:r>
          </w:p>
          <w:p w14:paraId="740EABD5"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Ne tür sonuçlar elde edilir</w:t>
            </w:r>
          </w:p>
          <w:p w14:paraId="71E30329"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Nitel Nicel Karşılaştırması</w:t>
            </w:r>
          </w:p>
        </w:tc>
      </w:tr>
      <w:tr w:rsidR="00522038" w:rsidRPr="008E6B0C" w14:paraId="167F5108" w14:textId="77777777" w:rsidTr="00C028EF">
        <w:trPr>
          <w:trHeight w:val="20"/>
        </w:trPr>
        <w:tc>
          <w:tcPr>
            <w:tcW w:w="557" w:type="pct"/>
            <w:shd w:val="clear" w:color="auto" w:fill="auto"/>
            <w:vAlign w:val="center"/>
          </w:tcPr>
          <w:p w14:paraId="08D7E9C4"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443" w:type="pct"/>
            <w:shd w:val="clear" w:color="auto" w:fill="auto"/>
          </w:tcPr>
          <w:p w14:paraId="5E2FB44E"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II  Türleri</w:t>
            </w:r>
          </w:p>
          <w:p w14:paraId="672505B3" w14:textId="77777777" w:rsidR="00522038" w:rsidRPr="008E6B0C" w:rsidRDefault="00522038" w:rsidP="00C028EF">
            <w:pPr>
              <w:spacing w:after="0" w:line="240" w:lineRule="auto"/>
              <w:ind w:left="708"/>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Fenomoloji </w:t>
            </w:r>
          </w:p>
          <w:p w14:paraId="12589D6A" w14:textId="77777777" w:rsidR="00522038" w:rsidRPr="008E6B0C" w:rsidRDefault="00522038" w:rsidP="00C028EF">
            <w:pPr>
              <w:spacing w:after="0" w:line="240" w:lineRule="auto"/>
              <w:ind w:left="708"/>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Etnografi</w:t>
            </w:r>
          </w:p>
          <w:p w14:paraId="6C9BA8DF" w14:textId="77777777" w:rsidR="00522038" w:rsidRPr="008E6B0C" w:rsidRDefault="00522038" w:rsidP="00C028EF">
            <w:pPr>
              <w:spacing w:after="0" w:line="240" w:lineRule="auto"/>
              <w:ind w:left="708"/>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Temellendirilmiş Teori</w:t>
            </w:r>
          </w:p>
          <w:p w14:paraId="2AAA6A26" w14:textId="77777777" w:rsidR="00522038" w:rsidRPr="008E6B0C" w:rsidRDefault="00522038" w:rsidP="00C028EF">
            <w:pPr>
              <w:spacing w:after="0" w:line="240" w:lineRule="auto"/>
              <w:ind w:left="708"/>
              <w:contextualSpacing/>
              <w:rPr>
                <w:rFonts w:ascii="Arial Narrow" w:eastAsia="Times New Roman" w:hAnsi="Arial Narrow" w:cs="Times New Roman"/>
                <w:b/>
                <w:sz w:val="20"/>
                <w:szCs w:val="20"/>
                <w:lang w:eastAsia="tr-TR"/>
              </w:rPr>
            </w:pPr>
            <w:r w:rsidRPr="008E6B0C">
              <w:rPr>
                <w:rFonts w:ascii="Arial Narrow" w:eastAsia="Times New Roman" w:hAnsi="Arial Narrow" w:cs="Times New Roman"/>
                <w:sz w:val="20"/>
                <w:szCs w:val="20"/>
                <w:lang w:eastAsia="tr-TR"/>
              </w:rPr>
              <w:t>Örnek</w:t>
            </w:r>
            <w:r w:rsidRPr="008E6B0C">
              <w:rPr>
                <w:rFonts w:ascii="Arial Narrow" w:eastAsia="Times New Roman" w:hAnsi="Arial Narrow" w:cs="Times New Roman"/>
                <w:b/>
                <w:sz w:val="20"/>
                <w:szCs w:val="20"/>
                <w:lang w:eastAsia="tr-TR"/>
              </w:rPr>
              <w:t xml:space="preserve"> </w:t>
            </w:r>
            <w:r w:rsidRPr="008E6B0C">
              <w:rPr>
                <w:rFonts w:ascii="Arial Narrow" w:eastAsia="Times New Roman" w:hAnsi="Arial Narrow" w:cs="Times New Roman"/>
                <w:sz w:val="20"/>
                <w:szCs w:val="20"/>
                <w:lang w:eastAsia="tr-TR"/>
              </w:rPr>
              <w:t>olay (case study)</w:t>
            </w:r>
          </w:p>
          <w:p w14:paraId="66B70673"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Alan araştırmaları</w:t>
            </w:r>
          </w:p>
        </w:tc>
      </w:tr>
      <w:tr w:rsidR="00522038" w:rsidRPr="008E6B0C" w14:paraId="2204489B" w14:textId="77777777" w:rsidTr="00C028EF">
        <w:trPr>
          <w:trHeight w:val="20"/>
        </w:trPr>
        <w:tc>
          <w:tcPr>
            <w:tcW w:w="557" w:type="pct"/>
            <w:shd w:val="clear" w:color="auto" w:fill="auto"/>
            <w:vAlign w:val="center"/>
          </w:tcPr>
          <w:p w14:paraId="2D545EEC"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443" w:type="pct"/>
            <w:shd w:val="clear" w:color="auto" w:fill="auto"/>
          </w:tcPr>
          <w:p w14:paraId="18CA545C" w14:textId="77777777" w:rsidR="00522038" w:rsidRPr="008E6B0C" w:rsidRDefault="00522038" w:rsidP="00C028EF">
            <w:pPr>
              <w:spacing w:after="0" w:line="240" w:lineRule="auto"/>
              <w:ind w:left="708"/>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Tarih araştırmaları (sözel tarih)</w:t>
            </w:r>
          </w:p>
          <w:p w14:paraId="251311FC" w14:textId="77777777" w:rsidR="00522038" w:rsidRPr="008E6B0C" w:rsidRDefault="00522038" w:rsidP="00C028EF">
            <w:pPr>
              <w:spacing w:after="0" w:line="240" w:lineRule="auto"/>
              <w:ind w:left="708"/>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Eylem araştırmaları</w:t>
            </w:r>
          </w:p>
          <w:p w14:paraId="67A5ABBD" w14:textId="77777777" w:rsidR="00522038" w:rsidRPr="008E6B0C" w:rsidRDefault="00522038" w:rsidP="00C028EF">
            <w:pPr>
              <w:spacing w:after="0" w:line="240" w:lineRule="auto"/>
              <w:ind w:left="708"/>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Biyografi </w:t>
            </w:r>
          </w:p>
          <w:p w14:paraId="59BA5E88" w14:textId="77777777" w:rsidR="00522038" w:rsidRPr="008E6B0C" w:rsidRDefault="00522038" w:rsidP="00C028EF">
            <w:pPr>
              <w:spacing w:after="0" w:line="240" w:lineRule="auto"/>
              <w:ind w:left="708"/>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Narratifler </w:t>
            </w:r>
          </w:p>
          <w:p w14:paraId="5DC95E52" w14:textId="77777777" w:rsidR="00522038" w:rsidRPr="008E6B0C" w:rsidRDefault="00522038" w:rsidP="00C028EF">
            <w:pPr>
              <w:spacing w:after="0" w:line="240" w:lineRule="auto"/>
              <w:ind w:left="708"/>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Hermonötik</w:t>
            </w:r>
          </w:p>
          <w:p w14:paraId="1134649B"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Odak Grup Çalışmaları (analiz çeşidi)</w:t>
            </w:r>
          </w:p>
        </w:tc>
      </w:tr>
      <w:tr w:rsidR="00522038" w:rsidRPr="008E6B0C" w14:paraId="24730EFB" w14:textId="77777777" w:rsidTr="00C028EF">
        <w:trPr>
          <w:trHeight w:val="20"/>
        </w:trPr>
        <w:tc>
          <w:tcPr>
            <w:tcW w:w="557" w:type="pct"/>
            <w:shd w:val="clear" w:color="auto" w:fill="auto"/>
            <w:vAlign w:val="center"/>
          </w:tcPr>
          <w:p w14:paraId="196221ED"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443" w:type="pct"/>
            <w:shd w:val="clear" w:color="auto" w:fill="auto"/>
          </w:tcPr>
          <w:p w14:paraId="64BC3CBD"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III  Örneklem Seçimi ve türleri</w:t>
            </w:r>
            <w:r w:rsidRPr="008E6B0C">
              <w:rPr>
                <w:rFonts w:ascii="Arial Narrow" w:eastAsia="Times New Roman" w:hAnsi="Arial Narrow" w:cs="Times New Roman"/>
                <w:i/>
                <w:iCs/>
                <w:sz w:val="20"/>
                <w:szCs w:val="20"/>
                <w:lang w:eastAsia="tr-TR"/>
              </w:rPr>
              <w:t xml:space="preserve"> (Purposive-Judgement sampling, Convenience sampling, </w:t>
            </w:r>
            <w:r w:rsidRPr="008E6B0C">
              <w:rPr>
                <w:rFonts w:ascii="Arial Narrow" w:eastAsia="Times New Roman" w:hAnsi="Arial Narrow" w:cs="Times New Roman"/>
                <w:bCs/>
                <w:i/>
                <w:sz w:val="20"/>
                <w:szCs w:val="20"/>
                <w:lang w:eastAsia="tr-TR"/>
              </w:rPr>
              <w:t>quota sampling, t</w:t>
            </w:r>
            <w:r w:rsidRPr="008E6B0C">
              <w:rPr>
                <w:rFonts w:ascii="Arial Narrow" w:eastAsia="Times New Roman" w:hAnsi="Arial Narrow" w:cs="Times New Roman"/>
                <w:i/>
                <w:iCs/>
                <w:sz w:val="20"/>
                <w:szCs w:val="20"/>
                <w:lang w:eastAsia="tr-TR"/>
              </w:rPr>
              <w:t>heoretical sampling, snowball sampling)</w:t>
            </w:r>
          </w:p>
        </w:tc>
      </w:tr>
      <w:tr w:rsidR="00522038" w:rsidRPr="008E6B0C" w14:paraId="1C6972B3" w14:textId="77777777" w:rsidTr="00C028EF">
        <w:trPr>
          <w:trHeight w:val="20"/>
        </w:trPr>
        <w:tc>
          <w:tcPr>
            <w:tcW w:w="557" w:type="pct"/>
            <w:tcBorders>
              <w:bottom w:val="single" w:sz="6" w:space="0" w:color="auto"/>
            </w:tcBorders>
            <w:shd w:val="clear" w:color="auto" w:fill="auto"/>
            <w:vAlign w:val="center"/>
          </w:tcPr>
          <w:p w14:paraId="6D12715F"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443" w:type="pct"/>
            <w:tcBorders>
              <w:bottom w:val="single" w:sz="6" w:space="0" w:color="auto"/>
            </w:tcBorders>
            <w:shd w:val="clear" w:color="auto" w:fill="auto"/>
          </w:tcPr>
          <w:p w14:paraId="77944092"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IV Analiz</w:t>
            </w:r>
          </w:p>
          <w:p w14:paraId="0D7E1302" w14:textId="77777777" w:rsidR="00522038" w:rsidRPr="008E6B0C" w:rsidRDefault="00522038" w:rsidP="00C028EF">
            <w:pPr>
              <w:numPr>
                <w:ilvl w:val="0"/>
                <w:numId w:val="33"/>
              </w:numPr>
              <w:spacing w:after="0" w:line="240" w:lineRule="auto"/>
              <w:contextualSpacing/>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Analiz çeşitleri</w:t>
            </w:r>
          </w:p>
          <w:p w14:paraId="38ABF1D8" w14:textId="77777777" w:rsidR="00522038" w:rsidRPr="008E6B0C" w:rsidRDefault="00522038" w:rsidP="00C028EF">
            <w:pPr>
              <w:spacing w:after="0" w:line="240" w:lineRule="auto"/>
              <w:ind w:left="720"/>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Typology, John Lofland &amp; Lyn Lofland</w:t>
            </w:r>
          </w:p>
          <w:p w14:paraId="3769B533" w14:textId="77777777" w:rsidR="00522038" w:rsidRPr="008E6B0C" w:rsidRDefault="00522038" w:rsidP="00C028EF">
            <w:pPr>
              <w:spacing w:after="0" w:line="240" w:lineRule="auto"/>
              <w:ind w:left="720"/>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Taxonomy ve Domain Analysis James Spradley</w:t>
            </w:r>
          </w:p>
          <w:p w14:paraId="6D59352C" w14:textId="77777777" w:rsidR="00522038" w:rsidRPr="008E6B0C" w:rsidRDefault="00522038" w:rsidP="00C028EF">
            <w:pPr>
              <w:spacing w:after="0" w:line="240" w:lineRule="auto"/>
              <w:ind w:left="720"/>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Constant Comparison/Grounded Theory Anselm Strauss</w:t>
            </w:r>
          </w:p>
          <w:p w14:paraId="1259DC69"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Analytic Induction F. Znaniecki, Howard Becker, Jack Katz.</w:t>
            </w:r>
          </w:p>
        </w:tc>
      </w:tr>
      <w:tr w:rsidR="00522038" w:rsidRPr="008E6B0C" w14:paraId="23ADBC29" w14:textId="77777777" w:rsidTr="00C028EF">
        <w:trPr>
          <w:trHeight w:val="20"/>
        </w:trPr>
        <w:tc>
          <w:tcPr>
            <w:tcW w:w="557" w:type="pct"/>
            <w:tcBorders>
              <w:top w:val="single" w:sz="6" w:space="0" w:color="auto"/>
              <w:bottom w:val="single" w:sz="6" w:space="0" w:color="auto"/>
            </w:tcBorders>
            <w:shd w:val="clear" w:color="auto" w:fill="D9D9D9"/>
            <w:vAlign w:val="center"/>
          </w:tcPr>
          <w:p w14:paraId="14620C9B"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7-8</w:t>
            </w:r>
          </w:p>
        </w:tc>
        <w:tc>
          <w:tcPr>
            <w:tcW w:w="4443" w:type="pct"/>
            <w:tcBorders>
              <w:top w:val="single" w:sz="6" w:space="0" w:color="auto"/>
              <w:bottom w:val="single" w:sz="6" w:space="0" w:color="auto"/>
            </w:tcBorders>
            <w:shd w:val="clear" w:color="auto" w:fill="D9D9D9"/>
          </w:tcPr>
          <w:p w14:paraId="108A460B"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ARA SINAV </w:t>
            </w:r>
          </w:p>
        </w:tc>
      </w:tr>
      <w:tr w:rsidR="00522038" w:rsidRPr="008E6B0C" w14:paraId="3F00E1F2" w14:textId="77777777" w:rsidTr="00C028EF">
        <w:trPr>
          <w:trHeight w:val="20"/>
        </w:trPr>
        <w:tc>
          <w:tcPr>
            <w:tcW w:w="557" w:type="pct"/>
            <w:tcBorders>
              <w:top w:val="single" w:sz="6" w:space="0" w:color="auto"/>
            </w:tcBorders>
            <w:shd w:val="clear" w:color="auto" w:fill="auto"/>
            <w:vAlign w:val="center"/>
          </w:tcPr>
          <w:p w14:paraId="5B183228"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443" w:type="pct"/>
            <w:tcBorders>
              <w:top w:val="single" w:sz="6" w:space="0" w:color="auto"/>
            </w:tcBorders>
            <w:shd w:val="clear" w:color="auto" w:fill="auto"/>
          </w:tcPr>
          <w:p w14:paraId="4A490A63" w14:textId="77777777" w:rsidR="00522038" w:rsidRPr="008E6B0C" w:rsidRDefault="00522038" w:rsidP="00C028EF">
            <w:pPr>
              <w:spacing w:after="0" w:line="240" w:lineRule="auto"/>
              <w:ind w:left="720"/>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Logical Analysis/Matrix Analysis  Matthew Miles ve Huberman</w:t>
            </w:r>
          </w:p>
          <w:p w14:paraId="6F205A58" w14:textId="77777777" w:rsidR="00522038" w:rsidRPr="008E6B0C" w:rsidRDefault="00522038" w:rsidP="00C028EF">
            <w:pPr>
              <w:spacing w:after="0" w:line="240" w:lineRule="auto"/>
              <w:ind w:left="720"/>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Quasi-statistics Howard Becker</w:t>
            </w:r>
          </w:p>
          <w:p w14:paraId="4736CEC4" w14:textId="77777777" w:rsidR="00522038" w:rsidRPr="008E6B0C" w:rsidRDefault="00522038" w:rsidP="00C028EF">
            <w:pPr>
              <w:spacing w:after="0" w:line="240" w:lineRule="auto"/>
              <w:ind w:left="720"/>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Event Analysis/Microanalysis, Frederick Erickson, Kurt Lewin, Edward Hall, Erving Goffman</w:t>
            </w:r>
          </w:p>
          <w:p w14:paraId="1CA70527" w14:textId="77777777" w:rsidR="00522038" w:rsidRPr="008E6B0C" w:rsidRDefault="00522038" w:rsidP="00C028EF">
            <w:pPr>
              <w:spacing w:after="0" w:line="240" w:lineRule="auto"/>
              <w:ind w:left="720"/>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Metaphorical Analysis Michael Patton, Nick Smith</w:t>
            </w:r>
          </w:p>
          <w:p w14:paraId="4E7D7BBD"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Hermeneutical Analysis Max Van Manen</w:t>
            </w:r>
          </w:p>
        </w:tc>
      </w:tr>
      <w:tr w:rsidR="00522038" w:rsidRPr="008E6B0C" w14:paraId="4002C64B" w14:textId="77777777" w:rsidTr="00C028EF">
        <w:trPr>
          <w:trHeight w:val="20"/>
        </w:trPr>
        <w:tc>
          <w:tcPr>
            <w:tcW w:w="557" w:type="pct"/>
            <w:shd w:val="clear" w:color="auto" w:fill="auto"/>
            <w:vAlign w:val="center"/>
          </w:tcPr>
          <w:p w14:paraId="1FE8C40D"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443" w:type="pct"/>
            <w:shd w:val="clear" w:color="auto" w:fill="auto"/>
          </w:tcPr>
          <w:p w14:paraId="3FB5F6F9" w14:textId="77777777" w:rsidR="00522038" w:rsidRPr="008E6B0C" w:rsidRDefault="00522038" w:rsidP="00C028EF">
            <w:pPr>
              <w:spacing w:after="0" w:line="240" w:lineRule="auto"/>
              <w:ind w:left="720"/>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Phenomenology/Heuristic Analysis Clark Moustakas</w:t>
            </w:r>
          </w:p>
          <w:p w14:paraId="42D0768A" w14:textId="77777777" w:rsidR="00522038" w:rsidRPr="008E6B0C" w:rsidRDefault="00522038" w:rsidP="00C028EF">
            <w:pPr>
              <w:spacing w:after="0" w:line="240" w:lineRule="auto"/>
              <w:ind w:left="720"/>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Discourse analysis James Gee</w:t>
            </w:r>
          </w:p>
          <w:p w14:paraId="52605BEE" w14:textId="77777777" w:rsidR="00522038" w:rsidRPr="008E6B0C" w:rsidRDefault="00522038" w:rsidP="00C028EF">
            <w:pPr>
              <w:spacing w:after="0" w:line="240" w:lineRule="auto"/>
              <w:ind w:left="720"/>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Narrative Analysis Catherine Reisman</w:t>
            </w:r>
          </w:p>
          <w:p w14:paraId="55B3A475" w14:textId="77777777" w:rsidR="00522038" w:rsidRPr="008E6B0C" w:rsidRDefault="00522038" w:rsidP="00C028EF">
            <w:pPr>
              <w:spacing w:after="0" w:line="240" w:lineRule="auto"/>
              <w:ind w:left="720"/>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Semiotics  Peter Manning</w:t>
            </w:r>
          </w:p>
          <w:p w14:paraId="67B90507"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Content Analysis R. P. Weber</w:t>
            </w:r>
          </w:p>
        </w:tc>
      </w:tr>
      <w:tr w:rsidR="00522038" w:rsidRPr="008E6B0C" w14:paraId="1A78BC3B" w14:textId="77777777" w:rsidTr="00C028EF">
        <w:trPr>
          <w:trHeight w:val="20"/>
        </w:trPr>
        <w:tc>
          <w:tcPr>
            <w:tcW w:w="557" w:type="pct"/>
            <w:shd w:val="clear" w:color="auto" w:fill="auto"/>
            <w:vAlign w:val="center"/>
          </w:tcPr>
          <w:p w14:paraId="457E028A"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443" w:type="pct"/>
            <w:shd w:val="clear" w:color="auto" w:fill="auto"/>
          </w:tcPr>
          <w:p w14:paraId="0E343311" w14:textId="77777777" w:rsidR="00522038" w:rsidRPr="008E6B0C" w:rsidRDefault="00522038" w:rsidP="00C028EF">
            <w:pPr>
              <w:numPr>
                <w:ilvl w:val="0"/>
                <w:numId w:val="33"/>
              </w:numPr>
              <w:spacing w:after="0" w:line="240" w:lineRule="auto"/>
              <w:contextualSpacing/>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Mülakat çeşitleri ve özelikleri</w:t>
            </w:r>
          </w:p>
          <w:p w14:paraId="0397B8DE" w14:textId="77777777" w:rsidR="00522038" w:rsidRPr="008E6B0C" w:rsidRDefault="00522038" w:rsidP="00C028EF">
            <w:pPr>
              <w:numPr>
                <w:ilvl w:val="0"/>
                <w:numId w:val="34"/>
              </w:numPr>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Sıkı yapılandırılmış</w:t>
            </w:r>
          </w:p>
          <w:p w14:paraId="6E9BDE22" w14:textId="77777777" w:rsidR="00522038" w:rsidRPr="008E6B0C" w:rsidRDefault="00522038" w:rsidP="00C028EF">
            <w:pPr>
              <w:numPr>
                <w:ilvl w:val="0"/>
                <w:numId w:val="34"/>
              </w:numPr>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Yapılandırılmış</w:t>
            </w:r>
          </w:p>
          <w:p w14:paraId="6CA5B51C" w14:textId="77777777" w:rsidR="00522038" w:rsidRPr="008E6B0C" w:rsidRDefault="00522038" w:rsidP="00C028EF">
            <w:pPr>
              <w:numPr>
                <w:ilvl w:val="0"/>
                <w:numId w:val="34"/>
              </w:numPr>
              <w:spacing w:after="0" w:line="240" w:lineRule="auto"/>
              <w:contextualSpacing/>
              <w:rPr>
                <w:rFonts w:ascii="Arial Narrow" w:eastAsia="Times New Roman" w:hAnsi="Arial Narrow" w:cs="Times New Roman"/>
                <w:b/>
                <w:sz w:val="20"/>
                <w:szCs w:val="20"/>
                <w:lang w:eastAsia="tr-TR"/>
              </w:rPr>
            </w:pPr>
            <w:r w:rsidRPr="008E6B0C">
              <w:rPr>
                <w:rFonts w:ascii="Arial Narrow" w:eastAsia="Times New Roman" w:hAnsi="Arial Narrow" w:cs="Times New Roman"/>
                <w:sz w:val="20"/>
                <w:szCs w:val="20"/>
                <w:lang w:eastAsia="tr-TR"/>
              </w:rPr>
              <w:t>Gevşek yapılandırılmış</w:t>
            </w:r>
          </w:p>
          <w:p w14:paraId="2C21EFA1" w14:textId="77777777" w:rsidR="00522038" w:rsidRPr="008E6B0C" w:rsidRDefault="00522038" w:rsidP="00C028EF">
            <w:pPr>
              <w:numPr>
                <w:ilvl w:val="0"/>
                <w:numId w:val="33"/>
              </w:numPr>
              <w:spacing w:after="0" w:line="240" w:lineRule="auto"/>
              <w:contextualSpacing/>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Gözlem</w:t>
            </w:r>
            <w:r w:rsidRPr="008E6B0C">
              <w:rPr>
                <w:rFonts w:ascii="Arial Narrow" w:eastAsia="Times New Roman" w:hAnsi="Arial Narrow" w:cs="Times New Roman"/>
                <w:sz w:val="20"/>
                <w:szCs w:val="20"/>
                <w:lang w:eastAsia="tr-TR"/>
              </w:rPr>
              <w:t xml:space="preserve"> (Participant Observation, Nonparticipant Observation)</w:t>
            </w:r>
          </w:p>
          <w:p w14:paraId="2CF2C217"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t>Gözlem kayıtları</w:t>
            </w:r>
          </w:p>
          <w:p w14:paraId="780CB495"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 xml:space="preserve">      D. Doküman ve Artifact Analizi</w:t>
            </w:r>
          </w:p>
        </w:tc>
      </w:tr>
      <w:tr w:rsidR="00522038" w:rsidRPr="008E6B0C" w14:paraId="41EC3CB3" w14:textId="77777777" w:rsidTr="00C028EF">
        <w:trPr>
          <w:trHeight w:val="20"/>
        </w:trPr>
        <w:tc>
          <w:tcPr>
            <w:tcW w:w="557" w:type="pct"/>
            <w:shd w:val="clear" w:color="auto" w:fill="auto"/>
            <w:vAlign w:val="center"/>
          </w:tcPr>
          <w:p w14:paraId="24D9DFE7"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443" w:type="pct"/>
            <w:shd w:val="clear" w:color="auto" w:fill="auto"/>
          </w:tcPr>
          <w:p w14:paraId="556F6ACC"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 xml:space="preserve">V Verilerin kodlaması </w:t>
            </w:r>
          </w:p>
          <w:p w14:paraId="2E60F1B2" w14:textId="77777777" w:rsidR="00522038" w:rsidRPr="008E6B0C" w:rsidRDefault="00522038" w:rsidP="00C028EF">
            <w:pPr>
              <w:numPr>
                <w:ilvl w:val="0"/>
                <w:numId w:val="35"/>
              </w:numPr>
              <w:spacing w:after="0" w:line="240" w:lineRule="auto"/>
              <w:contextualSpacing/>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Veri kaynakları ve özellikleri</w:t>
            </w:r>
          </w:p>
          <w:p w14:paraId="58250E7B" w14:textId="77777777" w:rsidR="00522038" w:rsidRPr="008E6B0C" w:rsidRDefault="00522038" w:rsidP="00C028EF">
            <w:pPr>
              <w:numPr>
                <w:ilvl w:val="0"/>
                <w:numId w:val="35"/>
              </w:numPr>
              <w:spacing w:after="0" w:line="240" w:lineRule="auto"/>
              <w:contextualSpacing/>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 xml:space="preserve">Analiz  </w:t>
            </w:r>
          </w:p>
          <w:p w14:paraId="20A97634" w14:textId="77777777" w:rsidR="00522038" w:rsidRPr="008E6B0C" w:rsidRDefault="00522038" w:rsidP="00C028EF">
            <w:pPr>
              <w:numPr>
                <w:ilvl w:val="0"/>
                <w:numId w:val="36"/>
              </w:numPr>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Veri kaydı ve transkripsiyon (video, ses, kağıt-kalem)</w:t>
            </w:r>
          </w:p>
          <w:p w14:paraId="2028637D"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Kodlama türleri (Düzeyler, süreçler, başlıklar, algılar, mekanlar)</w:t>
            </w:r>
          </w:p>
          <w:p w14:paraId="487D6789" w14:textId="77777777" w:rsidR="00522038" w:rsidRPr="008E6B0C" w:rsidRDefault="00522038" w:rsidP="00C028EF">
            <w:pPr>
              <w:spacing w:after="0" w:line="240" w:lineRule="auto"/>
              <w:ind w:left="1065"/>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Kategori ve temaların oluşum süreci ve dikkat edilecek hususlar (</w:t>
            </w:r>
            <w:r w:rsidRPr="008E6B0C">
              <w:rPr>
                <w:rFonts w:ascii="Arial Narrow" w:eastAsia="Times New Roman" w:hAnsi="Arial Narrow" w:cs="Times New Roman"/>
                <w:sz w:val="20"/>
                <w:szCs w:val="20"/>
                <w:lang w:eastAsia="tr-TR"/>
              </w:rPr>
              <w:t xml:space="preserve">Open Coding, </w:t>
            </w:r>
            <w:r w:rsidRPr="008E6B0C">
              <w:rPr>
                <w:rFonts w:ascii="Arial Narrow" w:eastAsia="Times New Roman" w:hAnsi="Arial Narrow" w:cs="Times New Roman"/>
                <w:sz w:val="20"/>
                <w:szCs w:val="20"/>
                <w:u w:val="single"/>
                <w:lang w:eastAsia="tr-TR"/>
              </w:rPr>
              <w:t>Axial Coding, Selective Coding</w:t>
            </w:r>
            <w:r w:rsidRPr="008E6B0C">
              <w:rPr>
                <w:rFonts w:ascii="Arial Narrow" w:eastAsia="Times New Roman" w:hAnsi="Arial Narrow" w:cs="Times New Roman"/>
                <w:sz w:val="20"/>
                <w:szCs w:val="20"/>
                <w:lang w:eastAsia="tr-TR"/>
              </w:rPr>
              <w:t>)</w:t>
            </w:r>
          </w:p>
          <w:p w14:paraId="0DF9C44B"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 xml:space="preserve">           C.Nitel araştırma tiplerine göre analiz  türleri</w:t>
            </w:r>
          </w:p>
        </w:tc>
      </w:tr>
      <w:tr w:rsidR="00522038" w:rsidRPr="008E6B0C" w14:paraId="03B8FD18" w14:textId="77777777" w:rsidTr="00C028EF">
        <w:trPr>
          <w:trHeight w:val="20"/>
        </w:trPr>
        <w:tc>
          <w:tcPr>
            <w:tcW w:w="557" w:type="pct"/>
            <w:shd w:val="clear" w:color="auto" w:fill="auto"/>
            <w:vAlign w:val="center"/>
          </w:tcPr>
          <w:p w14:paraId="1EE1757F"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443" w:type="pct"/>
            <w:shd w:val="clear" w:color="auto" w:fill="auto"/>
          </w:tcPr>
          <w:p w14:paraId="4A655424"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VI Geçerlik, Güvenirlik, Genellenilebilirlik ve Etik</w:t>
            </w:r>
          </w:p>
          <w:p w14:paraId="2C59BC1A" w14:textId="77777777" w:rsidR="00522038" w:rsidRPr="008E6B0C" w:rsidRDefault="00522038" w:rsidP="00C028EF">
            <w:pPr>
              <w:numPr>
                <w:ilvl w:val="0"/>
                <w:numId w:val="37"/>
              </w:numPr>
              <w:spacing w:after="0" w:line="240" w:lineRule="auto"/>
              <w:contextualSpacing/>
              <w:rPr>
                <w:rFonts w:ascii="Arial Narrow" w:eastAsia="Times New Roman" w:hAnsi="Arial Narrow" w:cs="Times New Roman"/>
                <w:sz w:val="20"/>
                <w:szCs w:val="20"/>
                <w:u w:val="single"/>
                <w:lang w:eastAsia="tr-TR"/>
              </w:rPr>
            </w:pPr>
            <w:r w:rsidRPr="008E6B0C">
              <w:rPr>
                <w:rFonts w:ascii="Arial Narrow" w:eastAsia="Times New Roman" w:hAnsi="Arial Narrow" w:cs="Times New Roman"/>
                <w:sz w:val="20"/>
                <w:szCs w:val="20"/>
                <w:u w:val="single"/>
                <w:lang w:eastAsia="tr-TR"/>
              </w:rPr>
              <w:t>Triangulation:</w:t>
            </w:r>
          </w:p>
          <w:p w14:paraId="0991EED1" w14:textId="77777777" w:rsidR="00522038" w:rsidRPr="008E6B0C" w:rsidRDefault="00522038" w:rsidP="00C028EF">
            <w:pPr>
              <w:numPr>
                <w:ilvl w:val="0"/>
                <w:numId w:val="37"/>
              </w:numPr>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u w:val="single"/>
                <w:lang w:eastAsia="tr-TR"/>
              </w:rPr>
              <w:t>Member Checking</w:t>
            </w:r>
            <w:r w:rsidRPr="008E6B0C">
              <w:rPr>
                <w:rFonts w:ascii="Arial Narrow" w:eastAsia="Times New Roman" w:hAnsi="Arial Narrow" w:cs="Times New Roman"/>
                <w:sz w:val="20"/>
                <w:szCs w:val="20"/>
                <w:lang w:eastAsia="tr-TR"/>
              </w:rPr>
              <w:t>:</w:t>
            </w:r>
          </w:p>
          <w:p w14:paraId="3E837256" w14:textId="77777777" w:rsidR="00522038" w:rsidRPr="008E6B0C" w:rsidRDefault="00522038" w:rsidP="00C028EF">
            <w:pPr>
              <w:numPr>
                <w:ilvl w:val="0"/>
                <w:numId w:val="37"/>
              </w:numPr>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u w:val="single"/>
                <w:lang w:eastAsia="tr-TR"/>
              </w:rPr>
              <w:t>Outlier Analysis</w:t>
            </w:r>
            <w:r w:rsidRPr="008E6B0C">
              <w:rPr>
                <w:rFonts w:ascii="Arial Narrow" w:eastAsia="Times New Roman" w:hAnsi="Arial Narrow" w:cs="Times New Roman"/>
                <w:sz w:val="20"/>
                <w:szCs w:val="20"/>
                <w:lang w:eastAsia="tr-TR"/>
              </w:rPr>
              <w:t>:</w:t>
            </w:r>
          </w:p>
          <w:p w14:paraId="53C61FBD" w14:textId="77777777" w:rsidR="00522038" w:rsidRPr="008E6B0C" w:rsidRDefault="00522038" w:rsidP="00C028EF">
            <w:pPr>
              <w:numPr>
                <w:ilvl w:val="0"/>
                <w:numId w:val="37"/>
              </w:numPr>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u w:val="single"/>
                <w:lang w:eastAsia="tr-TR"/>
              </w:rPr>
              <w:t>Pattern Matching</w:t>
            </w:r>
            <w:r w:rsidRPr="008E6B0C">
              <w:rPr>
                <w:rFonts w:ascii="Arial Narrow" w:eastAsia="Times New Roman" w:hAnsi="Arial Narrow" w:cs="Times New Roman"/>
                <w:sz w:val="20"/>
                <w:szCs w:val="20"/>
                <w:lang w:eastAsia="tr-TR"/>
              </w:rPr>
              <w:t>:</w:t>
            </w:r>
          </w:p>
          <w:p w14:paraId="72BC6EF9" w14:textId="77777777" w:rsidR="00522038" w:rsidRPr="008E6B0C" w:rsidRDefault="00522038" w:rsidP="00C028EF">
            <w:pPr>
              <w:numPr>
                <w:ilvl w:val="0"/>
                <w:numId w:val="37"/>
              </w:numPr>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u w:val="single"/>
                <w:lang w:eastAsia="tr-TR"/>
              </w:rPr>
              <w:t>Representativeness Check</w:t>
            </w:r>
            <w:r w:rsidRPr="008E6B0C">
              <w:rPr>
                <w:rFonts w:ascii="Arial Narrow" w:eastAsia="Times New Roman" w:hAnsi="Arial Narrow" w:cs="Times New Roman"/>
                <w:sz w:val="20"/>
                <w:szCs w:val="20"/>
                <w:lang w:eastAsia="tr-TR"/>
              </w:rPr>
              <w:t>:</w:t>
            </w:r>
          </w:p>
          <w:p w14:paraId="41FA3414" w14:textId="77777777" w:rsidR="00522038" w:rsidRPr="008E6B0C" w:rsidRDefault="00522038" w:rsidP="00C028EF">
            <w:pPr>
              <w:numPr>
                <w:ilvl w:val="0"/>
                <w:numId w:val="37"/>
              </w:numPr>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u w:val="single"/>
                <w:lang w:eastAsia="tr-TR"/>
              </w:rPr>
              <w:t>Coding Check multiple coders</w:t>
            </w:r>
            <w:r w:rsidRPr="008E6B0C">
              <w:rPr>
                <w:rFonts w:ascii="Arial Narrow" w:eastAsia="Times New Roman" w:hAnsi="Arial Narrow" w:cs="Times New Roman"/>
                <w:sz w:val="20"/>
                <w:szCs w:val="20"/>
                <w:lang w:eastAsia="tr-TR"/>
              </w:rPr>
              <w:t>:</w:t>
            </w:r>
          </w:p>
          <w:p w14:paraId="36ACB337" w14:textId="77777777" w:rsidR="00522038" w:rsidRPr="008E6B0C" w:rsidRDefault="00522038" w:rsidP="00C028EF">
            <w:pPr>
              <w:numPr>
                <w:ilvl w:val="0"/>
                <w:numId w:val="37"/>
              </w:numPr>
              <w:autoSpaceDE w:val="0"/>
              <w:autoSpaceDN w:val="0"/>
              <w:adjustRightInd w:val="0"/>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Prolonged engagement</w:t>
            </w:r>
          </w:p>
          <w:p w14:paraId="1A64178E" w14:textId="77777777" w:rsidR="00522038" w:rsidRPr="008E6B0C" w:rsidRDefault="00522038" w:rsidP="00C028EF">
            <w:pPr>
              <w:numPr>
                <w:ilvl w:val="0"/>
                <w:numId w:val="37"/>
              </w:numPr>
              <w:autoSpaceDE w:val="0"/>
              <w:autoSpaceDN w:val="0"/>
              <w:adjustRightInd w:val="0"/>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Persistent observation</w:t>
            </w:r>
          </w:p>
          <w:p w14:paraId="0CE85C82" w14:textId="77777777" w:rsidR="00522038" w:rsidRPr="008E6B0C" w:rsidRDefault="00522038" w:rsidP="00C028EF">
            <w:pPr>
              <w:numPr>
                <w:ilvl w:val="0"/>
                <w:numId w:val="37"/>
              </w:numPr>
              <w:autoSpaceDE w:val="0"/>
              <w:autoSpaceDN w:val="0"/>
              <w:adjustRightInd w:val="0"/>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lastRenderedPageBreak/>
              <w:t>Referential adequacy</w:t>
            </w:r>
          </w:p>
          <w:p w14:paraId="4931AA5D" w14:textId="77777777" w:rsidR="00522038" w:rsidRPr="008E6B0C" w:rsidRDefault="00522038" w:rsidP="00C028EF">
            <w:pPr>
              <w:numPr>
                <w:ilvl w:val="0"/>
                <w:numId w:val="37"/>
              </w:numPr>
              <w:autoSpaceDE w:val="0"/>
              <w:autoSpaceDN w:val="0"/>
              <w:adjustRightInd w:val="0"/>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Peer debriefing</w:t>
            </w:r>
          </w:p>
          <w:p w14:paraId="11618209" w14:textId="77777777" w:rsidR="00522038" w:rsidRPr="008E6B0C" w:rsidRDefault="00522038" w:rsidP="00C028EF">
            <w:pPr>
              <w:numPr>
                <w:ilvl w:val="0"/>
                <w:numId w:val="37"/>
              </w:numPr>
              <w:autoSpaceDE w:val="0"/>
              <w:autoSpaceDN w:val="0"/>
              <w:adjustRightInd w:val="0"/>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Reflexive journal</w:t>
            </w:r>
          </w:p>
          <w:p w14:paraId="64C65B59" w14:textId="77777777" w:rsidR="00522038" w:rsidRPr="008E6B0C" w:rsidRDefault="00522038" w:rsidP="00C028EF">
            <w:pPr>
              <w:numPr>
                <w:ilvl w:val="0"/>
                <w:numId w:val="37"/>
              </w:numPr>
              <w:autoSpaceDE w:val="0"/>
              <w:autoSpaceDN w:val="0"/>
              <w:adjustRightInd w:val="0"/>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Thick description</w:t>
            </w:r>
          </w:p>
          <w:p w14:paraId="28AB5B7F" w14:textId="77777777" w:rsidR="00522038" w:rsidRPr="008E6B0C" w:rsidRDefault="00522038" w:rsidP="00C028EF">
            <w:pPr>
              <w:numPr>
                <w:ilvl w:val="0"/>
                <w:numId w:val="37"/>
              </w:numPr>
              <w:autoSpaceDE w:val="0"/>
              <w:autoSpaceDN w:val="0"/>
              <w:adjustRightInd w:val="0"/>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Purposive sampling</w:t>
            </w:r>
          </w:p>
          <w:p w14:paraId="50E1DBC5"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Audit trail. (Lincoln and Guba, Erlandson et al. 1993)</w:t>
            </w:r>
          </w:p>
        </w:tc>
      </w:tr>
      <w:tr w:rsidR="00522038" w:rsidRPr="008E6B0C" w14:paraId="49308B73" w14:textId="77777777" w:rsidTr="00C028EF">
        <w:trPr>
          <w:trHeight w:val="20"/>
        </w:trPr>
        <w:tc>
          <w:tcPr>
            <w:tcW w:w="557" w:type="pct"/>
            <w:tcBorders>
              <w:bottom w:val="single" w:sz="6" w:space="0" w:color="auto"/>
            </w:tcBorders>
            <w:shd w:val="clear" w:color="auto" w:fill="auto"/>
            <w:vAlign w:val="center"/>
          </w:tcPr>
          <w:p w14:paraId="6AD2441A"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lastRenderedPageBreak/>
              <w:t>14</w:t>
            </w:r>
          </w:p>
        </w:tc>
        <w:tc>
          <w:tcPr>
            <w:tcW w:w="4443" w:type="pct"/>
            <w:tcBorders>
              <w:bottom w:val="single" w:sz="6" w:space="0" w:color="auto"/>
            </w:tcBorders>
            <w:shd w:val="clear" w:color="auto" w:fill="auto"/>
          </w:tcPr>
          <w:p w14:paraId="1F8B971A"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VII  Raporlama</w:t>
            </w:r>
          </w:p>
        </w:tc>
      </w:tr>
      <w:tr w:rsidR="00522038" w:rsidRPr="008E6B0C" w14:paraId="45CE3EE1" w14:textId="77777777" w:rsidTr="00C028EF">
        <w:trPr>
          <w:trHeight w:val="20"/>
        </w:trPr>
        <w:tc>
          <w:tcPr>
            <w:tcW w:w="557" w:type="pct"/>
            <w:tcBorders>
              <w:top w:val="single" w:sz="6" w:space="0" w:color="auto"/>
              <w:bottom w:val="single" w:sz="12" w:space="0" w:color="auto"/>
            </w:tcBorders>
            <w:shd w:val="clear" w:color="auto" w:fill="D9D9D9"/>
            <w:vAlign w:val="center"/>
          </w:tcPr>
          <w:p w14:paraId="66628DCC"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15-16</w:t>
            </w:r>
          </w:p>
        </w:tc>
        <w:tc>
          <w:tcPr>
            <w:tcW w:w="4443" w:type="pct"/>
            <w:tcBorders>
              <w:top w:val="single" w:sz="6" w:space="0" w:color="auto"/>
              <w:bottom w:val="single" w:sz="12" w:space="0" w:color="auto"/>
            </w:tcBorders>
            <w:shd w:val="clear" w:color="auto" w:fill="D9D9D9"/>
            <w:vAlign w:val="center"/>
          </w:tcPr>
          <w:p w14:paraId="6DE6AED6"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FİNAL SINAVI </w:t>
            </w:r>
          </w:p>
        </w:tc>
      </w:tr>
    </w:tbl>
    <w:p w14:paraId="144F1063" w14:textId="77777777" w:rsidR="00522038" w:rsidRPr="008E6B0C" w:rsidRDefault="00522038" w:rsidP="00522038">
      <w:pPr>
        <w:spacing w:after="0" w:line="240" w:lineRule="auto"/>
        <w:rPr>
          <w:rFonts w:ascii="Arial Narrow" w:eastAsia="Times New Roman" w:hAnsi="Arial Narrow" w:cs="Times New Roman"/>
          <w:sz w:val="20"/>
          <w:szCs w:val="20"/>
          <w:lang w:eastAsia="tr-TR"/>
        </w:rPr>
      </w:pPr>
    </w:p>
    <w:p w14:paraId="383466DB" w14:textId="77777777" w:rsidR="00522038" w:rsidRPr="008E6B0C" w:rsidRDefault="00522038" w:rsidP="00522038">
      <w:pPr>
        <w:spacing w:after="0" w:line="240" w:lineRule="auto"/>
        <w:rPr>
          <w:rFonts w:ascii="Arial Narrow" w:eastAsia="Times New Roman" w:hAnsi="Arial Narrow" w:cs="Times New Roman"/>
          <w:b/>
          <w:sz w:val="20"/>
          <w:szCs w:val="20"/>
          <w:lang w:eastAsia="tr-TR"/>
        </w:rPr>
      </w:pPr>
    </w:p>
    <w:tbl>
      <w:tblPr>
        <w:tblW w:w="509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48"/>
        <w:gridCol w:w="8007"/>
        <w:gridCol w:w="376"/>
        <w:gridCol w:w="376"/>
        <w:gridCol w:w="374"/>
      </w:tblGrid>
      <w:tr w:rsidR="00EB4DC7" w:rsidRPr="008E6B0C" w14:paraId="44D2EFEE" w14:textId="77777777" w:rsidTr="00EB4DC7">
        <w:trPr>
          <w:trHeight w:val="220"/>
        </w:trPr>
        <w:tc>
          <w:tcPr>
            <w:tcW w:w="332" w:type="pct"/>
          </w:tcPr>
          <w:p w14:paraId="4D5A9E93"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4093" w:type="pct"/>
          </w:tcPr>
          <w:p w14:paraId="28823E07" w14:textId="77777777" w:rsidR="00EB4DC7" w:rsidRPr="008E6B0C" w:rsidRDefault="00EB4DC7" w:rsidP="00C028EF">
            <w:pPr>
              <w:tabs>
                <w:tab w:val="right" w:pos="6984"/>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Eğitim Yönetimi Doktora Programını bitiren öğrenciler,</w:t>
            </w:r>
          </w:p>
        </w:tc>
        <w:tc>
          <w:tcPr>
            <w:tcW w:w="192" w:type="pct"/>
          </w:tcPr>
          <w:p w14:paraId="2792571B"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92" w:type="pct"/>
          </w:tcPr>
          <w:p w14:paraId="34246201"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91" w:type="pct"/>
          </w:tcPr>
          <w:p w14:paraId="72D086DE"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736F39EA" w14:textId="77777777" w:rsidTr="00EB4DC7">
        <w:trPr>
          <w:trHeight w:val="220"/>
        </w:trPr>
        <w:tc>
          <w:tcPr>
            <w:tcW w:w="332" w:type="pct"/>
          </w:tcPr>
          <w:p w14:paraId="6B4B4BE9"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No</w:t>
            </w:r>
          </w:p>
        </w:tc>
        <w:tc>
          <w:tcPr>
            <w:tcW w:w="4093" w:type="pct"/>
          </w:tcPr>
          <w:p w14:paraId="42AC0A4D" w14:textId="77777777" w:rsidR="00EB4DC7" w:rsidRPr="008E6B0C" w:rsidRDefault="00EB4DC7" w:rsidP="00C028EF">
            <w:pPr>
              <w:tabs>
                <w:tab w:val="right" w:pos="6984"/>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Program Çıktıları </w:t>
            </w:r>
            <w:r w:rsidRPr="008E6B0C">
              <w:rPr>
                <w:rFonts w:ascii="Arial Narrow" w:eastAsia="Times New Roman" w:hAnsi="Arial Narrow" w:cs="Times New Roman"/>
                <w:sz w:val="20"/>
                <w:szCs w:val="20"/>
                <w:lang w:eastAsia="tr-TR"/>
              </w:rPr>
              <w:tab/>
            </w:r>
          </w:p>
        </w:tc>
        <w:tc>
          <w:tcPr>
            <w:tcW w:w="192" w:type="pct"/>
          </w:tcPr>
          <w:p w14:paraId="5D141219" w14:textId="77777777" w:rsidR="00EB4DC7" w:rsidRPr="008E6B0C" w:rsidRDefault="00EB4DC7" w:rsidP="007F5598">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192" w:type="pct"/>
          </w:tcPr>
          <w:p w14:paraId="66073906" w14:textId="77777777" w:rsidR="00EB4DC7" w:rsidRPr="008E6B0C" w:rsidRDefault="00EB4DC7" w:rsidP="007F5598">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191" w:type="pct"/>
          </w:tcPr>
          <w:p w14:paraId="3E238341" w14:textId="77777777" w:rsidR="00EB4DC7" w:rsidRPr="008E6B0C" w:rsidRDefault="00EB4DC7" w:rsidP="007F5598">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r>
      <w:tr w:rsidR="00EB4DC7" w:rsidRPr="008E6B0C" w14:paraId="6FB88092" w14:textId="77777777" w:rsidTr="00EB4DC7">
        <w:trPr>
          <w:trHeight w:val="220"/>
        </w:trPr>
        <w:tc>
          <w:tcPr>
            <w:tcW w:w="332" w:type="pct"/>
          </w:tcPr>
          <w:p w14:paraId="0D0DB607"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093" w:type="pct"/>
          </w:tcPr>
          <w:p w14:paraId="620CF34C"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alanında özgün teori ve stratejiler geliştirebilecektir.</w:t>
            </w:r>
          </w:p>
        </w:tc>
        <w:tc>
          <w:tcPr>
            <w:tcW w:w="192" w:type="pct"/>
          </w:tcPr>
          <w:p w14:paraId="25DE92C3"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92" w:type="pct"/>
          </w:tcPr>
          <w:p w14:paraId="66B108BF"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91" w:type="pct"/>
          </w:tcPr>
          <w:p w14:paraId="30A97349"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r>
      <w:tr w:rsidR="00EB4DC7" w:rsidRPr="008E6B0C" w14:paraId="3ADC663E" w14:textId="77777777" w:rsidTr="00EB4DC7">
        <w:trPr>
          <w:trHeight w:val="460"/>
        </w:trPr>
        <w:tc>
          <w:tcPr>
            <w:tcW w:w="332" w:type="pct"/>
          </w:tcPr>
          <w:p w14:paraId="14296511" w14:textId="77777777" w:rsidR="00EB4DC7" w:rsidRPr="008E6B0C" w:rsidRDefault="00EB4DC7" w:rsidP="00C028EF">
            <w:pPr>
              <w:tabs>
                <w:tab w:val="left" w:pos="570"/>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093" w:type="pct"/>
          </w:tcPr>
          <w:p w14:paraId="1316F2C1" w14:textId="77777777" w:rsidR="00EB4DC7" w:rsidRPr="008E6B0C" w:rsidRDefault="00EB4DC7"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Nicel ve nitel araştırma becerilerini kullanarak alana katkı sağlayacak özgün araştırmalar desenleyebilecektir.</w:t>
            </w:r>
          </w:p>
        </w:tc>
        <w:tc>
          <w:tcPr>
            <w:tcW w:w="192" w:type="pct"/>
          </w:tcPr>
          <w:p w14:paraId="726B84B7"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92" w:type="pct"/>
          </w:tcPr>
          <w:p w14:paraId="21CF5FF0"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91" w:type="pct"/>
          </w:tcPr>
          <w:p w14:paraId="2BA02C9E"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504FED6D" w14:textId="77777777" w:rsidTr="00EB4DC7">
        <w:trPr>
          <w:trHeight w:val="440"/>
        </w:trPr>
        <w:tc>
          <w:tcPr>
            <w:tcW w:w="332" w:type="pct"/>
          </w:tcPr>
          <w:p w14:paraId="344B1EE2"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093" w:type="pct"/>
          </w:tcPr>
          <w:p w14:paraId="40EC8D15"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yönetimi </w:t>
            </w:r>
            <w:r w:rsidRPr="008E6B0C">
              <w:rPr>
                <w:rFonts w:ascii="Arial Narrow" w:eastAsia="Times New Roman" w:hAnsi="Arial Narrow" w:cs="Times New Roman"/>
                <w:sz w:val="20"/>
                <w:szCs w:val="20"/>
                <w:bdr w:val="none" w:sz="0" w:space="0" w:color="auto" w:frame="1"/>
                <w:shd w:val="clear" w:color="auto" w:fill="FFFFFF"/>
                <w:lang w:eastAsia="tr-TR"/>
              </w:rPr>
              <w:t>alanına ilişkin güncel ve karmaşık sorunları değerlendirerek ve diğer disiplinlerin yöntem, tasarım ve uygulama</w:t>
            </w:r>
            <w:r w:rsidRPr="008E6B0C">
              <w:rPr>
                <w:rFonts w:ascii="Arial Narrow" w:eastAsia="Times New Roman" w:hAnsi="Arial Narrow" w:cs="Times New Roman"/>
                <w:sz w:val="20"/>
                <w:szCs w:val="20"/>
                <w:lang w:eastAsia="tr-TR"/>
              </w:rPr>
              <w:t>larından yararlanarak</w:t>
            </w:r>
            <w:r w:rsidRPr="008E6B0C">
              <w:rPr>
                <w:rFonts w:ascii="Arial Narrow" w:eastAsia="Times New Roman" w:hAnsi="Arial Narrow" w:cs="Times New Roman"/>
                <w:sz w:val="20"/>
                <w:szCs w:val="20"/>
                <w:bdr w:val="none" w:sz="0" w:space="0" w:color="auto" w:frame="1"/>
                <w:shd w:val="clear" w:color="auto" w:fill="FFFFFF"/>
                <w:lang w:eastAsia="tr-TR"/>
              </w:rPr>
              <w:t>, yeni bilimsel yöntemler geliştirebilecektir.</w:t>
            </w:r>
          </w:p>
        </w:tc>
        <w:tc>
          <w:tcPr>
            <w:tcW w:w="192" w:type="pct"/>
          </w:tcPr>
          <w:p w14:paraId="4DED3552"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92" w:type="pct"/>
          </w:tcPr>
          <w:p w14:paraId="20236AB3"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91" w:type="pct"/>
          </w:tcPr>
          <w:p w14:paraId="09C11BB0"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31929B4E" w14:textId="77777777" w:rsidTr="00EB4DC7">
        <w:trPr>
          <w:trHeight w:val="460"/>
        </w:trPr>
        <w:tc>
          <w:tcPr>
            <w:tcW w:w="332" w:type="pct"/>
          </w:tcPr>
          <w:p w14:paraId="25545B2C"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093" w:type="pct"/>
          </w:tcPr>
          <w:p w14:paraId="303A6207"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alanına farklı bakış açıları kazandıracak konularda ulusal ve uluslararası düzeyde yayın yapabilecektir.</w:t>
            </w:r>
          </w:p>
        </w:tc>
        <w:tc>
          <w:tcPr>
            <w:tcW w:w="192" w:type="pct"/>
          </w:tcPr>
          <w:p w14:paraId="4ACF857A"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92" w:type="pct"/>
          </w:tcPr>
          <w:p w14:paraId="1640787B"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91" w:type="pct"/>
          </w:tcPr>
          <w:p w14:paraId="425AD462"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0FC284DC" w14:textId="77777777" w:rsidTr="00EB4DC7">
        <w:trPr>
          <w:trHeight w:val="440"/>
        </w:trPr>
        <w:tc>
          <w:tcPr>
            <w:tcW w:w="332" w:type="pct"/>
          </w:tcPr>
          <w:p w14:paraId="605CC1CC"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093" w:type="pct"/>
          </w:tcPr>
          <w:p w14:paraId="61838D5E"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alanına ait sorunları karar verme, planlama, örgütleme, eşgüdümleme, denetleme ve değerlendirme gibi yönetsel süreçler açısından tartışabilecektir.</w:t>
            </w:r>
          </w:p>
        </w:tc>
        <w:tc>
          <w:tcPr>
            <w:tcW w:w="192" w:type="pct"/>
          </w:tcPr>
          <w:p w14:paraId="0ED33C53"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92" w:type="pct"/>
          </w:tcPr>
          <w:p w14:paraId="58BDE237"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91" w:type="pct"/>
          </w:tcPr>
          <w:p w14:paraId="079C3C50"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r>
      <w:tr w:rsidR="00EB4DC7" w:rsidRPr="008E6B0C" w14:paraId="44B2A2DE" w14:textId="77777777" w:rsidTr="00EB4DC7">
        <w:trPr>
          <w:trHeight w:val="220"/>
        </w:trPr>
        <w:tc>
          <w:tcPr>
            <w:tcW w:w="332" w:type="pct"/>
          </w:tcPr>
          <w:p w14:paraId="346F9D73"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093" w:type="pct"/>
          </w:tcPr>
          <w:p w14:paraId="38F82117" w14:textId="77777777" w:rsidR="00EB4DC7" w:rsidRPr="008E6B0C" w:rsidRDefault="00EB4DC7"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Etik ilkelerin farkında olacak ve bu ilkeleri alandaki uygulamalara yansıtabilecektir</w:t>
            </w:r>
          </w:p>
        </w:tc>
        <w:tc>
          <w:tcPr>
            <w:tcW w:w="192" w:type="pct"/>
          </w:tcPr>
          <w:p w14:paraId="221A40CE"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92" w:type="pct"/>
          </w:tcPr>
          <w:p w14:paraId="6434E352"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91" w:type="pct"/>
          </w:tcPr>
          <w:p w14:paraId="5C019B60"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7058C523" w14:textId="77777777" w:rsidTr="00EB4DC7">
        <w:trPr>
          <w:trHeight w:val="220"/>
        </w:trPr>
        <w:tc>
          <w:tcPr>
            <w:tcW w:w="332" w:type="pct"/>
          </w:tcPr>
          <w:p w14:paraId="141EF532" w14:textId="77777777" w:rsidR="00EB4DC7" w:rsidRPr="008E6B0C" w:rsidRDefault="00EB4DC7" w:rsidP="00C028EF">
            <w:pPr>
              <w:tabs>
                <w:tab w:val="left" w:pos="700"/>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w:t>
            </w:r>
          </w:p>
        </w:tc>
        <w:tc>
          <w:tcPr>
            <w:tcW w:w="4093" w:type="pct"/>
          </w:tcPr>
          <w:p w14:paraId="02B12AC7" w14:textId="77777777" w:rsidR="00EB4DC7" w:rsidRPr="008E6B0C" w:rsidRDefault="00EB4DC7"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 yönetimi alanında üretilen ulusal ve uluslararası düzeyde yayınları takip edebilecektir.</w:t>
            </w:r>
          </w:p>
        </w:tc>
        <w:tc>
          <w:tcPr>
            <w:tcW w:w="192" w:type="pct"/>
          </w:tcPr>
          <w:p w14:paraId="61C2BCD4"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92" w:type="pct"/>
          </w:tcPr>
          <w:p w14:paraId="06D2F520"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91" w:type="pct"/>
          </w:tcPr>
          <w:p w14:paraId="66128A84"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677FA563" w14:textId="77777777" w:rsidTr="00EB4DC7">
        <w:trPr>
          <w:trHeight w:val="440"/>
        </w:trPr>
        <w:tc>
          <w:tcPr>
            <w:tcW w:w="332" w:type="pct"/>
          </w:tcPr>
          <w:p w14:paraId="188FD218"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8</w:t>
            </w:r>
          </w:p>
        </w:tc>
        <w:tc>
          <w:tcPr>
            <w:tcW w:w="4093" w:type="pct"/>
          </w:tcPr>
          <w:p w14:paraId="607B984A"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Ulusal, uluslararası ve disiplinler arası çalışmalarla alanı destekleyebilmek için alan çalışanları ve uygulayıcılarla etkili iletişim kurabilecektir.</w:t>
            </w:r>
          </w:p>
        </w:tc>
        <w:tc>
          <w:tcPr>
            <w:tcW w:w="192" w:type="pct"/>
          </w:tcPr>
          <w:p w14:paraId="008E4A38"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92" w:type="pct"/>
          </w:tcPr>
          <w:p w14:paraId="6DC1F911"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91" w:type="pct"/>
          </w:tcPr>
          <w:p w14:paraId="457D0041"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r>
      <w:tr w:rsidR="00EB4DC7" w:rsidRPr="008E6B0C" w14:paraId="7EAEAF4D" w14:textId="77777777" w:rsidTr="00EB4DC7">
        <w:trPr>
          <w:trHeight w:val="220"/>
        </w:trPr>
        <w:tc>
          <w:tcPr>
            <w:tcW w:w="332" w:type="pct"/>
          </w:tcPr>
          <w:p w14:paraId="26F8B6C2"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093" w:type="pct"/>
          </w:tcPr>
          <w:p w14:paraId="2E880A9E"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örgütlerini yapısal ve işlevsel açıdan geliştirecek özgün bilgi ve stratejileri üretebilecektir. </w:t>
            </w:r>
          </w:p>
        </w:tc>
        <w:tc>
          <w:tcPr>
            <w:tcW w:w="192" w:type="pct"/>
          </w:tcPr>
          <w:p w14:paraId="340C1695"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92" w:type="pct"/>
          </w:tcPr>
          <w:p w14:paraId="4ECB1B09"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91" w:type="pct"/>
          </w:tcPr>
          <w:p w14:paraId="60D8F7FE"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r>
      <w:tr w:rsidR="00EB4DC7" w:rsidRPr="008E6B0C" w14:paraId="45645BB1" w14:textId="77777777" w:rsidTr="00EB4DC7">
        <w:trPr>
          <w:trHeight w:val="460"/>
        </w:trPr>
        <w:tc>
          <w:tcPr>
            <w:tcW w:w="332" w:type="pct"/>
          </w:tcPr>
          <w:p w14:paraId="0E88099F"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093" w:type="pct"/>
          </w:tcPr>
          <w:p w14:paraId="13E5DAED"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alanında alınacak stratejik kararlar ve eğitim politikalarını şekillendirecek düzeyde bilimsel bilgi üretebilecektir. </w:t>
            </w:r>
          </w:p>
        </w:tc>
        <w:tc>
          <w:tcPr>
            <w:tcW w:w="192" w:type="pct"/>
          </w:tcPr>
          <w:p w14:paraId="740C787B"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92" w:type="pct"/>
          </w:tcPr>
          <w:p w14:paraId="1D770457"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91" w:type="pct"/>
          </w:tcPr>
          <w:p w14:paraId="79EE489B"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r>
      <w:tr w:rsidR="00EB4DC7" w:rsidRPr="008E6B0C" w14:paraId="5459C8FB" w14:textId="77777777" w:rsidTr="00EB4DC7">
        <w:trPr>
          <w:trHeight w:val="440"/>
        </w:trPr>
        <w:tc>
          <w:tcPr>
            <w:tcW w:w="332" w:type="pct"/>
          </w:tcPr>
          <w:p w14:paraId="361E7908"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093" w:type="pct"/>
          </w:tcPr>
          <w:p w14:paraId="4A15F8AE"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Eğitim örgütlerinin ekonomik, politik, sosyal ve kültürel kalkınmadaki rollerini yerine getirmelerini kolaylaştırıcı bilgi üretebilecektir.</w:t>
            </w:r>
          </w:p>
        </w:tc>
        <w:tc>
          <w:tcPr>
            <w:tcW w:w="192" w:type="pct"/>
          </w:tcPr>
          <w:p w14:paraId="47F1FDB5"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92" w:type="pct"/>
          </w:tcPr>
          <w:p w14:paraId="299EE212"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91" w:type="pct"/>
          </w:tcPr>
          <w:p w14:paraId="4F5393CC"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r>
      <w:tr w:rsidR="00EB4DC7" w:rsidRPr="008E6B0C" w14:paraId="2E753D6F" w14:textId="77777777" w:rsidTr="00EB4DC7">
        <w:trPr>
          <w:trHeight w:val="460"/>
        </w:trPr>
        <w:tc>
          <w:tcPr>
            <w:tcW w:w="332" w:type="pct"/>
          </w:tcPr>
          <w:p w14:paraId="13803727"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093" w:type="pct"/>
          </w:tcPr>
          <w:p w14:paraId="38D09136"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Türkiye Eğitim Sistemine egemen olan siyasal,  sosyal, tarihsel,  kültürel, ekonomik ve uluslararası gelişmeleri bilerek, bu yönde araştırmalar yapabilecektir.</w:t>
            </w:r>
          </w:p>
        </w:tc>
        <w:tc>
          <w:tcPr>
            <w:tcW w:w="192" w:type="pct"/>
          </w:tcPr>
          <w:p w14:paraId="345F8761"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92" w:type="pct"/>
          </w:tcPr>
          <w:p w14:paraId="4FD96802"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91" w:type="pct"/>
          </w:tcPr>
          <w:p w14:paraId="6277F169"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16392962" w14:textId="77777777" w:rsidTr="00EB4DC7">
        <w:trPr>
          <w:trHeight w:val="220"/>
        </w:trPr>
        <w:tc>
          <w:tcPr>
            <w:tcW w:w="332" w:type="pct"/>
            <w:tcBorders>
              <w:bottom w:val="single" w:sz="12" w:space="0" w:color="auto"/>
            </w:tcBorders>
          </w:tcPr>
          <w:p w14:paraId="62C2A191"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093" w:type="pct"/>
            <w:tcBorders>
              <w:bottom w:val="single" w:sz="12" w:space="0" w:color="auto"/>
            </w:tcBorders>
          </w:tcPr>
          <w:p w14:paraId="5FBD1423" w14:textId="77777777" w:rsidR="00EB4DC7" w:rsidRPr="008E6B0C" w:rsidRDefault="00EB4DC7"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 örgütlerine liderlik edebilecek donanıma ve yeterliliğe sahip olabilecektir.</w:t>
            </w:r>
          </w:p>
        </w:tc>
        <w:tc>
          <w:tcPr>
            <w:tcW w:w="192" w:type="pct"/>
            <w:tcBorders>
              <w:bottom w:val="single" w:sz="12" w:space="0" w:color="auto"/>
            </w:tcBorders>
          </w:tcPr>
          <w:p w14:paraId="73BA6219"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92" w:type="pct"/>
            <w:tcBorders>
              <w:bottom w:val="single" w:sz="12" w:space="0" w:color="auto"/>
            </w:tcBorders>
          </w:tcPr>
          <w:p w14:paraId="50523BB0"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91" w:type="pct"/>
            <w:tcBorders>
              <w:bottom w:val="single" w:sz="12" w:space="0" w:color="auto"/>
            </w:tcBorders>
          </w:tcPr>
          <w:p w14:paraId="7DC8AA46"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r>
      <w:tr w:rsidR="00EB4DC7" w:rsidRPr="008E6B0C" w14:paraId="48017701" w14:textId="77777777" w:rsidTr="00EB4D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332" w:type="pct"/>
            <w:tcBorders>
              <w:top w:val="single" w:sz="12" w:space="0" w:color="auto"/>
              <w:left w:val="single" w:sz="12" w:space="0" w:color="auto"/>
              <w:bottom w:val="single" w:sz="12" w:space="0" w:color="auto"/>
              <w:right w:val="single" w:sz="12" w:space="0" w:color="auto"/>
            </w:tcBorders>
          </w:tcPr>
          <w:p w14:paraId="29F54216"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093" w:type="pct"/>
            <w:tcBorders>
              <w:top w:val="single" w:sz="12" w:space="0" w:color="auto"/>
              <w:left w:val="single" w:sz="12" w:space="0" w:color="auto"/>
              <w:bottom w:val="single" w:sz="12" w:space="0" w:color="auto"/>
              <w:right w:val="single" w:sz="12" w:space="0" w:color="auto"/>
            </w:tcBorders>
          </w:tcPr>
          <w:p w14:paraId="40F50349" w14:textId="77777777" w:rsidR="00EB4DC7" w:rsidRPr="008E6B0C" w:rsidRDefault="00EB4DC7"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192" w:type="pct"/>
            <w:tcBorders>
              <w:top w:val="single" w:sz="12" w:space="0" w:color="auto"/>
              <w:left w:val="single" w:sz="12" w:space="0" w:color="auto"/>
              <w:bottom w:val="single" w:sz="12" w:space="0" w:color="auto"/>
              <w:right w:val="single" w:sz="12" w:space="0" w:color="auto"/>
            </w:tcBorders>
          </w:tcPr>
          <w:p w14:paraId="128BD154"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92" w:type="pct"/>
            <w:tcBorders>
              <w:top w:val="single" w:sz="12" w:space="0" w:color="auto"/>
              <w:left w:val="single" w:sz="12" w:space="0" w:color="auto"/>
              <w:bottom w:val="single" w:sz="12" w:space="0" w:color="auto"/>
              <w:right w:val="single" w:sz="12" w:space="0" w:color="auto"/>
            </w:tcBorders>
          </w:tcPr>
          <w:p w14:paraId="18EA33C6"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91" w:type="pct"/>
            <w:tcBorders>
              <w:top w:val="single" w:sz="12" w:space="0" w:color="auto"/>
              <w:left w:val="single" w:sz="12" w:space="0" w:color="auto"/>
              <w:bottom w:val="single" w:sz="12" w:space="0" w:color="auto"/>
              <w:right w:val="single" w:sz="12" w:space="0" w:color="auto"/>
            </w:tcBorders>
          </w:tcPr>
          <w:p w14:paraId="6BD0E581"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17D6428C" w14:textId="77777777" w:rsidTr="00EB4D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332" w:type="pct"/>
            <w:tcBorders>
              <w:top w:val="single" w:sz="12" w:space="0" w:color="auto"/>
              <w:left w:val="single" w:sz="12" w:space="0" w:color="auto"/>
              <w:bottom w:val="single" w:sz="12" w:space="0" w:color="auto"/>
              <w:right w:val="single" w:sz="12" w:space="0" w:color="auto"/>
            </w:tcBorders>
          </w:tcPr>
          <w:p w14:paraId="7B3F45FD"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w:t>
            </w:r>
          </w:p>
        </w:tc>
        <w:tc>
          <w:tcPr>
            <w:tcW w:w="4093" w:type="pct"/>
            <w:tcBorders>
              <w:top w:val="single" w:sz="12" w:space="0" w:color="auto"/>
              <w:left w:val="single" w:sz="12" w:space="0" w:color="auto"/>
              <w:bottom w:val="single" w:sz="12" w:space="0" w:color="auto"/>
              <w:right w:val="single" w:sz="12" w:space="0" w:color="auto"/>
            </w:tcBorders>
          </w:tcPr>
          <w:p w14:paraId="456CF8F1" w14:textId="77777777" w:rsidR="00EB4DC7" w:rsidRPr="008E6B0C" w:rsidRDefault="00EB4DC7" w:rsidP="00C028EF">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 xml:space="preserve">Farklı ülkelerin eğitim sistemleri ve yönetim alanındaki uygulamalarını yaşadığı ülkenin dinamikleriyle sentezleyerek alternatif bakış açıları oluşturabilecektir.  </w:t>
            </w:r>
          </w:p>
        </w:tc>
        <w:tc>
          <w:tcPr>
            <w:tcW w:w="192" w:type="pct"/>
            <w:tcBorders>
              <w:top w:val="single" w:sz="12" w:space="0" w:color="auto"/>
              <w:left w:val="single" w:sz="12" w:space="0" w:color="auto"/>
              <w:bottom w:val="single" w:sz="12" w:space="0" w:color="auto"/>
              <w:right w:val="single" w:sz="12" w:space="0" w:color="auto"/>
            </w:tcBorders>
          </w:tcPr>
          <w:p w14:paraId="0096FD1D"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92" w:type="pct"/>
            <w:tcBorders>
              <w:top w:val="single" w:sz="12" w:space="0" w:color="auto"/>
              <w:left w:val="single" w:sz="12" w:space="0" w:color="auto"/>
              <w:bottom w:val="single" w:sz="12" w:space="0" w:color="auto"/>
              <w:right w:val="single" w:sz="12" w:space="0" w:color="auto"/>
            </w:tcBorders>
          </w:tcPr>
          <w:p w14:paraId="3B78E08E"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91" w:type="pct"/>
            <w:tcBorders>
              <w:top w:val="single" w:sz="12" w:space="0" w:color="auto"/>
              <w:left w:val="single" w:sz="12" w:space="0" w:color="auto"/>
              <w:bottom w:val="single" w:sz="12" w:space="0" w:color="auto"/>
              <w:right w:val="single" w:sz="12" w:space="0" w:color="auto"/>
            </w:tcBorders>
          </w:tcPr>
          <w:p w14:paraId="274B8912"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r>
      <w:tr w:rsidR="00EB4DC7" w:rsidRPr="008E6B0C" w14:paraId="03382C24" w14:textId="77777777" w:rsidTr="00EB4D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332" w:type="pct"/>
            <w:tcBorders>
              <w:top w:val="single" w:sz="12" w:space="0" w:color="auto"/>
              <w:left w:val="single" w:sz="12" w:space="0" w:color="auto"/>
              <w:bottom w:val="single" w:sz="12" w:space="0" w:color="auto"/>
              <w:right w:val="single" w:sz="12" w:space="0" w:color="auto"/>
            </w:tcBorders>
          </w:tcPr>
          <w:p w14:paraId="11C3A185"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16</w:t>
            </w:r>
          </w:p>
        </w:tc>
        <w:tc>
          <w:tcPr>
            <w:tcW w:w="4093" w:type="pct"/>
            <w:tcBorders>
              <w:top w:val="single" w:sz="12" w:space="0" w:color="auto"/>
              <w:left w:val="single" w:sz="12" w:space="0" w:color="auto"/>
              <w:bottom w:val="single" w:sz="12" w:space="0" w:color="auto"/>
              <w:right w:val="single" w:sz="12" w:space="0" w:color="auto"/>
            </w:tcBorders>
          </w:tcPr>
          <w:p w14:paraId="191828AF" w14:textId="77777777" w:rsidR="00EB4DC7" w:rsidRPr="008E6B0C" w:rsidRDefault="00EB4DC7" w:rsidP="00C028EF">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Eğitimle ilgili araştırmalarda kullanılan ileri düzeyde istatistikî teknikleri tanıyacak ve çalışmalarında kullanabilecektir.</w:t>
            </w:r>
          </w:p>
        </w:tc>
        <w:tc>
          <w:tcPr>
            <w:tcW w:w="192" w:type="pct"/>
            <w:tcBorders>
              <w:top w:val="single" w:sz="12" w:space="0" w:color="auto"/>
              <w:left w:val="single" w:sz="12" w:space="0" w:color="auto"/>
              <w:bottom w:val="single" w:sz="12" w:space="0" w:color="auto"/>
              <w:right w:val="single" w:sz="12" w:space="0" w:color="auto"/>
            </w:tcBorders>
          </w:tcPr>
          <w:p w14:paraId="4EDD9259"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92" w:type="pct"/>
            <w:tcBorders>
              <w:top w:val="single" w:sz="12" w:space="0" w:color="auto"/>
              <w:left w:val="single" w:sz="12" w:space="0" w:color="auto"/>
              <w:bottom w:val="single" w:sz="12" w:space="0" w:color="auto"/>
              <w:right w:val="single" w:sz="12" w:space="0" w:color="auto"/>
            </w:tcBorders>
          </w:tcPr>
          <w:p w14:paraId="254432D4"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91" w:type="pct"/>
            <w:tcBorders>
              <w:top w:val="single" w:sz="12" w:space="0" w:color="auto"/>
              <w:left w:val="single" w:sz="12" w:space="0" w:color="auto"/>
              <w:bottom w:val="single" w:sz="12" w:space="0" w:color="auto"/>
              <w:right w:val="single" w:sz="12" w:space="0" w:color="auto"/>
            </w:tcBorders>
          </w:tcPr>
          <w:p w14:paraId="445EC855"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0B91F9FF" w14:textId="77777777" w:rsidTr="00EB4D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332" w:type="pct"/>
            <w:tcBorders>
              <w:top w:val="single" w:sz="12" w:space="0" w:color="auto"/>
              <w:left w:val="single" w:sz="12" w:space="0" w:color="auto"/>
              <w:bottom w:val="single" w:sz="12" w:space="0" w:color="auto"/>
              <w:right w:val="single" w:sz="12" w:space="0" w:color="auto"/>
            </w:tcBorders>
          </w:tcPr>
          <w:p w14:paraId="1D020A97"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4093" w:type="pct"/>
            <w:tcBorders>
              <w:top w:val="single" w:sz="12" w:space="0" w:color="auto"/>
              <w:left w:val="single" w:sz="12" w:space="0" w:color="auto"/>
              <w:bottom w:val="single" w:sz="12" w:space="0" w:color="auto"/>
              <w:right w:val="single" w:sz="12" w:space="0" w:color="auto"/>
            </w:tcBorders>
          </w:tcPr>
          <w:p w14:paraId="725D0E75"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 Katkısı yok. 2: Kısmen katkısı var. 3: Tam katkısı var.</w:t>
            </w:r>
          </w:p>
        </w:tc>
        <w:tc>
          <w:tcPr>
            <w:tcW w:w="192" w:type="pct"/>
            <w:tcBorders>
              <w:top w:val="single" w:sz="12" w:space="0" w:color="auto"/>
              <w:left w:val="single" w:sz="12" w:space="0" w:color="auto"/>
              <w:bottom w:val="single" w:sz="12" w:space="0" w:color="auto"/>
              <w:right w:val="single" w:sz="12" w:space="0" w:color="auto"/>
            </w:tcBorders>
          </w:tcPr>
          <w:p w14:paraId="770099E8"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92" w:type="pct"/>
            <w:tcBorders>
              <w:top w:val="single" w:sz="12" w:space="0" w:color="auto"/>
              <w:left w:val="single" w:sz="12" w:space="0" w:color="auto"/>
              <w:bottom w:val="single" w:sz="12" w:space="0" w:color="auto"/>
              <w:right w:val="single" w:sz="12" w:space="0" w:color="auto"/>
            </w:tcBorders>
          </w:tcPr>
          <w:p w14:paraId="6D1D5FC6"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91" w:type="pct"/>
            <w:tcBorders>
              <w:top w:val="single" w:sz="12" w:space="0" w:color="auto"/>
              <w:left w:val="single" w:sz="12" w:space="0" w:color="auto"/>
              <w:bottom w:val="single" w:sz="12" w:space="0" w:color="auto"/>
              <w:right w:val="single" w:sz="12" w:space="0" w:color="auto"/>
            </w:tcBorders>
          </w:tcPr>
          <w:p w14:paraId="1AF030EF"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bl>
    <w:p w14:paraId="7A3075D0" w14:textId="77777777" w:rsidR="00522038" w:rsidRPr="008E6B0C" w:rsidRDefault="00522038" w:rsidP="00522038">
      <w:pPr>
        <w:spacing w:after="0" w:line="240" w:lineRule="auto"/>
        <w:rPr>
          <w:rFonts w:ascii="Arial Narrow" w:eastAsia="Times New Roman" w:hAnsi="Arial Narrow" w:cs="Times New Roman"/>
          <w:sz w:val="20"/>
          <w:szCs w:val="20"/>
          <w:lang w:eastAsia="tr-TR"/>
        </w:rPr>
      </w:pPr>
    </w:p>
    <w:p w14:paraId="3024A606" w14:textId="77777777" w:rsidR="00522038" w:rsidRPr="008E6B0C" w:rsidRDefault="00522038" w:rsidP="00522038">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Dersin Öğretim Üyesi: </w:t>
      </w:r>
    </w:p>
    <w:p w14:paraId="0901F898" w14:textId="77777777" w:rsidR="00522038" w:rsidRPr="008E6B0C" w:rsidRDefault="00522038" w:rsidP="00522038">
      <w:pPr>
        <w:tabs>
          <w:tab w:val="left" w:pos="7800"/>
        </w:tabs>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İmza: </w:t>
      </w:r>
      <w:r w:rsidRPr="008E6B0C">
        <w:rPr>
          <w:rFonts w:ascii="Arial Narrow" w:eastAsia="Times New Roman" w:hAnsi="Arial Narrow" w:cs="Times New Roman"/>
          <w:sz w:val="20"/>
          <w:szCs w:val="20"/>
          <w:lang w:eastAsia="tr-TR"/>
        </w:rPr>
        <w:tab/>
        <w:t xml:space="preserve"> </w:t>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t>Tarih:</w:t>
      </w:r>
    </w:p>
    <w:p w14:paraId="2BAA8C7A" w14:textId="77777777" w:rsidR="00522038" w:rsidRPr="008E6B0C" w:rsidRDefault="00522038" w:rsidP="00522038">
      <w:pPr>
        <w:tabs>
          <w:tab w:val="left" w:pos="7800"/>
        </w:tabs>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p w14:paraId="48DBF312" w14:textId="77777777" w:rsidR="00522038" w:rsidRPr="008E6B0C" w:rsidRDefault="00522038" w:rsidP="00522038">
      <w:pPr>
        <w:spacing w:after="0" w:line="240" w:lineRule="auto"/>
        <w:rPr>
          <w:rFonts w:ascii="Arial Narrow" w:eastAsia="Times New Roman" w:hAnsi="Arial Narrow" w:cs="Times New Roman"/>
          <w:sz w:val="21"/>
          <w:szCs w:val="21"/>
          <w:lang w:eastAsia="tr-TR"/>
        </w:rPr>
      </w:pPr>
    </w:p>
    <w:p w14:paraId="3908CFB5" w14:textId="77777777" w:rsidR="00522038" w:rsidRPr="008E6B0C" w:rsidRDefault="00522038" w:rsidP="00522038">
      <w:pPr>
        <w:spacing w:after="0" w:line="240" w:lineRule="auto"/>
        <w:rPr>
          <w:rFonts w:ascii="Arial Narrow" w:eastAsia="Times New Roman" w:hAnsi="Arial Narrow" w:cs="Times New Roman"/>
          <w:sz w:val="21"/>
          <w:szCs w:val="21"/>
          <w:lang w:eastAsia="tr-TR"/>
        </w:rPr>
        <w:sectPr w:rsidR="00522038" w:rsidRPr="008E6B0C" w:rsidSect="008E6B0C">
          <w:pgSz w:w="11906" w:h="16838" w:code="9"/>
          <w:pgMar w:top="720" w:right="1134" w:bottom="720" w:left="1134" w:header="709" w:footer="709" w:gutter="0"/>
          <w:cols w:space="708"/>
        </w:sectPr>
      </w:pPr>
    </w:p>
    <w:p w14:paraId="22152840" w14:textId="77777777" w:rsidR="00522038" w:rsidRPr="001C700B" w:rsidRDefault="00522038" w:rsidP="00522038">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665408" behindDoc="0" locked="0" layoutInCell="1" allowOverlap="1" wp14:anchorId="2E066B5A" wp14:editId="475118C3">
            <wp:simplePos x="0" y="0"/>
            <wp:positionH relativeFrom="column">
              <wp:posOffset>-2540</wp:posOffset>
            </wp:positionH>
            <wp:positionV relativeFrom="paragraph">
              <wp:posOffset>-254000</wp:posOffset>
            </wp:positionV>
            <wp:extent cx="546100" cy="546100"/>
            <wp:effectExtent l="0" t="0" r="6350" b="6350"/>
            <wp:wrapSquare wrapText="bothSides"/>
            <wp:docPr id="147" name="Resim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14:paraId="20B5DC65" w14:textId="77777777" w:rsidR="00522038" w:rsidRPr="001C700B" w:rsidRDefault="00522038" w:rsidP="00522038">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2038" w:rsidRPr="008E6B0C" w14:paraId="171E138B" w14:textId="77777777" w:rsidTr="00C028EF">
        <w:tc>
          <w:tcPr>
            <w:tcW w:w="1167" w:type="dxa"/>
            <w:vAlign w:val="center"/>
          </w:tcPr>
          <w:p w14:paraId="7BD4CA8E" w14:textId="77777777" w:rsidR="00522038" w:rsidRPr="008E6B0C" w:rsidRDefault="00522038" w:rsidP="00C028EF">
            <w:pPr>
              <w:spacing w:after="0" w:line="240" w:lineRule="auto"/>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DÖNEM</w:t>
            </w:r>
          </w:p>
        </w:tc>
        <w:tc>
          <w:tcPr>
            <w:tcW w:w="1527" w:type="dxa"/>
            <w:vAlign w:val="center"/>
          </w:tcPr>
          <w:p w14:paraId="2D6BAECF" w14:textId="77777777" w:rsidR="00522038" w:rsidRPr="008E6B0C" w:rsidRDefault="00522038" w:rsidP="00C028EF">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Bahar</w:t>
            </w:r>
          </w:p>
        </w:tc>
      </w:tr>
    </w:tbl>
    <w:p w14:paraId="77E074E3" w14:textId="77777777" w:rsidR="00522038" w:rsidRPr="008E6B0C" w:rsidRDefault="00522038" w:rsidP="00522038">
      <w:pPr>
        <w:spacing w:after="0" w:line="240" w:lineRule="auto"/>
        <w:jc w:val="right"/>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22038" w:rsidRPr="008E6B0C" w14:paraId="1900ED3B" w14:textId="77777777" w:rsidTr="00C028EF">
        <w:tc>
          <w:tcPr>
            <w:tcW w:w="1668" w:type="dxa"/>
            <w:vAlign w:val="center"/>
          </w:tcPr>
          <w:p w14:paraId="78F12DE9" w14:textId="77777777" w:rsidR="00522038" w:rsidRPr="008E6B0C" w:rsidRDefault="00522038" w:rsidP="00C028EF">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KODU</w:t>
            </w:r>
          </w:p>
        </w:tc>
        <w:tc>
          <w:tcPr>
            <w:tcW w:w="2760" w:type="dxa"/>
            <w:vAlign w:val="center"/>
          </w:tcPr>
          <w:p w14:paraId="577B30D0" w14:textId="77777777" w:rsidR="00522038" w:rsidRPr="008E6B0C" w:rsidRDefault="003E48FA" w:rsidP="00C028EF">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545112009</w:t>
            </w:r>
          </w:p>
        </w:tc>
        <w:tc>
          <w:tcPr>
            <w:tcW w:w="1560" w:type="dxa"/>
            <w:vAlign w:val="center"/>
          </w:tcPr>
          <w:p w14:paraId="2C0C8E6E" w14:textId="77777777" w:rsidR="00522038" w:rsidRPr="008E6B0C" w:rsidRDefault="00522038" w:rsidP="00C028EF">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ADI</w:t>
            </w:r>
          </w:p>
        </w:tc>
        <w:tc>
          <w:tcPr>
            <w:tcW w:w="4185" w:type="dxa"/>
            <w:vAlign w:val="center"/>
          </w:tcPr>
          <w:p w14:paraId="78C0D6E4" w14:textId="77777777" w:rsidR="00522038" w:rsidRPr="008E6B0C" w:rsidRDefault="00522038" w:rsidP="00C028EF">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Yükseköğretimin Yönetimi</w:t>
            </w:r>
          </w:p>
        </w:tc>
      </w:tr>
    </w:tbl>
    <w:p w14:paraId="5399A269" w14:textId="77777777" w:rsidR="00522038" w:rsidRPr="008E6B0C" w:rsidRDefault="00522038" w:rsidP="00522038">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b/>
          <w:sz w:val="21"/>
          <w:szCs w:val="21"/>
          <w:lang w:eastAsia="tr-TR"/>
        </w:rPr>
        <w:t xml:space="preserve">                                                   </w:t>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t xml:space="preserve">      </w:t>
      </w:r>
    </w:p>
    <w:tbl>
      <w:tblPr>
        <w:tblW w:w="516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60"/>
        <w:gridCol w:w="214"/>
        <w:gridCol w:w="1067"/>
        <w:gridCol w:w="752"/>
        <w:gridCol w:w="50"/>
        <w:gridCol w:w="639"/>
        <w:gridCol w:w="829"/>
        <w:gridCol w:w="645"/>
        <w:gridCol w:w="99"/>
        <w:gridCol w:w="2492"/>
        <w:gridCol w:w="1520"/>
      </w:tblGrid>
      <w:tr w:rsidR="00522038" w:rsidRPr="008E6B0C" w14:paraId="00589596" w14:textId="77777777" w:rsidTr="00C028EF">
        <w:trPr>
          <w:trHeight w:val="20"/>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47F875E7" w14:textId="77777777" w:rsidR="00522038" w:rsidRPr="008E6B0C" w:rsidRDefault="00522038" w:rsidP="00C028EF">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w:t>
            </w:r>
          </w:p>
          <w:p w14:paraId="21CFFE01"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p>
        </w:tc>
        <w:tc>
          <w:tcPr>
            <w:tcW w:w="1654" w:type="pct"/>
            <w:gridSpan w:val="6"/>
            <w:tcBorders>
              <w:left w:val="single" w:sz="12" w:space="0" w:color="auto"/>
              <w:bottom w:val="single" w:sz="4" w:space="0" w:color="auto"/>
              <w:right w:val="single" w:sz="12" w:space="0" w:color="auto"/>
            </w:tcBorders>
            <w:vAlign w:val="center"/>
          </w:tcPr>
          <w:p w14:paraId="43503319" w14:textId="77777777"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HAFTALIK DERS SAATİ</w:t>
            </w:r>
          </w:p>
        </w:tc>
        <w:tc>
          <w:tcPr>
            <w:tcW w:w="2815" w:type="pct"/>
            <w:gridSpan w:val="5"/>
            <w:tcBorders>
              <w:left w:val="single" w:sz="12" w:space="0" w:color="auto"/>
              <w:bottom w:val="single" w:sz="4" w:space="0" w:color="auto"/>
            </w:tcBorders>
            <w:vAlign w:val="center"/>
          </w:tcPr>
          <w:p w14:paraId="76C50B8A" w14:textId="77777777"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w:t>
            </w:r>
          </w:p>
        </w:tc>
      </w:tr>
      <w:tr w:rsidR="00522038" w:rsidRPr="008E6B0C" w14:paraId="32A89E16" w14:textId="77777777" w:rsidTr="00C028EF">
        <w:trPr>
          <w:trHeight w:val="20"/>
        </w:trPr>
        <w:tc>
          <w:tcPr>
            <w:tcW w:w="531" w:type="pct"/>
            <w:vMerge/>
            <w:tcBorders>
              <w:top w:val="single" w:sz="4" w:space="0" w:color="auto"/>
              <w:left w:val="single" w:sz="12" w:space="0" w:color="auto"/>
              <w:bottom w:val="single" w:sz="4" w:space="0" w:color="auto"/>
              <w:right w:val="single" w:sz="12" w:space="0" w:color="auto"/>
            </w:tcBorders>
          </w:tcPr>
          <w:p w14:paraId="616F570F" w14:textId="77777777" w:rsidR="00522038" w:rsidRPr="008E6B0C" w:rsidRDefault="00522038" w:rsidP="00C028EF">
            <w:pPr>
              <w:spacing w:after="0" w:line="240" w:lineRule="auto"/>
              <w:rPr>
                <w:rFonts w:ascii="Arial Narrow" w:eastAsia="Times New Roman" w:hAnsi="Arial Narrow" w:cs="Times New Roman"/>
                <w:b/>
                <w:sz w:val="21"/>
                <w:szCs w:val="21"/>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076BC3CE" w14:textId="77777777"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Teorik</w:t>
            </w:r>
          </w:p>
        </w:tc>
        <w:tc>
          <w:tcPr>
            <w:tcW w:w="538" w:type="pct"/>
            <w:tcBorders>
              <w:top w:val="single" w:sz="4" w:space="0" w:color="auto"/>
              <w:left w:val="single" w:sz="4" w:space="0" w:color="auto"/>
              <w:bottom w:val="single" w:sz="4" w:space="0" w:color="auto"/>
            </w:tcBorders>
            <w:vAlign w:val="center"/>
          </w:tcPr>
          <w:p w14:paraId="4C43602C" w14:textId="77777777"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4FCD4383" w14:textId="77777777" w:rsidR="00522038" w:rsidRPr="008E6B0C" w:rsidRDefault="00522038" w:rsidP="00C028EF">
            <w:pPr>
              <w:spacing w:after="0" w:line="240" w:lineRule="auto"/>
              <w:ind w:left="-111" w:right="-108"/>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Laboratuar</w:t>
            </w:r>
          </w:p>
        </w:tc>
        <w:tc>
          <w:tcPr>
            <w:tcW w:w="418" w:type="pct"/>
            <w:tcBorders>
              <w:top w:val="single" w:sz="4" w:space="0" w:color="auto"/>
              <w:bottom w:val="single" w:sz="4" w:space="0" w:color="auto"/>
              <w:right w:val="single" w:sz="4" w:space="0" w:color="auto"/>
            </w:tcBorders>
            <w:vAlign w:val="center"/>
          </w:tcPr>
          <w:p w14:paraId="10A3D607" w14:textId="77777777"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Kredisi</w:t>
            </w:r>
          </w:p>
        </w:tc>
        <w:tc>
          <w:tcPr>
            <w:tcW w:w="325" w:type="pct"/>
            <w:tcBorders>
              <w:top w:val="single" w:sz="4" w:space="0" w:color="auto"/>
              <w:left w:val="single" w:sz="4" w:space="0" w:color="auto"/>
              <w:bottom w:val="single" w:sz="4" w:space="0" w:color="auto"/>
              <w:right w:val="single" w:sz="4" w:space="0" w:color="auto"/>
            </w:tcBorders>
            <w:vAlign w:val="center"/>
          </w:tcPr>
          <w:p w14:paraId="7856916C" w14:textId="77777777" w:rsidR="00522038" w:rsidRPr="008E6B0C" w:rsidRDefault="00522038" w:rsidP="00C028EF">
            <w:pPr>
              <w:spacing w:after="0" w:line="240" w:lineRule="auto"/>
              <w:ind w:left="-111" w:right="-108"/>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AKTS</w:t>
            </w:r>
          </w:p>
        </w:tc>
        <w:tc>
          <w:tcPr>
            <w:tcW w:w="1306" w:type="pct"/>
            <w:gridSpan w:val="2"/>
            <w:tcBorders>
              <w:top w:val="single" w:sz="4" w:space="0" w:color="auto"/>
              <w:left w:val="single" w:sz="4" w:space="0" w:color="auto"/>
              <w:bottom w:val="single" w:sz="4" w:space="0" w:color="auto"/>
            </w:tcBorders>
            <w:vAlign w:val="center"/>
          </w:tcPr>
          <w:p w14:paraId="2C15D5FF" w14:textId="77777777"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TÜRÜ</w:t>
            </w:r>
          </w:p>
        </w:tc>
        <w:tc>
          <w:tcPr>
            <w:tcW w:w="766" w:type="pct"/>
            <w:tcBorders>
              <w:top w:val="single" w:sz="4" w:space="0" w:color="auto"/>
              <w:left w:val="single" w:sz="4" w:space="0" w:color="auto"/>
              <w:bottom w:val="single" w:sz="4" w:space="0" w:color="auto"/>
            </w:tcBorders>
            <w:vAlign w:val="center"/>
          </w:tcPr>
          <w:p w14:paraId="5CBF518E" w14:textId="77777777"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DİLİ</w:t>
            </w:r>
          </w:p>
        </w:tc>
      </w:tr>
      <w:tr w:rsidR="00522038" w:rsidRPr="008E6B0C" w14:paraId="4343CA3E" w14:textId="77777777" w:rsidTr="00C028EF">
        <w:trPr>
          <w:trHeight w:val="20"/>
        </w:trPr>
        <w:tc>
          <w:tcPr>
            <w:tcW w:w="531" w:type="pct"/>
            <w:tcBorders>
              <w:top w:val="single" w:sz="4" w:space="0" w:color="auto"/>
              <w:left w:val="single" w:sz="12" w:space="0" w:color="auto"/>
              <w:bottom w:val="single" w:sz="12" w:space="0" w:color="auto"/>
              <w:right w:val="single" w:sz="12" w:space="0" w:color="auto"/>
            </w:tcBorders>
            <w:vAlign w:val="center"/>
          </w:tcPr>
          <w:p w14:paraId="09C5823E" w14:textId="77777777"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II </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79224C9A" w14:textId="77777777"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538" w:type="pct"/>
            <w:tcBorders>
              <w:top w:val="single" w:sz="4" w:space="0" w:color="auto"/>
              <w:left w:val="single" w:sz="4" w:space="0" w:color="auto"/>
              <w:bottom w:val="single" w:sz="12" w:space="0" w:color="auto"/>
            </w:tcBorders>
            <w:vAlign w:val="center"/>
          </w:tcPr>
          <w:p w14:paraId="33E1A61C" w14:textId="77777777"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72AE44E1" w14:textId="77777777"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22955B3C" w14:textId="77777777"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325" w:type="pct"/>
            <w:tcBorders>
              <w:top w:val="single" w:sz="4" w:space="0" w:color="auto"/>
              <w:left w:val="single" w:sz="4" w:space="0" w:color="auto"/>
              <w:bottom w:val="single" w:sz="12" w:space="0" w:color="auto"/>
              <w:right w:val="single" w:sz="4" w:space="0" w:color="auto"/>
            </w:tcBorders>
            <w:shd w:val="clear" w:color="auto" w:fill="auto"/>
            <w:vAlign w:val="center"/>
          </w:tcPr>
          <w:p w14:paraId="56D9CB10" w14:textId="77777777" w:rsidR="00522038" w:rsidRPr="008E6B0C" w:rsidRDefault="003E48FA" w:rsidP="00C028EF">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7,5</w:t>
            </w:r>
          </w:p>
        </w:tc>
        <w:tc>
          <w:tcPr>
            <w:tcW w:w="1306" w:type="pct"/>
            <w:gridSpan w:val="2"/>
            <w:tcBorders>
              <w:top w:val="single" w:sz="4" w:space="0" w:color="auto"/>
              <w:left w:val="single" w:sz="4" w:space="0" w:color="auto"/>
              <w:bottom w:val="single" w:sz="12" w:space="0" w:color="auto"/>
            </w:tcBorders>
            <w:vAlign w:val="center"/>
          </w:tcPr>
          <w:p w14:paraId="7C4FFC7A" w14:textId="77777777" w:rsidR="00522038" w:rsidRPr="008E6B0C" w:rsidRDefault="00522038" w:rsidP="00C028EF">
            <w:pPr>
              <w:spacing w:after="0" w:line="240" w:lineRule="auto"/>
              <w:jc w:val="center"/>
              <w:rPr>
                <w:rFonts w:ascii="Arial Narrow" w:eastAsia="Times New Roman" w:hAnsi="Arial Narrow" w:cs="Times New Roman"/>
                <w:sz w:val="21"/>
                <w:szCs w:val="21"/>
                <w:vertAlign w:val="superscript"/>
                <w:lang w:eastAsia="tr-TR"/>
              </w:rPr>
            </w:pPr>
            <w:r w:rsidRPr="008E6B0C">
              <w:rPr>
                <w:rFonts w:ascii="Arial Narrow" w:eastAsia="Times New Roman" w:hAnsi="Arial Narrow" w:cs="Times New Roman"/>
                <w:sz w:val="21"/>
                <w:szCs w:val="21"/>
                <w:vertAlign w:val="superscript"/>
                <w:lang w:eastAsia="tr-TR"/>
              </w:rPr>
              <w:t>ZORUNLU ()  SEÇMELİ (X)</w:t>
            </w:r>
          </w:p>
        </w:tc>
        <w:tc>
          <w:tcPr>
            <w:tcW w:w="766" w:type="pct"/>
            <w:tcBorders>
              <w:top w:val="single" w:sz="4" w:space="0" w:color="auto"/>
              <w:left w:val="single" w:sz="4" w:space="0" w:color="auto"/>
              <w:bottom w:val="single" w:sz="12" w:space="0" w:color="auto"/>
            </w:tcBorders>
          </w:tcPr>
          <w:p w14:paraId="2395C218" w14:textId="77777777" w:rsidR="00522038" w:rsidRPr="008E6B0C" w:rsidRDefault="00522038" w:rsidP="00C028EF">
            <w:pPr>
              <w:spacing w:after="0" w:line="240" w:lineRule="auto"/>
              <w:jc w:val="center"/>
              <w:rPr>
                <w:rFonts w:ascii="Arial Narrow" w:eastAsia="Times New Roman" w:hAnsi="Arial Narrow" w:cs="Times New Roman"/>
                <w:sz w:val="21"/>
                <w:szCs w:val="21"/>
                <w:vertAlign w:val="superscript"/>
                <w:lang w:eastAsia="tr-TR"/>
              </w:rPr>
            </w:pPr>
            <w:r w:rsidRPr="008E6B0C">
              <w:rPr>
                <w:rFonts w:ascii="Arial Narrow" w:eastAsia="Times New Roman" w:hAnsi="Arial Narrow" w:cs="Times New Roman"/>
                <w:sz w:val="21"/>
                <w:szCs w:val="21"/>
                <w:vertAlign w:val="superscript"/>
                <w:lang w:eastAsia="tr-TR"/>
              </w:rPr>
              <w:t>Türkçe</w:t>
            </w:r>
          </w:p>
        </w:tc>
      </w:tr>
      <w:tr w:rsidR="00522038" w:rsidRPr="008E6B0C" w14:paraId="4B866A3A" w14:textId="77777777" w:rsidTr="00C028EF">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14:paraId="1AB276DB" w14:textId="77777777"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KATEGORİSİ</w:t>
            </w:r>
          </w:p>
        </w:tc>
      </w:tr>
      <w:tr w:rsidR="00522038" w:rsidRPr="008E6B0C" w14:paraId="273DC13F" w14:textId="77777777" w:rsidTr="00C028EF">
        <w:tblPrEx>
          <w:tblBorders>
            <w:insideH w:val="single" w:sz="6" w:space="0" w:color="auto"/>
            <w:insideV w:val="single" w:sz="6" w:space="0" w:color="auto"/>
          </w:tblBorders>
        </w:tblPrEx>
        <w:trPr>
          <w:trHeight w:val="20"/>
        </w:trPr>
        <w:tc>
          <w:tcPr>
            <w:tcW w:w="813" w:type="pct"/>
            <w:gridSpan w:val="2"/>
            <w:tcBorders>
              <w:top w:val="single" w:sz="12" w:space="0" w:color="auto"/>
              <w:left w:val="single" w:sz="12" w:space="0" w:color="auto"/>
              <w:bottom w:val="single" w:sz="6" w:space="0" w:color="auto"/>
            </w:tcBorders>
            <w:vAlign w:val="center"/>
          </w:tcPr>
          <w:p w14:paraId="7EA61586" w14:textId="77777777"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Temel Bilim</w:t>
            </w:r>
          </w:p>
        </w:tc>
        <w:tc>
          <w:tcPr>
            <w:tcW w:w="1050" w:type="pct"/>
            <w:gridSpan w:val="4"/>
            <w:tcBorders>
              <w:top w:val="single" w:sz="12" w:space="0" w:color="auto"/>
              <w:bottom w:val="single" w:sz="6" w:space="0" w:color="auto"/>
            </w:tcBorders>
            <w:vAlign w:val="center"/>
          </w:tcPr>
          <w:p w14:paraId="4494A972" w14:textId="77777777"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Eğitim Bilimi</w:t>
            </w:r>
          </w:p>
        </w:tc>
        <w:tc>
          <w:tcPr>
            <w:tcW w:w="2371" w:type="pct"/>
            <w:gridSpan w:val="5"/>
            <w:tcBorders>
              <w:top w:val="single" w:sz="12" w:space="0" w:color="auto"/>
              <w:bottom w:val="single" w:sz="6" w:space="0" w:color="auto"/>
            </w:tcBorders>
            <w:vAlign w:val="center"/>
          </w:tcPr>
          <w:p w14:paraId="16354652" w14:textId="77777777"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p>
        </w:tc>
        <w:tc>
          <w:tcPr>
            <w:tcW w:w="766" w:type="pct"/>
            <w:tcBorders>
              <w:top w:val="single" w:sz="12" w:space="0" w:color="auto"/>
              <w:bottom w:val="single" w:sz="6" w:space="0" w:color="auto"/>
            </w:tcBorders>
            <w:vAlign w:val="center"/>
          </w:tcPr>
          <w:p w14:paraId="14D76B58" w14:textId="77777777"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Sosyal Bilim</w:t>
            </w:r>
          </w:p>
        </w:tc>
      </w:tr>
      <w:tr w:rsidR="00522038" w:rsidRPr="008E6B0C" w14:paraId="216C820B" w14:textId="77777777" w:rsidTr="00C028EF">
        <w:tblPrEx>
          <w:tblBorders>
            <w:insideH w:val="single" w:sz="6" w:space="0" w:color="auto"/>
            <w:insideV w:val="single" w:sz="6" w:space="0" w:color="auto"/>
          </w:tblBorders>
        </w:tblPrEx>
        <w:trPr>
          <w:trHeight w:val="20"/>
        </w:trPr>
        <w:tc>
          <w:tcPr>
            <w:tcW w:w="813" w:type="pct"/>
            <w:gridSpan w:val="2"/>
            <w:tcBorders>
              <w:top w:val="single" w:sz="6" w:space="0" w:color="auto"/>
              <w:left w:val="single" w:sz="12" w:space="0" w:color="auto"/>
              <w:bottom w:val="single" w:sz="12" w:space="0" w:color="auto"/>
              <w:right w:val="single" w:sz="4" w:space="0" w:color="auto"/>
            </w:tcBorders>
          </w:tcPr>
          <w:p w14:paraId="072B6329" w14:textId="77777777"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p>
        </w:tc>
        <w:tc>
          <w:tcPr>
            <w:tcW w:w="1050" w:type="pct"/>
            <w:gridSpan w:val="4"/>
            <w:tcBorders>
              <w:top w:val="single" w:sz="6" w:space="0" w:color="auto"/>
              <w:left w:val="single" w:sz="4" w:space="0" w:color="auto"/>
              <w:bottom w:val="single" w:sz="12" w:space="0" w:color="auto"/>
              <w:right w:val="single" w:sz="4" w:space="0" w:color="auto"/>
            </w:tcBorders>
          </w:tcPr>
          <w:p w14:paraId="2687C422" w14:textId="77777777"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%100</w:t>
            </w:r>
          </w:p>
        </w:tc>
        <w:tc>
          <w:tcPr>
            <w:tcW w:w="2371" w:type="pct"/>
            <w:gridSpan w:val="5"/>
            <w:tcBorders>
              <w:top w:val="single" w:sz="6" w:space="0" w:color="auto"/>
              <w:left w:val="single" w:sz="4" w:space="0" w:color="auto"/>
              <w:bottom w:val="single" w:sz="12" w:space="0" w:color="auto"/>
            </w:tcBorders>
          </w:tcPr>
          <w:p w14:paraId="417C1495" w14:textId="77777777"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c>
          <w:tcPr>
            <w:tcW w:w="766" w:type="pct"/>
            <w:tcBorders>
              <w:top w:val="single" w:sz="6" w:space="0" w:color="auto"/>
              <w:left w:val="single" w:sz="4" w:space="0" w:color="auto"/>
              <w:bottom w:val="single" w:sz="12" w:space="0" w:color="auto"/>
            </w:tcBorders>
          </w:tcPr>
          <w:p w14:paraId="502E75DD" w14:textId="77777777"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p>
        </w:tc>
      </w:tr>
      <w:tr w:rsidR="00522038" w:rsidRPr="008E6B0C" w14:paraId="6B077FFC" w14:textId="77777777" w:rsidTr="00C028EF">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5AC5A2E8" w14:textId="77777777"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DEĞERLENDİRME ÖLÇÜTLERİ</w:t>
            </w:r>
          </w:p>
        </w:tc>
      </w:tr>
      <w:tr w:rsidR="00522038" w:rsidRPr="008E6B0C" w14:paraId="28CCAF16" w14:textId="77777777" w:rsidTr="00C028EF">
        <w:trPr>
          <w:trHeight w:val="20"/>
        </w:trPr>
        <w:tc>
          <w:tcPr>
            <w:tcW w:w="1838" w:type="pct"/>
            <w:gridSpan w:val="5"/>
            <w:vMerge w:val="restart"/>
            <w:tcBorders>
              <w:top w:val="single" w:sz="12" w:space="0" w:color="auto"/>
              <w:left w:val="single" w:sz="12" w:space="0" w:color="auto"/>
              <w:bottom w:val="single" w:sz="12" w:space="0" w:color="auto"/>
              <w:right w:val="single" w:sz="12" w:space="0" w:color="auto"/>
            </w:tcBorders>
            <w:vAlign w:val="center"/>
          </w:tcPr>
          <w:p w14:paraId="19C5E15B" w14:textId="77777777"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 İÇİ</w:t>
            </w:r>
          </w:p>
        </w:tc>
        <w:tc>
          <w:tcPr>
            <w:tcW w:w="1140" w:type="pct"/>
            <w:gridSpan w:val="5"/>
            <w:tcBorders>
              <w:top w:val="single" w:sz="12" w:space="0" w:color="auto"/>
              <w:left w:val="single" w:sz="12" w:space="0" w:color="auto"/>
              <w:bottom w:val="single" w:sz="8" w:space="0" w:color="auto"/>
              <w:right w:val="single" w:sz="4" w:space="0" w:color="auto"/>
            </w:tcBorders>
            <w:vAlign w:val="center"/>
          </w:tcPr>
          <w:p w14:paraId="57632ECF" w14:textId="77777777"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1307915F" w14:textId="77777777"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Sayı</w:t>
            </w:r>
          </w:p>
        </w:tc>
        <w:tc>
          <w:tcPr>
            <w:tcW w:w="766" w:type="pct"/>
            <w:tcBorders>
              <w:top w:val="single" w:sz="12" w:space="0" w:color="auto"/>
              <w:left w:val="single" w:sz="8" w:space="0" w:color="auto"/>
              <w:bottom w:val="single" w:sz="8" w:space="0" w:color="auto"/>
              <w:right w:val="single" w:sz="12" w:space="0" w:color="auto"/>
            </w:tcBorders>
            <w:vAlign w:val="center"/>
          </w:tcPr>
          <w:p w14:paraId="246098A5" w14:textId="77777777"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w:t>
            </w:r>
          </w:p>
        </w:tc>
      </w:tr>
      <w:tr w:rsidR="00522038" w:rsidRPr="008E6B0C" w14:paraId="018D6400" w14:textId="77777777" w:rsidTr="00C028EF">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4F659ADC" w14:textId="77777777" w:rsidR="00522038" w:rsidRPr="008E6B0C" w:rsidRDefault="00522038" w:rsidP="00C028EF">
            <w:pPr>
              <w:spacing w:after="0" w:line="240" w:lineRule="auto"/>
              <w:rPr>
                <w:rFonts w:ascii="Arial Narrow" w:eastAsia="Times New Roman" w:hAnsi="Arial Narrow" w:cs="Times New Roman"/>
                <w:b/>
                <w:sz w:val="21"/>
                <w:szCs w:val="21"/>
                <w:lang w:eastAsia="tr-TR"/>
              </w:rPr>
            </w:pPr>
          </w:p>
        </w:tc>
        <w:tc>
          <w:tcPr>
            <w:tcW w:w="1140" w:type="pct"/>
            <w:gridSpan w:val="5"/>
            <w:tcBorders>
              <w:top w:val="single" w:sz="8" w:space="0" w:color="auto"/>
              <w:left w:val="single" w:sz="12" w:space="0" w:color="auto"/>
              <w:bottom w:val="single" w:sz="4" w:space="0" w:color="auto"/>
              <w:right w:val="single" w:sz="4" w:space="0" w:color="auto"/>
            </w:tcBorders>
            <w:vAlign w:val="center"/>
          </w:tcPr>
          <w:p w14:paraId="07F2C8C9"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Ara Sınav</w:t>
            </w:r>
          </w:p>
        </w:tc>
        <w:tc>
          <w:tcPr>
            <w:tcW w:w="1256" w:type="pct"/>
            <w:tcBorders>
              <w:top w:val="single" w:sz="8" w:space="0" w:color="auto"/>
              <w:left w:val="single" w:sz="4" w:space="0" w:color="auto"/>
              <w:bottom w:val="single" w:sz="4" w:space="0" w:color="auto"/>
              <w:right w:val="single" w:sz="8" w:space="0" w:color="auto"/>
            </w:tcBorders>
          </w:tcPr>
          <w:p w14:paraId="080D78DA" w14:textId="77777777"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1</w:t>
            </w:r>
          </w:p>
        </w:tc>
        <w:tc>
          <w:tcPr>
            <w:tcW w:w="766" w:type="pct"/>
            <w:tcBorders>
              <w:top w:val="single" w:sz="8" w:space="0" w:color="auto"/>
              <w:left w:val="single" w:sz="8" w:space="0" w:color="auto"/>
              <w:bottom w:val="single" w:sz="4" w:space="0" w:color="auto"/>
              <w:right w:val="single" w:sz="12" w:space="0" w:color="auto"/>
            </w:tcBorders>
            <w:shd w:val="clear" w:color="auto" w:fill="auto"/>
          </w:tcPr>
          <w:p w14:paraId="07E1EEA8" w14:textId="77777777"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30</w:t>
            </w:r>
          </w:p>
        </w:tc>
      </w:tr>
      <w:tr w:rsidR="00522038" w:rsidRPr="008E6B0C" w14:paraId="6E380CBB" w14:textId="77777777" w:rsidTr="00C028EF">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2841F39F" w14:textId="77777777" w:rsidR="00522038" w:rsidRPr="008E6B0C" w:rsidRDefault="00522038" w:rsidP="00C028EF">
            <w:pPr>
              <w:spacing w:after="0" w:line="240" w:lineRule="auto"/>
              <w:rPr>
                <w:rFonts w:ascii="Arial Narrow" w:eastAsia="Times New Roman" w:hAnsi="Arial Narrow" w:cs="Times New Roman"/>
                <w:b/>
                <w:sz w:val="21"/>
                <w:szCs w:val="21"/>
                <w:lang w:eastAsia="tr-TR"/>
              </w:rPr>
            </w:pPr>
          </w:p>
        </w:tc>
        <w:tc>
          <w:tcPr>
            <w:tcW w:w="1140" w:type="pct"/>
            <w:gridSpan w:val="5"/>
            <w:tcBorders>
              <w:top w:val="single" w:sz="4" w:space="0" w:color="auto"/>
              <w:left w:val="single" w:sz="12" w:space="0" w:color="auto"/>
              <w:bottom w:val="single" w:sz="4" w:space="0" w:color="auto"/>
              <w:right w:val="single" w:sz="4" w:space="0" w:color="auto"/>
            </w:tcBorders>
            <w:vAlign w:val="center"/>
          </w:tcPr>
          <w:p w14:paraId="052BE745"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0053EC25"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p>
        </w:tc>
        <w:tc>
          <w:tcPr>
            <w:tcW w:w="766" w:type="pct"/>
            <w:tcBorders>
              <w:top w:val="single" w:sz="4" w:space="0" w:color="auto"/>
              <w:left w:val="single" w:sz="8" w:space="0" w:color="auto"/>
              <w:bottom w:val="single" w:sz="4" w:space="0" w:color="auto"/>
              <w:right w:val="single" w:sz="12" w:space="0" w:color="auto"/>
            </w:tcBorders>
          </w:tcPr>
          <w:p w14:paraId="2E96E766"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r>
      <w:tr w:rsidR="00522038" w:rsidRPr="008E6B0C" w14:paraId="71C739DE" w14:textId="77777777" w:rsidTr="00C028EF">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774D5C40" w14:textId="77777777" w:rsidR="00522038" w:rsidRPr="008E6B0C" w:rsidRDefault="00522038" w:rsidP="00C028EF">
            <w:pPr>
              <w:spacing w:after="0" w:line="240" w:lineRule="auto"/>
              <w:rPr>
                <w:rFonts w:ascii="Arial Narrow" w:eastAsia="Times New Roman" w:hAnsi="Arial Narrow" w:cs="Times New Roman"/>
                <w:b/>
                <w:sz w:val="21"/>
                <w:szCs w:val="21"/>
                <w:lang w:eastAsia="tr-TR"/>
              </w:rPr>
            </w:pPr>
          </w:p>
        </w:tc>
        <w:tc>
          <w:tcPr>
            <w:tcW w:w="1140" w:type="pct"/>
            <w:gridSpan w:val="5"/>
            <w:tcBorders>
              <w:top w:val="single" w:sz="4" w:space="0" w:color="auto"/>
              <w:left w:val="single" w:sz="12" w:space="0" w:color="auto"/>
              <w:bottom w:val="single" w:sz="4" w:space="0" w:color="auto"/>
              <w:right w:val="single" w:sz="4" w:space="0" w:color="auto"/>
            </w:tcBorders>
            <w:vAlign w:val="center"/>
          </w:tcPr>
          <w:p w14:paraId="6DD904A6"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399448D2" w14:textId="77777777"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1 </w:t>
            </w:r>
          </w:p>
        </w:tc>
        <w:tc>
          <w:tcPr>
            <w:tcW w:w="766" w:type="pct"/>
            <w:tcBorders>
              <w:top w:val="single" w:sz="4" w:space="0" w:color="auto"/>
              <w:left w:val="single" w:sz="8" w:space="0" w:color="auto"/>
              <w:bottom w:val="single" w:sz="4" w:space="0" w:color="auto"/>
              <w:right w:val="single" w:sz="12" w:space="0" w:color="auto"/>
            </w:tcBorders>
          </w:tcPr>
          <w:p w14:paraId="08BA6527" w14:textId="77777777"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30  </w:t>
            </w:r>
          </w:p>
        </w:tc>
      </w:tr>
      <w:tr w:rsidR="00522038" w:rsidRPr="008E6B0C" w14:paraId="307562DF" w14:textId="77777777" w:rsidTr="00C028EF">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0303FC67" w14:textId="77777777" w:rsidR="00522038" w:rsidRPr="008E6B0C" w:rsidRDefault="00522038" w:rsidP="00C028EF">
            <w:pPr>
              <w:spacing w:after="0" w:line="240" w:lineRule="auto"/>
              <w:rPr>
                <w:rFonts w:ascii="Arial Narrow" w:eastAsia="Times New Roman" w:hAnsi="Arial Narrow" w:cs="Times New Roman"/>
                <w:b/>
                <w:sz w:val="21"/>
                <w:szCs w:val="21"/>
                <w:lang w:eastAsia="tr-TR"/>
              </w:rPr>
            </w:pPr>
          </w:p>
        </w:tc>
        <w:tc>
          <w:tcPr>
            <w:tcW w:w="1140" w:type="pct"/>
            <w:gridSpan w:val="5"/>
            <w:tcBorders>
              <w:top w:val="single" w:sz="4" w:space="0" w:color="auto"/>
              <w:left w:val="single" w:sz="12" w:space="0" w:color="auto"/>
              <w:bottom w:val="single" w:sz="8" w:space="0" w:color="auto"/>
              <w:right w:val="single" w:sz="4" w:space="0" w:color="auto"/>
            </w:tcBorders>
            <w:vAlign w:val="center"/>
          </w:tcPr>
          <w:p w14:paraId="4AF6AD8B"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746C9B31" w14:textId="77777777" w:rsidR="00522038" w:rsidRPr="008E6B0C" w:rsidRDefault="00522038" w:rsidP="00C028EF">
            <w:pPr>
              <w:spacing w:after="0" w:line="240" w:lineRule="auto"/>
              <w:jc w:val="center"/>
              <w:rPr>
                <w:rFonts w:ascii="Arial Narrow" w:eastAsia="Times New Roman" w:hAnsi="Arial Narrow" w:cs="Times New Roman"/>
                <w:sz w:val="21"/>
                <w:szCs w:val="21"/>
                <w:highlight w:val="yellow"/>
                <w:lang w:eastAsia="tr-TR"/>
              </w:rPr>
            </w:pPr>
            <w:r w:rsidRPr="008E6B0C">
              <w:rPr>
                <w:rFonts w:ascii="Arial Narrow" w:eastAsia="Times New Roman" w:hAnsi="Arial Narrow" w:cs="Times New Roman"/>
                <w:sz w:val="21"/>
                <w:szCs w:val="21"/>
                <w:highlight w:val="yellow"/>
                <w:lang w:eastAsia="tr-TR"/>
              </w:rPr>
              <w:t xml:space="preserve"> </w:t>
            </w:r>
          </w:p>
        </w:tc>
        <w:tc>
          <w:tcPr>
            <w:tcW w:w="766" w:type="pct"/>
            <w:tcBorders>
              <w:top w:val="single" w:sz="4" w:space="0" w:color="auto"/>
              <w:left w:val="single" w:sz="8" w:space="0" w:color="auto"/>
              <w:bottom w:val="single" w:sz="8" w:space="0" w:color="auto"/>
              <w:right w:val="single" w:sz="12" w:space="0" w:color="auto"/>
            </w:tcBorders>
          </w:tcPr>
          <w:p w14:paraId="058A94A6" w14:textId="77777777" w:rsidR="00522038" w:rsidRPr="008E6B0C" w:rsidRDefault="00522038" w:rsidP="00C028EF">
            <w:pPr>
              <w:spacing w:after="0" w:line="240" w:lineRule="auto"/>
              <w:jc w:val="center"/>
              <w:rPr>
                <w:rFonts w:ascii="Arial Narrow" w:eastAsia="Times New Roman" w:hAnsi="Arial Narrow" w:cs="Times New Roman"/>
                <w:sz w:val="21"/>
                <w:szCs w:val="21"/>
                <w:highlight w:val="yellow"/>
                <w:lang w:eastAsia="tr-TR"/>
              </w:rPr>
            </w:pPr>
            <w:r w:rsidRPr="008E6B0C">
              <w:rPr>
                <w:rFonts w:ascii="Arial Narrow" w:eastAsia="Times New Roman" w:hAnsi="Arial Narrow" w:cs="Times New Roman"/>
                <w:sz w:val="21"/>
                <w:szCs w:val="21"/>
                <w:highlight w:val="yellow"/>
                <w:lang w:eastAsia="tr-TR"/>
              </w:rPr>
              <w:t xml:space="preserve"> </w:t>
            </w:r>
          </w:p>
        </w:tc>
      </w:tr>
      <w:tr w:rsidR="00522038" w:rsidRPr="008E6B0C" w14:paraId="3383C751" w14:textId="77777777" w:rsidTr="00C028EF">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225ED231" w14:textId="77777777" w:rsidR="00522038" w:rsidRPr="008E6B0C" w:rsidRDefault="00522038" w:rsidP="00C028EF">
            <w:pPr>
              <w:spacing w:after="0" w:line="240" w:lineRule="auto"/>
              <w:rPr>
                <w:rFonts w:ascii="Arial Narrow" w:eastAsia="Times New Roman" w:hAnsi="Arial Narrow" w:cs="Times New Roman"/>
                <w:b/>
                <w:sz w:val="21"/>
                <w:szCs w:val="21"/>
                <w:lang w:eastAsia="tr-TR"/>
              </w:rPr>
            </w:pPr>
          </w:p>
        </w:tc>
        <w:tc>
          <w:tcPr>
            <w:tcW w:w="1140" w:type="pct"/>
            <w:gridSpan w:val="5"/>
            <w:tcBorders>
              <w:top w:val="single" w:sz="8" w:space="0" w:color="auto"/>
              <w:left w:val="single" w:sz="12" w:space="0" w:color="auto"/>
              <w:bottom w:val="single" w:sz="8" w:space="0" w:color="auto"/>
              <w:right w:val="single" w:sz="4" w:space="0" w:color="auto"/>
            </w:tcBorders>
            <w:vAlign w:val="center"/>
          </w:tcPr>
          <w:p w14:paraId="2AB258BA"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17029085" w14:textId="77777777" w:rsidR="00522038" w:rsidRPr="008E6B0C" w:rsidRDefault="00522038" w:rsidP="00C028EF">
            <w:pPr>
              <w:spacing w:after="0" w:line="240" w:lineRule="auto"/>
              <w:jc w:val="center"/>
              <w:rPr>
                <w:rFonts w:ascii="Arial Narrow" w:eastAsia="Times New Roman" w:hAnsi="Arial Narrow" w:cs="Times New Roman"/>
                <w:sz w:val="21"/>
                <w:szCs w:val="21"/>
                <w:highlight w:val="yellow"/>
                <w:lang w:eastAsia="tr-TR"/>
              </w:rPr>
            </w:pPr>
          </w:p>
        </w:tc>
        <w:tc>
          <w:tcPr>
            <w:tcW w:w="766" w:type="pct"/>
            <w:tcBorders>
              <w:top w:val="single" w:sz="8" w:space="0" w:color="auto"/>
              <w:left w:val="single" w:sz="8" w:space="0" w:color="auto"/>
              <w:bottom w:val="single" w:sz="8" w:space="0" w:color="auto"/>
              <w:right w:val="single" w:sz="12" w:space="0" w:color="auto"/>
            </w:tcBorders>
          </w:tcPr>
          <w:p w14:paraId="586EF397" w14:textId="77777777" w:rsidR="00522038" w:rsidRPr="008E6B0C" w:rsidRDefault="00522038" w:rsidP="00C028EF">
            <w:pPr>
              <w:spacing w:after="0" w:line="240" w:lineRule="auto"/>
              <w:rPr>
                <w:rFonts w:ascii="Arial Narrow" w:eastAsia="Times New Roman" w:hAnsi="Arial Narrow" w:cs="Times New Roman"/>
                <w:sz w:val="21"/>
                <w:szCs w:val="21"/>
                <w:highlight w:val="yellow"/>
                <w:lang w:eastAsia="tr-TR"/>
              </w:rPr>
            </w:pPr>
          </w:p>
        </w:tc>
      </w:tr>
      <w:tr w:rsidR="00522038" w:rsidRPr="008E6B0C" w14:paraId="5F8698C6" w14:textId="77777777" w:rsidTr="00C028EF">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618231A2" w14:textId="77777777" w:rsidR="00522038" w:rsidRPr="008E6B0C" w:rsidRDefault="00522038" w:rsidP="00C028EF">
            <w:pPr>
              <w:spacing w:after="0" w:line="240" w:lineRule="auto"/>
              <w:rPr>
                <w:rFonts w:ascii="Arial Narrow" w:eastAsia="Times New Roman" w:hAnsi="Arial Narrow" w:cs="Times New Roman"/>
                <w:b/>
                <w:sz w:val="21"/>
                <w:szCs w:val="21"/>
                <w:lang w:eastAsia="tr-TR"/>
              </w:rPr>
            </w:pPr>
          </w:p>
        </w:tc>
        <w:tc>
          <w:tcPr>
            <w:tcW w:w="1140" w:type="pct"/>
            <w:gridSpan w:val="5"/>
            <w:tcBorders>
              <w:top w:val="single" w:sz="8" w:space="0" w:color="auto"/>
              <w:left w:val="single" w:sz="12" w:space="0" w:color="auto"/>
              <w:bottom w:val="single" w:sz="12" w:space="0" w:color="auto"/>
              <w:right w:val="single" w:sz="4" w:space="0" w:color="auto"/>
            </w:tcBorders>
            <w:vAlign w:val="center"/>
          </w:tcPr>
          <w:p w14:paraId="5AB7116E"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Diğer (………)</w:t>
            </w:r>
          </w:p>
        </w:tc>
        <w:tc>
          <w:tcPr>
            <w:tcW w:w="1256" w:type="pct"/>
            <w:tcBorders>
              <w:top w:val="single" w:sz="8" w:space="0" w:color="auto"/>
              <w:left w:val="single" w:sz="4" w:space="0" w:color="auto"/>
              <w:bottom w:val="single" w:sz="12" w:space="0" w:color="auto"/>
              <w:right w:val="single" w:sz="8" w:space="0" w:color="auto"/>
            </w:tcBorders>
          </w:tcPr>
          <w:p w14:paraId="3C249349" w14:textId="77777777" w:rsidR="00522038" w:rsidRPr="008E6B0C" w:rsidRDefault="00522038" w:rsidP="00C028EF">
            <w:pPr>
              <w:spacing w:after="0" w:line="240" w:lineRule="auto"/>
              <w:rPr>
                <w:rFonts w:ascii="Arial Narrow" w:eastAsia="Times New Roman" w:hAnsi="Arial Narrow" w:cs="Times New Roman"/>
                <w:sz w:val="21"/>
                <w:szCs w:val="21"/>
                <w:highlight w:val="yellow"/>
                <w:lang w:eastAsia="tr-TR"/>
              </w:rPr>
            </w:pPr>
          </w:p>
        </w:tc>
        <w:tc>
          <w:tcPr>
            <w:tcW w:w="766" w:type="pct"/>
            <w:tcBorders>
              <w:top w:val="single" w:sz="8" w:space="0" w:color="auto"/>
              <w:left w:val="single" w:sz="8" w:space="0" w:color="auto"/>
              <w:bottom w:val="single" w:sz="12" w:space="0" w:color="auto"/>
              <w:right w:val="single" w:sz="12" w:space="0" w:color="auto"/>
            </w:tcBorders>
          </w:tcPr>
          <w:p w14:paraId="623327B1" w14:textId="77777777" w:rsidR="00522038" w:rsidRPr="008E6B0C" w:rsidRDefault="00522038" w:rsidP="00C028EF">
            <w:pPr>
              <w:spacing w:after="0" w:line="240" w:lineRule="auto"/>
              <w:rPr>
                <w:rFonts w:ascii="Arial Narrow" w:eastAsia="Times New Roman" w:hAnsi="Arial Narrow" w:cs="Times New Roman"/>
                <w:sz w:val="21"/>
                <w:szCs w:val="21"/>
                <w:highlight w:val="yellow"/>
                <w:lang w:eastAsia="tr-TR"/>
              </w:rPr>
            </w:pPr>
          </w:p>
        </w:tc>
      </w:tr>
      <w:tr w:rsidR="00522038" w:rsidRPr="008E6B0C" w14:paraId="4A44C64E" w14:textId="77777777" w:rsidTr="00C028EF">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499FDE36" w14:textId="77777777"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 SONU SINAVI</w:t>
            </w:r>
          </w:p>
        </w:tc>
        <w:tc>
          <w:tcPr>
            <w:tcW w:w="1140" w:type="pct"/>
            <w:gridSpan w:val="5"/>
            <w:tcBorders>
              <w:top w:val="single" w:sz="12" w:space="0" w:color="auto"/>
              <w:left w:val="single" w:sz="12" w:space="0" w:color="auto"/>
              <w:bottom w:val="single" w:sz="8" w:space="0" w:color="auto"/>
              <w:right w:val="single" w:sz="4" w:space="0" w:color="auto"/>
            </w:tcBorders>
          </w:tcPr>
          <w:p w14:paraId="151CA83E"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14:paraId="076F1836" w14:textId="77777777"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1</w:t>
            </w:r>
          </w:p>
        </w:tc>
        <w:tc>
          <w:tcPr>
            <w:tcW w:w="766" w:type="pct"/>
            <w:tcBorders>
              <w:top w:val="single" w:sz="12" w:space="0" w:color="auto"/>
              <w:left w:val="single" w:sz="8" w:space="0" w:color="auto"/>
              <w:bottom w:val="single" w:sz="8" w:space="0" w:color="auto"/>
              <w:right w:val="single" w:sz="12" w:space="0" w:color="auto"/>
            </w:tcBorders>
            <w:vAlign w:val="center"/>
          </w:tcPr>
          <w:p w14:paraId="4C00803F" w14:textId="77777777"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40</w:t>
            </w:r>
          </w:p>
        </w:tc>
      </w:tr>
      <w:tr w:rsidR="00522038" w:rsidRPr="008E6B0C" w14:paraId="149E0546" w14:textId="77777777" w:rsidTr="00C028EF">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4B787ADF" w14:textId="77777777"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VARSA ÖNERİLEN ÖNKOŞUL(LAR)</w:t>
            </w:r>
          </w:p>
        </w:tc>
        <w:tc>
          <w:tcPr>
            <w:tcW w:w="3162" w:type="pct"/>
            <w:gridSpan w:val="7"/>
            <w:tcBorders>
              <w:top w:val="single" w:sz="12" w:space="0" w:color="auto"/>
              <w:left w:val="single" w:sz="12" w:space="0" w:color="auto"/>
              <w:bottom w:val="single" w:sz="12" w:space="0" w:color="auto"/>
              <w:right w:val="single" w:sz="12" w:space="0" w:color="auto"/>
            </w:tcBorders>
            <w:vAlign w:val="center"/>
          </w:tcPr>
          <w:p w14:paraId="680EA35D" w14:textId="77777777" w:rsidR="00522038" w:rsidRPr="008E6B0C" w:rsidRDefault="00522038"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r>
      <w:tr w:rsidR="00522038" w:rsidRPr="008E6B0C" w14:paraId="7E1BAB4B" w14:textId="77777777" w:rsidTr="00C028EF">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0D3D03C8" w14:textId="77777777"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KISA İÇERİĞİ</w:t>
            </w:r>
          </w:p>
        </w:tc>
        <w:tc>
          <w:tcPr>
            <w:tcW w:w="3162" w:type="pct"/>
            <w:gridSpan w:val="7"/>
            <w:tcBorders>
              <w:top w:val="single" w:sz="12" w:space="0" w:color="auto"/>
              <w:left w:val="single" w:sz="12" w:space="0" w:color="auto"/>
              <w:bottom w:val="single" w:sz="12" w:space="0" w:color="auto"/>
              <w:right w:val="single" w:sz="12" w:space="0" w:color="auto"/>
            </w:tcBorders>
          </w:tcPr>
          <w:p w14:paraId="78C6CFB8" w14:textId="77777777" w:rsidR="00522038" w:rsidRPr="008E6B0C" w:rsidRDefault="00522038"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Yükseköğretim sistemlerine örgütsel bağlamda sadece bölümler, birimler ve işlevler açısından değil, içeriden ve dışarıdan geniş bir perspektiften bakılması amaçlanmaktadır. Örgütsel analiz kavramsal modellerini vurgulamak ve bunlar kullanarak gerçek kurumsal ortamların ve sorunların analiz edilmesi hedeflenmektedir.</w:t>
            </w:r>
          </w:p>
        </w:tc>
      </w:tr>
      <w:tr w:rsidR="00522038" w:rsidRPr="008E6B0C" w14:paraId="0E79551A" w14:textId="77777777" w:rsidTr="00C028EF">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06875A5B" w14:textId="77777777"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AMAÇLARI</w:t>
            </w:r>
          </w:p>
        </w:tc>
        <w:tc>
          <w:tcPr>
            <w:tcW w:w="3162" w:type="pct"/>
            <w:gridSpan w:val="7"/>
            <w:tcBorders>
              <w:top w:val="single" w:sz="12" w:space="0" w:color="auto"/>
              <w:left w:val="single" w:sz="12" w:space="0" w:color="auto"/>
              <w:bottom w:val="single" w:sz="12" w:space="0" w:color="auto"/>
              <w:right w:val="single" w:sz="12" w:space="0" w:color="auto"/>
            </w:tcBorders>
          </w:tcPr>
          <w:p w14:paraId="11A1FD26" w14:textId="77777777" w:rsidR="00522038" w:rsidRPr="008E6B0C" w:rsidRDefault="00522038" w:rsidP="00C028EF">
            <w:pPr>
              <w:spacing w:after="0" w:line="240" w:lineRule="auto"/>
              <w:rPr>
                <w:rFonts w:ascii="Arial Narrow" w:eastAsia="Times New Roman" w:hAnsi="Arial Narrow" w:cs="Times New Roman"/>
                <w:bCs/>
                <w:sz w:val="21"/>
                <w:szCs w:val="21"/>
                <w:lang w:eastAsia="tr-TR"/>
              </w:rPr>
            </w:pPr>
            <w:r w:rsidRPr="008E6B0C">
              <w:rPr>
                <w:rFonts w:ascii="Arial Narrow" w:eastAsia="Times New Roman" w:hAnsi="Arial Narrow" w:cs="Times New Roman"/>
                <w:bCs/>
                <w:sz w:val="21"/>
                <w:szCs w:val="21"/>
                <w:lang w:eastAsia="tr-TR"/>
              </w:rPr>
              <w:t xml:space="preserve">Bu dersin amacı, yükseköğretimin yönetimi ve kültürünü anlamak için fırsatlar sağlamaktır.  </w:t>
            </w:r>
          </w:p>
        </w:tc>
      </w:tr>
      <w:tr w:rsidR="00522038" w:rsidRPr="008E6B0C" w14:paraId="752C8575" w14:textId="77777777" w:rsidTr="00C028EF">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5FC2860F" w14:textId="77777777"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MESLEK EĞİTİMİNİ SAĞLAMAYA YÖNELİK KATKISI</w:t>
            </w:r>
          </w:p>
        </w:tc>
        <w:tc>
          <w:tcPr>
            <w:tcW w:w="3162" w:type="pct"/>
            <w:gridSpan w:val="7"/>
            <w:tcBorders>
              <w:top w:val="single" w:sz="12" w:space="0" w:color="auto"/>
              <w:left w:val="single" w:sz="12" w:space="0" w:color="auto"/>
              <w:bottom w:val="single" w:sz="12" w:space="0" w:color="auto"/>
              <w:right w:val="single" w:sz="12" w:space="0" w:color="auto"/>
            </w:tcBorders>
            <w:vAlign w:val="center"/>
          </w:tcPr>
          <w:p w14:paraId="449DCF75"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r>
      <w:tr w:rsidR="00522038" w:rsidRPr="008E6B0C" w14:paraId="3A4B5518" w14:textId="77777777" w:rsidTr="00C028EF">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4808BE0F" w14:textId="77777777"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ÖĞRENİM ÇIKTILARI</w:t>
            </w:r>
          </w:p>
        </w:tc>
        <w:tc>
          <w:tcPr>
            <w:tcW w:w="3162" w:type="pct"/>
            <w:gridSpan w:val="7"/>
            <w:tcBorders>
              <w:top w:val="single" w:sz="12" w:space="0" w:color="auto"/>
              <w:left w:val="single" w:sz="12" w:space="0" w:color="auto"/>
              <w:bottom w:val="single" w:sz="12" w:space="0" w:color="auto"/>
              <w:right w:val="single" w:sz="12" w:space="0" w:color="auto"/>
            </w:tcBorders>
          </w:tcPr>
          <w:p w14:paraId="1270164D" w14:textId="77777777" w:rsidR="00522038" w:rsidRPr="008E6B0C" w:rsidRDefault="00522038"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Bu dersin sonunda, öğrenciler</w:t>
            </w:r>
          </w:p>
          <w:p w14:paraId="71143B12" w14:textId="77777777" w:rsidR="00522038" w:rsidRPr="008E6B0C" w:rsidRDefault="00522038" w:rsidP="00C028EF">
            <w:pPr>
              <w:numPr>
                <w:ilvl w:val="0"/>
                <w:numId w:val="57"/>
              </w:num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Yükseköğretimin yönetimi ve organizasyonu hakkında bilgi sahibi olur.</w:t>
            </w:r>
          </w:p>
          <w:p w14:paraId="302B1D19" w14:textId="77777777" w:rsidR="00522038" w:rsidRPr="008E6B0C" w:rsidRDefault="00522038" w:rsidP="00C028EF">
            <w:pPr>
              <w:numPr>
                <w:ilvl w:val="0"/>
                <w:numId w:val="57"/>
              </w:num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Yükseköğretim sistemini örgüt teorisiyle analiz eder.</w:t>
            </w:r>
          </w:p>
          <w:p w14:paraId="01080FCB" w14:textId="77777777" w:rsidR="00522038" w:rsidRPr="008E6B0C" w:rsidRDefault="00522038" w:rsidP="00C028EF">
            <w:pPr>
              <w:numPr>
                <w:ilvl w:val="0"/>
                <w:numId w:val="57"/>
              </w:num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İnsan kaynakları çerçevesiyle yükseköğretimin zayıf ve güçlü yönlerini bilir.</w:t>
            </w:r>
          </w:p>
          <w:p w14:paraId="2D528BB4" w14:textId="77777777" w:rsidR="00522038" w:rsidRPr="008E6B0C" w:rsidRDefault="00522038" w:rsidP="00C028EF">
            <w:pPr>
              <w:numPr>
                <w:ilvl w:val="0"/>
                <w:numId w:val="57"/>
              </w:num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Politik çerçeveden yükseköğretimin özelliklerini tanımlar.</w:t>
            </w:r>
          </w:p>
          <w:p w14:paraId="52C651A1" w14:textId="77777777" w:rsidR="00522038" w:rsidRPr="008E6B0C" w:rsidRDefault="00522038" w:rsidP="00C028EF">
            <w:pPr>
              <w:numPr>
                <w:ilvl w:val="0"/>
                <w:numId w:val="57"/>
              </w:num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Örgüt kültürünün genel olarak yükseköğretime özgü özelliklerini açıklar.</w:t>
            </w:r>
          </w:p>
          <w:p w14:paraId="1D367FA5" w14:textId="77777777" w:rsidR="00522038" w:rsidRPr="008E6B0C" w:rsidRDefault="00522038" w:rsidP="00C028EF">
            <w:pPr>
              <w:numPr>
                <w:ilvl w:val="0"/>
                <w:numId w:val="57"/>
              </w:num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Üniversiteler için yükseköğretim finansmanının önemini kavrar.</w:t>
            </w:r>
          </w:p>
          <w:p w14:paraId="4ECB992F" w14:textId="77777777" w:rsidR="00522038" w:rsidRPr="008E6B0C" w:rsidRDefault="00522038" w:rsidP="00C028EF">
            <w:pPr>
              <w:numPr>
                <w:ilvl w:val="0"/>
                <w:numId w:val="57"/>
              </w:num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Yükseköğretimde akademik teşkilatlanmaya yönelik bilgi sahibi olur.</w:t>
            </w:r>
          </w:p>
          <w:p w14:paraId="73C07B69" w14:textId="77777777" w:rsidR="00522038" w:rsidRPr="008E6B0C" w:rsidRDefault="00522038" w:rsidP="00C028EF">
            <w:pPr>
              <w:numPr>
                <w:ilvl w:val="0"/>
                <w:numId w:val="57"/>
              </w:num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Yükseköğretimde araştırma, yayın ve bilim politikalarının önemini kavrar.</w:t>
            </w:r>
          </w:p>
        </w:tc>
      </w:tr>
      <w:tr w:rsidR="00522038" w:rsidRPr="008E6B0C" w14:paraId="49C00F82" w14:textId="77777777" w:rsidTr="00C028EF">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770C4D8F" w14:textId="77777777"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TEMEL DERS KİTABI</w:t>
            </w:r>
          </w:p>
        </w:tc>
        <w:tc>
          <w:tcPr>
            <w:tcW w:w="3162" w:type="pct"/>
            <w:gridSpan w:val="7"/>
            <w:tcBorders>
              <w:top w:val="single" w:sz="12" w:space="0" w:color="auto"/>
              <w:left w:val="single" w:sz="12" w:space="0" w:color="auto"/>
              <w:bottom w:val="single" w:sz="12" w:space="0" w:color="auto"/>
              <w:right w:val="single" w:sz="12" w:space="0" w:color="auto"/>
            </w:tcBorders>
          </w:tcPr>
          <w:p w14:paraId="2E0870F8" w14:textId="77777777" w:rsidR="00522038" w:rsidRPr="008E6B0C" w:rsidRDefault="00522038" w:rsidP="00C028EF">
            <w:pPr>
              <w:numPr>
                <w:ilvl w:val="0"/>
                <w:numId w:val="4"/>
              </w:numPr>
              <w:spacing w:after="0" w:line="240" w:lineRule="auto"/>
              <w:rPr>
                <w:rFonts w:ascii="Arial Narrow" w:eastAsia="Times New Roman" w:hAnsi="Arial Narrow" w:cs="Times New Roman"/>
                <w:bCs/>
                <w:sz w:val="21"/>
                <w:szCs w:val="21"/>
                <w:lang w:eastAsia="tr-TR"/>
              </w:rPr>
            </w:pPr>
            <w:r w:rsidRPr="008E6B0C">
              <w:rPr>
                <w:rFonts w:ascii="Arial Narrow" w:eastAsia="Times New Roman" w:hAnsi="Arial Narrow" w:cs="Times New Roman"/>
                <w:bCs/>
                <w:sz w:val="21"/>
                <w:szCs w:val="21"/>
                <w:lang w:eastAsia="tr-TR"/>
              </w:rPr>
              <w:t xml:space="preserve">Balderstone, F. E. (1995). </w:t>
            </w:r>
            <w:r w:rsidRPr="008E6B0C">
              <w:rPr>
                <w:rFonts w:ascii="Arial Narrow" w:eastAsia="Times New Roman" w:hAnsi="Arial Narrow" w:cs="Times New Roman"/>
                <w:bCs/>
                <w:i/>
                <w:sz w:val="21"/>
                <w:szCs w:val="21"/>
                <w:lang w:eastAsia="tr-TR"/>
              </w:rPr>
              <w:t>Managing today’s university</w:t>
            </w:r>
            <w:r w:rsidRPr="008E6B0C">
              <w:rPr>
                <w:rFonts w:ascii="Arial Narrow" w:eastAsia="Times New Roman" w:hAnsi="Arial Narrow" w:cs="Times New Roman"/>
                <w:bCs/>
                <w:sz w:val="21"/>
                <w:szCs w:val="21"/>
                <w:lang w:eastAsia="tr-TR"/>
              </w:rPr>
              <w:t>. Baltimore: John Hopkins.</w:t>
            </w:r>
          </w:p>
          <w:p w14:paraId="14E2A40D" w14:textId="77777777" w:rsidR="00522038" w:rsidRPr="008E6B0C" w:rsidRDefault="00522038" w:rsidP="00C028EF">
            <w:pPr>
              <w:numPr>
                <w:ilvl w:val="0"/>
                <w:numId w:val="4"/>
              </w:numPr>
              <w:spacing w:after="0" w:line="240" w:lineRule="auto"/>
              <w:outlineLvl w:val="3"/>
              <w:rPr>
                <w:rFonts w:ascii="Arial Narrow" w:eastAsia="Times New Roman" w:hAnsi="Arial Narrow" w:cs="Times New Roman"/>
                <w:bCs/>
                <w:sz w:val="21"/>
                <w:szCs w:val="21"/>
                <w:lang w:eastAsia="tr-TR"/>
              </w:rPr>
            </w:pPr>
            <w:r w:rsidRPr="008E6B0C">
              <w:rPr>
                <w:rFonts w:ascii="Arial Narrow" w:eastAsia="Times New Roman" w:hAnsi="Arial Narrow" w:cs="Times New Roman"/>
                <w:bCs/>
                <w:sz w:val="21"/>
                <w:szCs w:val="21"/>
                <w:lang w:eastAsia="tr-TR"/>
              </w:rPr>
              <w:t xml:space="preserve">Birnbaum, R. (1988). </w:t>
            </w:r>
            <w:r w:rsidRPr="008E6B0C">
              <w:rPr>
                <w:rFonts w:ascii="Arial Narrow" w:eastAsia="Times New Roman" w:hAnsi="Arial Narrow" w:cs="Times New Roman"/>
                <w:bCs/>
                <w:i/>
                <w:sz w:val="21"/>
                <w:szCs w:val="21"/>
                <w:lang w:eastAsia="tr-TR"/>
              </w:rPr>
              <w:t>How colleges work</w:t>
            </w:r>
            <w:r w:rsidRPr="008E6B0C">
              <w:rPr>
                <w:rFonts w:ascii="Arial Narrow" w:eastAsia="Times New Roman" w:hAnsi="Arial Narrow" w:cs="Times New Roman"/>
                <w:bCs/>
                <w:sz w:val="21"/>
                <w:szCs w:val="21"/>
                <w:lang w:eastAsia="tr-TR"/>
              </w:rPr>
              <w:t>. San Francisco: Jossey-Bass.</w:t>
            </w:r>
          </w:p>
          <w:p w14:paraId="55BC44EA" w14:textId="77777777" w:rsidR="00522038" w:rsidRPr="008E6B0C" w:rsidRDefault="00522038" w:rsidP="00C028EF">
            <w:pPr>
              <w:numPr>
                <w:ilvl w:val="0"/>
                <w:numId w:val="4"/>
              </w:numPr>
              <w:spacing w:after="0" w:line="240" w:lineRule="auto"/>
              <w:outlineLvl w:val="3"/>
              <w:rPr>
                <w:rFonts w:ascii="Arial Narrow" w:eastAsia="Times New Roman" w:hAnsi="Arial Narrow" w:cs="Times New Roman"/>
                <w:bCs/>
                <w:sz w:val="21"/>
                <w:szCs w:val="21"/>
                <w:lang w:eastAsia="tr-TR"/>
              </w:rPr>
            </w:pPr>
            <w:r w:rsidRPr="008E6B0C">
              <w:rPr>
                <w:rFonts w:ascii="Arial Narrow" w:eastAsia="Times New Roman" w:hAnsi="Arial Narrow" w:cs="Times New Roman"/>
                <w:bCs/>
                <w:sz w:val="21"/>
                <w:szCs w:val="21"/>
                <w:lang w:eastAsia="tr-TR"/>
              </w:rPr>
              <w:t xml:space="preserve">Birnbaum, R. (1992). </w:t>
            </w:r>
            <w:r w:rsidRPr="008E6B0C">
              <w:rPr>
                <w:rFonts w:ascii="Arial Narrow" w:eastAsia="Times New Roman" w:hAnsi="Arial Narrow" w:cs="Times New Roman"/>
                <w:bCs/>
                <w:i/>
                <w:sz w:val="21"/>
                <w:szCs w:val="21"/>
                <w:lang w:eastAsia="tr-TR"/>
              </w:rPr>
              <w:t>How academic leadership works</w:t>
            </w:r>
            <w:r w:rsidRPr="008E6B0C">
              <w:rPr>
                <w:rFonts w:ascii="Arial Narrow" w:eastAsia="Times New Roman" w:hAnsi="Arial Narrow" w:cs="Times New Roman"/>
                <w:bCs/>
                <w:sz w:val="21"/>
                <w:szCs w:val="21"/>
                <w:lang w:eastAsia="tr-TR"/>
              </w:rPr>
              <w:t>. San Francisco: Jossey-Bass.</w:t>
            </w:r>
          </w:p>
          <w:p w14:paraId="32AC95B5" w14:textId="77777777" w:rsidR="00522038" w:rsidRPr="008E6B0C" w:rsidRDefault="00522038" w:rsidP="00C028EF">
            <w:pPr>
              <w:numPr>
                <w:ilvl w:val="0"/>
                <w:numId w:val="4"/>
              </w:numPr>
              <w:spacing w:after="0" w:line="240" w:lineRule="auto"/>
              <w:outlineLvl w:val="3"/>
              <w:rPr>
                <w:rFonts w:ascii="Arial Narrow" w:eastAsia="Times New Roman" w:hAnsi="Arial Narrow" w:cs="Times New Roman"/>
                <w:bCs/>
                <w:sz w:val="21"/>
                <w:szCs w:val="21"/>
                <w:lang w:eastAsia="tr-TR"/>
              </w:rPr>
            </w:pPr>
            <w:r w:rsidRPr="008E6B0C">
              <w:rPr>
                <w:rFonts w:ascii="Arial Narrow" w:eastAsia="Times New Roman" w:hAnsi="Arial Narrow" w:cs="Times New Roman"/>
                <w:bCs/>
                <w:sz w:val="21"/>
                <w:szCs w:val="21"/>
                <w:lang w:eastAsia="tr-TR"/>
              </w:rPr>
              <w:t xml:space="preserve">Bolman, L. G. ve Deal, T.E. (2008). </w:t>
            </w:r>
            <w:r w:rsidRPr="008E6B0C">
              <w:rPr>
                <w:rFonts w:ascii="Arial Narrow" w:eastAsia="Times New Roman" w:hAnsi="Arial Narrow" w:cs="Times New Roman"/>
                <w:bCs/>
                <w:i/>
                <w:sz w:val="21"/>
                <w:szCs w:val="21"/>
                <w:lang w:eastAsia="tr-TR"/>
              </w:rPr>
              <w:t>Reframing organizations</w:t>
            </w:r>
            <w:r w:rsidRPr="008E6B0C">
              <w:rPr>
                <w:rFonts w:ascii="Arial Narrow" w:eastAsia="Times New Roman" w:hAnsi="Arial Narrow" w:cs="Times New Roman"/>
                <w:bCs/>
                <w:sz w:val="21"/>
                <w:szCs w:val="21"/>
                <w:lang w:eastAsia="tr-TR"/>
              </w:rPr>
              <w:t xml:space="preserve">  (4. baskı).  San Francisco: Jossey Bass.</w:t>
            </w:r>
          </w:p>
          <w:p w14:paraId="21F80C49" w14:textId="77777777" w:rsidR="00522038" w:rsidRPr="008E6B0C" w:rsidRDefault="00522038" w:rsidP="00C028EF">
            <w:pPr>
              <w:numPr>
                <w:ilvl w:val="0"/>
                <w:numId w:val="4"/>
              </w:numPr>
              <w:spacing w:after="0" w:line="240" w:lineRule="auto"/>
              <w:outlineLvl w:val="3"/>
              <w:rPr>
                <w:rFonts w:ascii="Arial Narrow" w:eastAsia="Times New Roman" w:hAnsi="Arial Narrow" w:cs="Times New Roman"/>
                <w:bCs/>
                <w:sz w:val="21"/>
                <w:szCs w:val="21"/>
                <w:lang w:eastAsia="tr-TR"/>
              </w:rPr>
            </w:pPr>
            <w:r w:rsidRPr="008E6B0C">
              <w:rPr>
                <w:rFonts w:ascii="Arial Narrow" w:eastAsia="Times New Roman" w:hAnsi="Arial Narrow" w:cs="Times New Roman"/>
                <w:bCs/>
                <w:sz w:val="21"/>
                <w:szCs w:val="21"/>
                <w:lang w:eastAsia="tr-TR"/>
              </w:rPr>
              <w:t xml:space="preserve">Bowen, W. G. ve Shapiro, H. T. (1998). </w:t>
            </w:r>
            <w:r w:rsidRPr="008E6B0C">
              <w:rPr>
                <w:rFonts w:ascii="Arial Narrow" w:eastAsia="Times New Roman" w:hAnsi="Arial Narrow" w:cs="Times New Roman"/>
                <w:bCs/>
                <w:i/>
                <w:sz w:val="21"/>
                <w:szCs w:val="21"/>
                <w:lang w:eastAsia="tr-TR"/>
              </w:rPr>
              <w:t>Universities and their leadership</w:t>
            </w:r>
            <w:r w:rsidRPr="008E6B0C">
              <w:rPr>
                <w:rFonts w:ascii="Arial Narrow" w:eastAsia="Times New Roman" w:hAnsi="Arial Narrow" w:cs="Times New Roman"/>
                <w:bCs/>
                <w:sz w:val="21"/>
                <w:szCs w:val="21"/>
                <w:lang w:eastAsia="tr-TR"/>
              </w:rPr>
              <w:t>. Princeton NJ: Princeton University Pres.</w:t>
            </w:r>
          </w:p>
          <w:p w14:paraId="43FC0398" w14:textId="77777777" w:rsidR="00522038" w:rsidRPr="008E6B0C" w:rsidRDefault="00522038" w:rsidP="00C028EF">
            <w:pPr>
              <w:numPr>
                <w:ilvl w:val="0"/>
                <w:numId w:val="4"/>
              </w:numPr>
              <w:spacing w:after="0" w:line="240" w:lineRule="auto"/>
              <w:outlineLvl w:val="3"/>
              <w:rPr>
                <w:rFonts w:ascii="Arial Narrow" w:eastAsia="Times New Roman" w:hAnsi="Arial Narrow" w:cs="Times New Roman"/>
                <w:bCs/>
                <w:sz w:val="21"/>
                <w:szCs w:val="21"/>
                <w:lang w:eastAsia="tr-TR"/>
              </w:rPr>
            </w:pPr>
            <w:r w:rsidRPr="008E6B0C">
              <w:rPr>
                <w:rFonts w:ascii="Arial Narrow" w:eastAsia="Times New Roman" w:hAnsi="Arial Narrow" w:cs="Times New Roman"/>
                <w:bCs/>
                <w:sz w:val="21"/>
                <w:szCs w:val="21"/>
                <w:lang w:eastAsia="tr-TR"/>
              </w:rPr>
              <w:t xml:space="preserve">Cohen, M. D., March, J. G. ve Olsen, J. P. (1972). Garbage can model of organizational choice. </w:t>
            </w:r>
            <w:r w:rsidRPr="008E6B0C">
              <w:rPr>
                <w:rFonts w:ascii="Arial Narrow" w:eastAsia="Times New Roman" w:hAnsi="Arial Narrow" w:cs="Times New Roman"/>
                <w:bCs/>
                <w:i/>
                <w:sz w:val="21"/>
                <w:szCs w:val="21"/>
                <w:lang w:eastAsia="tr-TR"/>
              </w:rPr>
              <w:t>Administrative Science Quarterly</w:t>
            </w:r>
            <w:r w:rsidRPr="008E6B0C">
              <w:rPr>
                <w:rFonts w:ascii="Arial Narrow" w:eastAsia="Times New Roman" w:hAnsi="Arial Narrow" w:cs="Times New Roman"/>
                <w:bCs/>
                <w:sz w:val="21"/>
                <w:szCs w:val="21"/>
                <w:lang w:eastAsia="tr-TR"/>
              </w:rPr>
              <w:t>, 17, 1-25.</w:t>
            </w:r>
          </w:p>
          <w:p w14:paraId="3622A51A" w14:textId="77777777" w:rsidR="00522038" w:rsidRPr="008E6B0C" w:rsidRDefault="00522038" w:rsidP="00C028EF">
            <w:pPr>
              <w:numPr>
                <w:ilvl w:val="0"/>
                <w:numId w:val="4"/>
              </w:numPr>
              <w:spacing w:after="0" w:line="240" w:lineRule="auto"/>
              <w:outlineLvl w:val="3"/>
              <w:rPr>
                <w:rFonts w:ascii="Arial Narrow" w:eastAsia="Times New Roman" w:hAnsi="Arial Narrow" w:cs="Times New Roman"/>
                <w:bCs/>
                <w:sz w:val="21"/>
                <w:szCs w:val="21"/>
                <w:lang w:eastAsia="tr-TR"/>
              </w:rPr>
            </w:pPr>
            <w:r w:rsidRPr="008E6B0C">
              <w:rPr>
                <w:rFonts w:ascii="Arial Narrow" w:eastAsia="Times New Roman" w:hAnsi="Arial Narrow" w:cs="Times New Roman"/>
                <w:bCs/>
                <w:sz w:val="21"/>
                <w:szCs w:val="21"/>
                <w:lang w:eastAsia="tr-TR"/>
              </w:rPr>
              <w:t xml:space="preserve">Kennedy, D. (1997). </w:t>
            </w:r>
            <w:r w:rsidRPr="008E6B0C">
              <w:rPr>
                <w:rFonts w:ascii="Arial Narrow" w:eastAsia="Times New Roman" w:hAnsi="Arial Narrow" w:cs="Times New Roman"/>
                <w:bCs/>
                <w:i/>
                <w:sz w:val="21"/>
                <w:szCs w:val="21"/>
                <w:lang w:eastAsia="tr-TR"/>
              </w:rPr>
              <w:t>Academic duty</w:t>
            </w:r>
            <w:r w:rsidRPr="008E6B0C">
              <w:rPr>
                <w:rFonts w:ascii="Arial Narrow" w:eastAsia="Times New Roman" w:hAnsi="Arial Narrow" w:cs="Times New Roman"/>
                <w:bCs/>
                <w:sz w:val="21"/>
                <w:szCs w:val="21"/>
                <w:lang w:eastAsia="tr-TR"/>
              </w:rPr>
              <w:t>. Cambridge, MA: Harvard University Press.</w:t>
            </w:r>
          </w:p>
          <w:p w14:paraId="6A24A9D7" w14:textId="77777777" w:rsidR="00522038" w:rsidRPr="008E6B0C" w:rsidRDefault="00522038" w:rsidP="00C028EF">
            <w:pPr>
              <w:numPr>
                <w:ilvl w:val="0"/>
                <w:numId w:val="4"/>
              </w:numPr>
              <w:spacing w:after="0" w:line="240" w:lineRule="auto"/>
              <w:outlineLvl w:val="3"/>
              <w:rPr>
                <w:rFonts w:ascii="Arial Narrow" w:eastAsia="Times New Roman" w:hAnsi="Arial Narrow" w:cs="Times New Roman"/>
                <w:bCs/>
                <w:sz w:val="21"/>
                <w:szCs w:val="21"/>
                <w:lang w:eastAsia="tr-TR"/>
              </w:rPr>
            </w:pPr>
            <w:r w:rsidRPr="008E6B0C">
              <w:rPr>
                <w:rFonts w:ascii="Arial Narrow" w:eastAsia="Times New Roman" w:hAnsi="Arial Narrow" w:cs="Times New Roman"/>
                <w:bCs/>
                <w:sz w:val="21"/>
                <w:szCs w:val="21"/>
                <w:lang w:eastAsia="tr-TR"/>
              </w:rPr>
              <w:t xml:space="preserve">Kurdaş, K. (2004). </w:t>
            </w:r>
            <w:r w:rsidRPr="008E6B0C">
              <w:rPr>
                <w:rFonts w:ascii="Arial Narrow" w:eastAsia="Times New Roman" w:hAnsi="Arial Narrow" w:cs="Times New Roman"/>
                <w:bCs/>
                <w:i/>
                <w:sz w:val="21"/>
                <w:szCs w:val="21"/>
                <w:lang w:eastAsia="tr-TR"/>
              </w:rPr>
              <w:t>ODTÜ yıllarım: Bir hizmetin hikâyesi</w:t>
            </w:r>
            <w:r w:rsidRPr="008E6B0C">
              <w:rPr>
                <w:rFonts w:ascii="Arial Narrow" w:eastAsia="Times New Roman" w:hAnsi="Arial Narrow" w:cs="Times New Roman"/>
                <w:bCs/>
                <w:sz w:val="21"/>
                <w:szCs w:val="21"/>
                <w:lang w:eastAsia="tr-TR"/>
              </w:rPr>
              <w:t>. Ankara: ODTÜ Geliştirme Vakfı Yayınları.</w:t>
            </w:r>
          </w:p>
          <w:p w14:paraId="1B947D51" w14:textId="77777777" w:rsidR="00522038" w:rsidRPr="008E6B0C" w:rsidRDefault="00522038" w:rsidP="00C028EF">
            <w:pPr>
              <w:numPr>
                <w:ilvl w:val="0"/>
                <w:numId w:val="4"/>
              </w:numPr>
              <w:spacing w:after="0" w:line="240" w:lineRule="auto"/>
              <w:outlineLvl w:val="3"/>
              <w:rPr>
                <w:rFonts w:ascii="Arial Narrow" w:eastAsia="Times New Roman" w:hAnsi="Arial Narrow" w:cs="Times New Roman"/>
                <w:bCs/>
                <w:sz w:val="21"/>
                <w:szCs w:val="21"/>
                <w:lang w:eastAsia="tr-TR"/>
              </w:rPr>
            </w:pPr>
            <w:r w:rsidRPr="008E6B0C">
              <w:rPr>
                <w:rFonts w:ascii="Arial Narrow" w:eastAsia="Times New Roman" w:hAnsi="Arial Narrow" w:cs="Times New Roman"/>
                <w:bCs/>
                <w:sz w:val="21"/>
                <w:szCs w:val="21"/>
                <w:lang w:eastAsia="tr-TR"/>
              </w:rPr>
              <w:lastRenderedPageBreak/>
              <w:t xml:space="preserve">Mintzberg (1991). The professional bureaucracy. İçinde M. Christopher Brown (Ed.), </w:t>
            </w:r>
            <w:r w:rsidRPr="008E6B0C">
              <w:rPr>
                <w:rFonts w:ascii="Arial Narrow" w:eastAsia="Times New Roman" w:hAnsi="Arial Narrow" w:cs="Times New Roman"/>
                <w:bCs/>
                <w:i/>
                <w:sz w:val="21"/>
                <w:szCs w:val="21"/>
                <w:lang w:eastAsia="tr-TR"/>
              </w:rPr>
              <w:t>Organization and governance in higher education</w:t>
            </w:r>
            <w:r w:rsidRPr="008E6B0C">
              <w:rPr>
                <w:rFonts w:ascii="Arial Narrow" w:eastAsia="Times New Roman" w:hAnsi="Arial Narrow" w:cs="Times New Roman"/>
                <w:bCs/>
                <w:sz w:val="21"/>
                <w:szCs w:val="21"/>
                <w:lang w:eastAsia="tr-TR"/>
              </w:rPr>
              <w:t xml:space="preserve"> (s.50-71). Boston: Pearson Custom Pub. </w:t>
            </w:r>
          </w:p>
          <w:p w14:paraId="2A984898" w14:textId="77777777" w:rsidR="00522038" w:rsidRPr="008E6B0C" w:rsidRDefault="00522038" w:rsidP="00C028EF">
            <w:pPr>
              <w:numPr>
                <w:ilvl w:val="0"/>
                <w:numId w:val="4"/>
              </w:numPr>
              <w:spacing w:after="0" w:line="240" w:lineRule="auto"/>
              <w:outlineLvl w:val="3"/>
              <w:rPr>
                <w:rFonts w:ascii="Arial Narrow" w:eastAsia="Times New Roman" w:hAnsi="Arial Narrow" w:cs="Times New Roman"/>
                <w:bCs/>
                <w:sz w:val="21"/>
                <w:szCs w:val="21"/>
                <w:lang w:eastAsia="tr-TR"/>
              </w:rPr>
            </w:pPr>
            <w:r w:rsidRPr="008E6B0C">
              <w:rPr>
                <w:rFonts w:ascii="Arial Narrow" w:eastAsia="Times New Roman" w:hAnsi="Arial Narrow" w:cs="Times New Roman"/>
                <w:bCs/>
                <w:sz w:val="21"/>
                <w:szCs w:val="21"/>
                <w:lang w:eastAsia="tr-TR"/>
              </w:rPr>
              <w:t xml:space="preserve">Morgan, G. (1997). </w:t>
            </w:r>
            <w:r w:rsidRPr="008E6B0C">
              <w:rPr>
                <w:rFonts w:ascii="Arial Narrow" w:eastAsia="Times New Roman" w:hAnsi="Arial Narrow" w:cs="Times New Roman"/>
                <w:bCs/>
                <w:i/>
                <w:sz w:val="21"/>
                <w:szCs w:val="21"/>
                <w:lang w:eastAsia="tr-TR"/>
              </w:rPr>
              <w:t>Metafor</w:t>
            </w:r>
            <w:r w:rsidRPr="008E6B0C">
              <w:rPr>
                <w:rFonts w:ascii="Arial Narrow" w:eastAsia="Times New Roman" w:hAnsi="Arial Narrow" w:cs="Times New Roman"/>
                <w:bCs/>
                <w:sz w:val="21"/>
                <w:szCs w:val="21"/>
                <w:lang w:eastAsia="tr-TR"/>
              </w:rPr>
              <w:t>. (Çev. Zülfü Dicleli). İstanbul: Mess Yayınları.</w:t>
            </w:r>
          </w:p>
          <w:p w14:paraId="2F25C397" w14:textId="77777777" w:rsidR="00522038" w:rsidRPr="008E6B0C" w:rsidRDefault="00522038" w:rsidP="00C028EF">
            <w:pPr>
              <w:numPr>
                <w:ilvl w:val="0"/>
                <w:numId w:val="4"/>
              </w:numPr>
              <w:spacing w:after="0" w:line="240" w:lineRule="auto"/>
              <w:outlineLvl w:val="3"/>
              <w:rPr>
                <w:rFonts w:ascii="Arial Narrow" w:eastAsia="Times New Roman" w:hAnsi="Arial Narrow" w:cs="Times New Roman"/>
                <w:bCs/>
                <w:sz w:val="21"/>
                <w:szCs w:val="21"/>
                <w:lang w:eastAsia="tr-TR"/>
              </w:rPr>
            </w:pPr>
            <w:r w:rsidRPr="008E6B0C">
              <w:rPr>
                <w:rFonts w:ascii="Arial Narrow" w:eastAsia="Times New Roman" w:hAnsi="Arial Narrow" w:cs="Times New Roman"/>
                <w:bCs/>
                <w:sz w:val="21"/>
                <w:szCs w:val="21"/>
                <w:lang w:eastAsia="tr-TR"/>
              </w:rPr>
              <w:t xml:space="preserve">Rosenzweig, R. M. (1998). </w:t>
            </w:r>
            <w:r w:rsidRPr="008E6B0C">
              <w:rPr>
                <w:rFonts w:ascii="Arial Narrow" w:eastAsia="Times New Roman" w:hAnsi="Arial Narrow" w:cs="Times New Roman"/>
                <w:bCs/>
                <w:i/>
                <w:sz w:val="21"/>
                <w:szCs w:val="21"/>
                <w:lang w:eastAsia="tr-TR"/>
              </w:rPr>
              <w:t>The political university</w:t>
            </w:r>
            <w:r w:rsidRPr="008E6B0C">
              <w:rPr>
                <w:rFonts w:ascii="Arial Narrow" w:eastAsia="Times New Roman" w:hAnsi="Arial Narrow" w:cs="Times New Roman"/>
                <w:bCs/>
                <w:sz w:val="21"/>
                <w:szCs w:val="21"/>
                <w:lang w:eastAsia="tr-TR"/>
              </w:rPr>
              <w:t>. Baltimore: John Hopkins.</w:t>
            </w:r>
          </w:p>
          <w:p w14:paraId="56CD3F90" w14:textId="77777777" w:rsidR="00522038" w:rsidRPr="008E6B0C" w:rsidRDefault="00522038" w:rsidP="00C028EF">
            <w:pPr>
              <w:numPr>
                <w:ilvl w:val="0"/>
                <w:numId w:val="4"/>
              </w:numPr>
              <w:spacing w:after="0" w:line="240" w:lineRule="auto"/>
              <w:outlineLvl w:val="3"/>
              <w:rPr>
                <w:rFonts w:ascii="Arial Narrow" w:eastAsia="Times New Roman" w:hAnsi="Arial Narrow" w:cs="Times New Roman"/>
                <w:bCs/>
                <w:sz w:val="21"/>
                <w:szCs w:val="21"/>
                <w:lang w:eastAsia="tr-TR"/>
              </w:rPr>
            </w:pPr>
            <w:r w:rsidRPr="008E6B0C">
              <w:rPr>
                <w:rFonts w:ascii="Arial Narrow" w:eastAsia="Times New Roman" w:hAnsi="Arial Narrow" w:cs="Times New Roman"/>
                <w:bCs/>
                <w:sz w:val="21"/>
                <w:szCs w:val="21"/>
                <w:lang w:eastAsia="tr-TR"/>
              </w:rPr>
              <w:t xml:space="preserve">Rosovsky, H. (1994). </w:t>
            </w:r>
            <w:r w:rsidRPr="008E6B0C">
              <w:rPr>
                <w:rFonts w:ascii="Arial Narrow" w:eastAsia="Times New Roman" w:hAnsi="Arial Narrow" w:cs="Times New Roman"/>
                <w:bCs/>
                <w:i/>
                <w:sz w:val="21"/>
                <w:szCs w:val="21"/>
                <w:lang w:eastAsia="tr-TR"/>
              </w:rPr>
              <w:t>Üniversite: Bir dekan anlatıyor</w:t>
            </w:r>
            <w:r w:rsidRPr="008E6B0C">
              <w:rPr>
                <w:rFonts w:ascii="Arial Narrow" w:eastAsia="Times New Roman" w:hAnsi="Arial Narrow" w:cs="Times New Roman"/>
                <w:bCs/>
                <w:sz w:val="21"/>
                <w:szCs w:val="21"/>
                <w:lang w:eastAsia="tr-TR"/>
              </w:rPr>
              <w:t xml:space="preserve"> (18. basım). Ankara: Tübitak.</w:t>
            </w:r>
          </w:p>
          <w:p w14:paraId="1B0C4AA3" w14:textId="77777777" w:rsidR="00522038" w:rsidRPr="008E6B0C" w:rsidRDefault="00522038" w:rsidP="00C028EF">
            <w:pPr>
              <w:numPr>
                <w:ilvl w:val="0"/>
                <w:numId w:val="4"/>
              </w:numPr>
              <w:spacing w:after="0" w:line="240" w:lineRule="auto"/>
              <w:outlineLvl w:val="3"/>
              <w:rPr>
                <w:rFonts w:ascii="Arial Narrow" w:eastAsia="Times New Roman" w:hAnsi="Arial Narrow" w:cs="Times New Roman"/>
                <w:bCs/>
                <w:sz w:val="21"/>
                <w:szCs w:val="21"/>
                <w:lang w:eastAsia="tr-TR"/>
              </w:rPr>
            </w:pPr>
            <w:r w:rsidRPr="008E6B0C">
              <w:rPr>
                <w:rFonts w:ascii="Arial Narrow" w:eastAsia="Times New Roman" w:hAnsi="Arial Narrow" w:cs="Times New Roman"/>
                <w:bCs/>
                <w:sz w:val="21"/>
                <w:szCs w:val="21"/>
                <w:lang w:eastAsia="tr-TR"/>
              </w:rPr>
              <w:t xml:space="preserve">Senge, P. (1993). </w:t>
            </w:r>
            <w:r w:rsidRPr="008E6B0C">
              <w:rPr>
                <w:rFonts w:ascii="Arial Narrow" w:eastAsia="Times New Roman" w:hAnsi="Arial Narrow" w:cs="Times New Roman"/>
                <w:bCs/>
                <w:i/>
                <w:sz w:val="21"/>
                <w:szCs w:val="21"/>
                <w:lang w:eastAsia="tr-TR"/>
              </w:rPr>
              <w:t>Beşinci Disiplin</w:t>
            </w:r>
            <w:r w:rsidRPr="008E6B0C">
              <w:rPr>
                <w:rFonts w:ascii="Arial Narrow" w:eastAsia="Times New Roman" w:hAnsi="Arial Narrow" w:cs="Times New Roman"/>
                <w:bCs/>
                <w:sz w:val="21"/>
                <w:szCs w:val="21"/>
                <w:lang w:eastAsia="tr-TR"/>
              </w:rPr>
              <w:t>. İstanbul: Yapı Kredi Yayınları.</w:t>
            </w:r>
          </w:p>
          <w:p w14:paraId="41980217" w14:textId="77777777" w:rsidR="00522038" w:rsidRPr="008E6B0C" w:rsidRDefault="00522038" w:rsidP="00C028EF">
            <w:pPr>
              <w:numPr>
                <w:ilvl w:val="0"/>
                <w:numId w:val="4"/>
              </w:numPr>
              <w:spacing w:after="0" w:line="240" w:lineRule="auto"/>
              <w:outlineLvl w:val="3"/>
              <w:rPr>
                <w:rFonts w:ascii="Arial Narrow" w:eastAsia="Times New Roman" w:hAnsi="Arial Narrow" w:cs="Times New Roman"/>
                <w:bCs/>
                <w:sz w:val="21"/>
                <w:szCs w:val="21"/>
                <w:lang w:eastAsia="tr-TR"/>
              </w:rPr>
            </w:pPr>
            <w:r w:rsidRPr="008E6B0C">
              <w:rPr>
                <w:rFonts w:ascii="Arial Narrow" w:eastAsia="Times New Roman" w:hAnsi="Arial Narrow" w:cs="Times New Roman"/>
                <w:bCs/>
                <w:sz w:val="21"/>
                <w:szCs w:val="21"/>
                <w:lang w:eastAsia="tr-TR"/>
              </w:rPr>
              <w:t xml:space="preserve">Şişman, M. (2007). </w:t>
            </w:r>
            <w:r w:rsidRPr="008E6B0C">
              <w:rPr>
                <w:rFonts w:ascii="Arial Narrow" w:eastAsia="Times New Roman" w:hAnsi="Arial Narrow" w:cs="Times New Roman"/>
                <w:bCs/>
                <w:i/>
                <w:sz w:val="21"/>
                <w:szCs w:val="21"/>
                <w:lang w:eastAsia="tr-TR"/>
              </w:rPr>
              <w:t>Örgütler ve kültürler</w:t>
            </w:r>
            <w:r w:rsidRPr="008E6B0C">
              <w:rPr>
                <w:rFonts w:ascii="Arial Narrow" w:eastAsia="Times New Roman" w:hAnsi="Arial Narrow" w:cs="Times New Roman"/>
                <w:bCs/>
                <w:sz w:val="21"/>
                <w:szCs w:val="21"/>
                <w:lang w:eastAsia="tr-TR"/>
              </w:rPr>
              <w:t>. Ankara: Pegem.</w:t>
            </w:r>
          </w:p>
          <w:p w14:paraId="7F951301" w14:textId="77777777" w:rsidR="00522038" w:rsidRPr="008E6B0C" w:rsidRDefault="00522038" w:rsidP="00C028EF">
            <w:pPr>
              <w:numPr>
                <w:ilvl w:val="0"/>
                <w:numId w:val="4"/>
              </w:numPr>
              <w:spacing w:after="0" w:line="240" w:lineRule="auto"/>
              <w:outlineLvl w:val="3"/>
              <w:rPr>
                <w:rFonts w:ascii="Arial Narrow" w:eastAsia="Times New Roman" w:hAnsi="Arial Narrow" w:cs="Times New Roman"/>
                <w:bCs/>
                <w:sz w:val="21"/>
                <w:szCs w:val="21"/>
                <w:lang w:eastAsia="tr-TR"/>
              </w:rPr>
            </w:pPr>
            <w:r w:rsidRPr="008E6B0C">
              <w:rPr>
                <w:rFonts w:ascii="Arial Narrow" w:eastAsia="Times New Roman" w:hAnsi="Arial Narrow" w:cs="Times New Roman"/>
                <w:bCs/>
                <w:sz w:val="21"/>
                <w:szCs w:val="21"/>
                <w:lang w:eastAsia="tr-TR"/>
              </w:rPr>
              <w:t xml:space="preserve">Weick, K. (1995). </w:t>
            </w:r>
            <w:r w:rsidRPr="008E6B0C">
              <w:rPr>
                <w:rFonts w:ascii="Arial Narrow" w:eastAsia="Times New Roman" w:hAnsi="Arial Narrow" w:cs="Times New Roman"/>
                <w:bCs/>
                <w:i/>
                <w:sz w:val="21"/>
                <w:szCs w:val="21"/>
                <w:lang w:eastAsia="tr-TR"/>
              </w:rPr>
              <w:t>Sensemaking</w:t>
            </w:r>
            <w:r w:rsidRPr="008E6B0C">
              <w:rPr>
                <w:rFonts w:ascii="Arial Narrow" w:eastAsia="Times New Roman" w:hAnsi="Arial Narrow" w:cs="Times New Roman"/>
                <w:bCs/>
                <w:sz w:val="21"/>
                <w:szCs w:val="21"/>
                <w:lang w:eastAsia="tr-TR"/>
              </w:rPr>
              <w:t xml:space="preserve"> </w:t>
            </w:r>
            <w:r w:rsidRPr="008E6B0C">
              <w:rPr>
                <w:rFonts w:ascii="Arial Narrow" w:eastAsia="Times New Roman" w:hAnsi="Arial Narrow" w:cs="Times New Roman"/>
                <w:bCs/>
                <w:i/>
                <w:sz w:val="21"/>
                <w:szCs w:val="21"/>
                <w:lang w:eastAsia="tr-TR"/>
              </w:rPr>
              <w:t>in organizations</w:t>
            </w:r>
            <w:r w:rsidRPr="008E6B0C">
              <w:rPr>
                <w:rFonts w:ascii="Arial Narrow" w:eastAsia="Times New Roman" w:hAnsi="Arial Narrow" w:cs="Times New Roman"/>
                <w:bCs/>
                <w:sz w:val="21"/>
                <w:szCs w:val="21"/>
                <w:lang w:eastAsia="tr-TR"/>
              </w:rPr>
              <w:t>. New York: Sage.</w:t>
            </w:r>
          </w:p>
          <w:p w14:paraId="150707B9" w14:textId="77777777" w:rsidR="00522038" w:rsidRPr="008E6B0C" w:rsidRDefault="00522038" w:rsidP="00C028EF">
            <w:pPr>
              <w:numPr>
                <w:ilvl w:val="0"/>
                <w:numId w:val="4"/>
              </w:numPr>
              <w:spacing w:after="0" w:line="240" w:lineRule="auto"/>
              <w:rPr>
                <w:rFonts w:ascii="Arial Narrow" w:eastAsia="Times New Roman" w:hAnsi="Arial Narrow" w:cs="Times New Roman"/>
                <w:bCs/>
                <w:sz w:val="21"/>
                <w:szCs w:val="21"/>
                <w:lang w:eastAsia="tr-TR"/>
              </w:rPr>
            </w:pPr>
            <w:r w:rsidRPr="008E6B0C">
              <w:rPr>
                <w:rFonts w:ascii="Arial Narrow" w:eastAsia="Times New Roman" w:hAnsi="Arial Narrow" w:cs="Times New Roman"/>
                <w:sz w:val="21"/>
                <w:szCs w:val="21"/>
                <w:lang w:eastAsia="tr-TR"/>
              </w:rPr>
              <w:t xml:space="preserve">Yusuf, Ş. ve Nabeshima, K. (2011). </w:t>
            </w:r>
            <w:r w:rsidRPr="008E6B0C">
              <w:rPr>
                <w:rFonts w:ascii="Arial Narrow" w:eastAsia="Times New Roman" w:hAnsi="Arial Narrow" w:cs="Times New Roman"/>
                <w:i/>
                <w:sz w:val="21"/>
                <w:szCs w:val="21"/>
                <w:lang w:eastAsia="tr-TR"/>
              </w:rPr>
              <w:t xml:space="preserve">Üniversiteler ekonomik büyümeye nasıl katkıda bulunur? </w:t>
            </w:r>
            <w:r w:rsidRPr="008E6B0C">
              <w:rPr>
                <w:rFonts w:ascii="Arial Narrow" w:eastAsia="Times New Roman" w:hAnsi="Arial Narrow" w:cs="Times New Roman"/>
                <w:sz w:val="21"/>
                <w:szCs w:val="21"/>
                <w:lang w:eastAsia="tr-TR"/>
              </w:rPr>
              <w:t>(Çev: Kadri Yamaç). Washington, D. C.: Dünya Bankası.</w:t>
            </w:r>
          </w:p>
        </w:tc>
      </w:tr>
      <w:tr w:rsidR="00522038" w:rsidRPr="008E6B0C" w14:paraId="15B72C4F" w14:textId="77777777" w:rsidTr="00C028EF">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681FDD1E" w14:textId="77777777"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lastRenderedPageBreak/>
              <w:t>YARDIMCI KAYNAKLAR</w:t>
            </w:r>
          </w:p>
        </w:tc>
        <w:tc>
          <w:tcPr>
            <w:tcW w:w="3162" w:type="pct"/>
            <w:gridSpan w:val="7"/>
            <w:tcBorders>
              <w:top w:val="single" w:sz="12" w:space="0" w:color="auto"/>
              <w:left w:val="single" w:sz="12" w:space="0" w:color="auto"/>
              <w:bottom w:val="single" w:sz="12" w:space="0" w:color="auto"/>
              <w:right w:val="single" w:sz="12" w:space="0" w:color="auto"/>
            </w:tcBorders>
          </w:tcPr>
          <w:p w14:paraId="2972C182" w14:textId="77777777" w:rsidR="00522038" w:rsidRPr="008E6B0C" w:rsidRDefault="00522038" w:rsidP="00C028EF">
            <w:pPr>
              <w:numPr>
                <w:ilvl w:val="0"/>
                <w:numId w:val="56"/>
              </w:numPr>
              <w:spacing w:after="0" w:line="240" w:lineRule="auto"/>
              <w:ind w:left="371" w:hanging="349"/>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Becher, T. ve Kogan, M. (1980). Process and structure in higher education. Fakenham, Norfolk: Fakenham Press.</w:t>
            </w:r>
          </w:p>
          <w:p w14:paraId="32766A80" w14:textId="77777777" w:rsidR="00522038" w:rsidRPr="008E6B0C" w:rsidRDefault="00522038" w:rsidP="00C028EF">
            <w:pPr>
              <w:numPr>
                <w:ilvl w:val="0"/>
                <w:numId w:val="56"/>
              </w:numPr>
              <w:spacing w:after="0" w:line="240" w:lineRule="auto"/>
              <w:ind w:left="371"/>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Berquist, W. H. (1992). The four cultures of the academy. San Francisco: Jossey-Bass. </w:t>
            </w:r>
          </w:p>
          <w:p w14:paraId="03E074EA" w14:textId="77777777" w:rsidR="00522038" w:rsidRPr="008E6B0C" w:rsidRDefault="00522038" w:rsidP="00C028EF">
            <w:pPr>
              <w:numPr>
                <w:ilvl w:val="0"/>
                <w:numId w:val="56"/>
              </w:numPr>
              <w:spacing w:after="0" w:line="240" w:lineRule="auto"/>
              <w:ind w:left="371" w:hanging="357"/>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Cohen, M D. ve March, J. G. (1974). </w:t>
            </w:r>
            <w:r w:rsidRPr="008E6B0C">
              <w:rPr>
                <w:rFonts w:ascii="Arial Narrow" w:eastAsia="Times New Roman" w:hAnsi="Arial Narrow" w:cs="Times New Roman"/>
                <w:i/>
                <w:sz w:val="21"/>
                <w:szCs w:val="21"/>
                <w:lang w:eastAsia="tr-TR"/>
              </w:rPr>
              <w:t>Leadership and ambiguity: The American College President</w:t>
            </w:r>
            <w:r w:rsidRPr="008E6B0C">
              <w:rPr>
                <w:rFonts w:ascii="Arial Narrow" w:eastAsia="Times New Roman" w:hAnsi="Arial Narrow" w:cs="Times New Roman"/>
                <w:sz w:val="21"/>
                <w:szCs w:val="21"/>
                <w:lang w:eastAsia="tr-TR"/>
              </w:rPr>
              <w:t>. New York: Mc Graw-Hill.</w:t>
            </w:r>
          </w:p>
          <w:p w14:paraId="54F1E243" w14:textId="77777777" w:rsidR="00522038" w:rsidRPr="008E6B0C" w:rsidRDefault="00522038" w:rsidP="00C028EF">
            <w:pPr>
              <w:numPr>
                <w:ilvl w:val="0"/>
                <w:numId w:val="4"/>
              </w:numPr>
              <w:spacing w:after="0" w:line="240" w:lineRule="auto"/>
              <w:outlineLvl w:val="3"/>
              <w:rPr>
                <w:rFonts w:ascii="Arial Narrow" w:eastAsia="Times New Roman" w:hAnsi="Arial Narrow" w:cs="Times New Roman"/>
                <w:bCs/>
                <w:sz w:val="21"/>
                <w:szCs w:val="21"/>
                <w:lang w:eastAsia="tr-TR"/>
              </w:rPr>
            </w:pPr>
            <w:r w:rsidRPr="008E6B0C">
              <w:rPr>
                <w:rFonts w:ascii="Arial Narrow" w:eastAsia="Times New Roman" w:hAnsi="Arial Narrow" w:cs="Times New Roman"/>
                <w:bCs/>
                <w:sz w:val="21"/>
                <w:szCs w:val="21"/>
                <w:lang w:eastAsia="tr-TR"/>
              </w:rPr>
              <w:t xml:space="preserve">Hedges, L. V. ve Schneider, B. (2005). </w:t>
            </w:r>
            <w:r w:rsidRPr="008E6B0C">
              <w:rPr>
                <w:rFonts w:ascii="Arial Narrow" w:eastAsia="Times New Roman" w:hAnsi="Arial Narrow" w:cs="Times New Roman"/>
                <w:bCs/>
                <w:i/>
                <w:sz w:val="21"/>
                <w:szCs w:val="21"/>
                <w:lang w:eastAsia="tr-TR"/>
              </w:rPr>
              <w:t>The social organization of schooling</w:t>
            </w:r>
            <w:r w:rsidRPr="008E6B0C">
              <w:rPr>
                <w:rFonts w:ascii="Arial Narrow" w:eastAsia="Times New Roman" w:hAnsi="Arial Narrow" w:cs="Times New Roman"/>
                <w:bCs/>
                <w:sz w:val="21"/>
                <w:szCs w:val="21"/>
                <w:lang w:eastAsia="tr-TR"/>
              </w:rPr>
              <w:t>. New York: Russell Sage Foundation.</w:t>
            </w:r>
          </w:p>
          <w:p w14:paraId="5E821974" w14:textId="77777777" w:rsidR="00522038" w:rsidRPr="008E6B0C" w:rsidRDefault="00522038" w:rsidP="00C028EF">
            <w:pPr>
              <w:numPr>
                <w:ilvl w:val="0"/>
                <w:numId w:val="4"/>
              </w:numPr>
              <w:spacing w:after="0" w:line="240" w:lineRule="auto"/>
              <w:outlineLvl w:val="3"/>
              <w:rPr>
                <w:rFonts w:ascii="Arial Narrow" w:eastAsia="Times New Roman" w:hAnsi="Arial Narrow" w:cs="Times New Roman"/>
                <w:bCs/>
                <w:sz w:val="21"/>
                <w:szCs w:val="21"/>
                <w:lang w:eastAsia="tr-TR"/>
              </w:rPr>
            </w:pPr>
            <w:r w:rsidRPr="008E6B0C">
              <w:rPr>
                <w:rFonts w:ascii="Arial Narrow" w:eastAsia="Times New Roman" w:hAnsi="Arial Narrow" w:cs="Times New Roman"/>
                <w:bCs/>
                <w:sz w:val="21"/>
                <w:szCs w:val="21"/>
                <w:lang w:eastAsia="tr-TR"/>
              </w:rPr>
              <w:t xml:space="preserve">March, J. G. ve Simon, H. A. (1958). </w:t>
            </w:r>
            <w:r w:rsidRPr="008E6B0C">
              <w:rPr>
                <w:rFonts w:ascii="Arial Narrow" w:eastAsia="Times New Roman" w:hAnsi="Arial Narrow" w:cs="Times New Roman"/>
                <w:bCs/>
                <w:i/>
                <w:sz w:val="21"/>
                <w:szCs w:val="21"/>
                <w:lang w:eastAsia="tr-TR"/>
              </w:rPr>
              <w:t>Organizations</w:t>
            </w:r>
            <w:r w:rsidRPr="008E6B0C">
              <w:rPr>
                <w:rFonts w:ascii="Arial Narrow" w:eastAsia="Times New Roman" w:hAnsi="Arial Narrow" w:cs="Times New Roman"/>
                <w:bCs/>
                <w:sz w:val="21"/>
                <w:szCs w:val="21"/>
                <w:lang w:eastAsia="tr-TR"/>
              </w:rPr>
              <w:t>. New York: Willey.</w:t>
            </w:r>
          </w:p>
          <w:p w14:paraId="40174D4F" w14:textId="77777777" w:rsidR="00522038" w:rsidRPr="008E6B0C" w:rsidRDefault="00522038" w:rsidP="00C028EF">
            <w:pPr>
              <w:numPr>
                <w:ilvl w:val="0"/>
                <w:numId w:val="4"/>
              </w:numPr>
              <w:spacing w:after="0" w:line="240" w:lineRule="auto"/>
              <w:outlineLvl w:val="3"/>
              <w:rPr>
                <w:rFonts w:ascii="Arial Narrow" w:eastAsia="Times New Roman" w:hAnsi="Arial Narrow" w:cs="Times New Roman"/>
                <w:bCs/>
                <w:sz w:val="21"/>
                <w:szCs w:val="21"/>
                <w:lang w:eastAsia="tr-TR"/>
              </w:rPr>
            </w:pPr>
            <w:r w:rsidRPr="008E6B0C">
              <w:rPr>
                <w:rFonts w:ascii="Arial Narrow" w:eastAsia="Times New Roman" w:hAnsi="Arial Narrow" w:cs="Times New Roman"/>
                <w:bCs/>
                <w:sz w:val="21"/>
                <w:szCs w:val="21"/>
                <w:lang w:eastAsia="tr-TR"/>
              </w:rPr>
              <w:t xml:space="preserve">Mintzberg, H. (1979). </w:t>
            </w:r>
            <w:r w:rsidRPr="008E6B0C">
              <w:rPr>
                <w:rFonts w:ascii="Arial Narrow" w:eastAsia="Times New Roman" w:hAnsi="Arial Narrow" w:cs="Times New Roman"/>
                <w:bCs/>
                <w:i/>
                <w:sz w:val="21"/>
                <w:szCs w:val="21"/>
                <w:lang w:eastAsia="tr-TR"/>
              </w:rPr>
              <w:t>The structuring of organizations: A synthesis of the research</w:t>
            </w:r>
            <w:r w:rsidRPr="008E6B0C">
              <w:rPr>
                <w:rFonts w:ascii="Arial Narrow" w:eastAsia="Times New Roman" w:hAnsi="Arial Narrow" w:cs="Times New Roman"/>
                <w:bCs/>
                <w:sz w:val="21"/>
                <w:szCs w:val="21"/>
                <w:lang w:eastAsia="tr-TR"/>
              </w:rPr>
              <w:t>. Englewood Cliffs, NJ: Prentice-Hall.</w:t>
            </w:r>
          </w:p>
          <w:p w14:paraId="58FDA531" w14:textId="77777777" w:rsidR="00522038" w:rsidRPr="008E6B0C" w:rsidRDefault="00522038" w:rsidP="00C028EF">
            <w:pPr>
              <w:numPr>
                <w:ilvl w:val="0"/>
                <w:numId w:val="4"/>
              </w:numPr>
              <w:spacing w:after="0" w:line="240" w:lineRule="auto"/>
              <w:outlineLvl w:val="3"/>
              <w:rPr>
                <w:rFonts w:ascii="Arial Narrow" w:eastAsia="Times New Roman" w:hAnsi="Arial Narrow" w:cs="Times New Roman"/>
                <w:bCs/>
                <w:sz w:val="21"/>
                <w:szCs w:val="21"/>
                <w:lang w:eastAsia="tr-TR"/>
              </w:rPr>
            </w:pPr>
            <w:r w:rsidRPr="008E6B0C">
              <w:rPr>
                <w:rFonts w:ascii="Arial Narrow" w:eastAsia="Times New Roman" w:hAnsi="Arial Narrow" w:cs="Times New Roman"/>
                <w:bCs/>
                <w:sz w:val="21"/>
                <w:szCs w:val="21"/>
                <w:lang w:eastAsia="tr-TR"/>
              </w:rPr>
              <w:t xml:space="preserve">Selznick, P. (1957). </w:t>
            </w:r>
            <w:r w:rsidRPr="008E6B0C">
              <w:rPr>
                <w:rFonts w:ascii="Arial Narrow" w:eastAsia="Times New Roman" w:hAnsi="Arial Narrow" w:cs="Times New Roman"/>
                <w:bCs/>
                <w:i/>
                <w:sz w:val="21"/>
                <w:szCs w:val="21"/>
                <w:lang w:eastAsia="tr-TR"/>
              </w:rPr>
              <w:t>Leadership in administration: A sociological interpretation</w:t>
            </w:r>
            <w:r w:rsidRPr="008E6B0C">
              <w:rPr>
                <w:rFonts w:ascii="Arial Narrow" w:eastAsia="Times New Roman" w:hAnsi="Arial Narrow" w:cs="Times New Roman"/>
                <w:bCs/>
                <w:sz w:val="21"/>
                <w:szCs w:val="21"/>
                <w:lang w:eastAsia="tr-TR"/>
              </w:rPr>
              <w:t>. Evanston, IL: Row, Peterson.</w:t>
            </w:r>
          </w:p>
        </w:tc>
      </w:tr>
      <w:tr w:rsidR="00522038" w:rsidRPr="008E6B0C" w14:paraId="3C7172F6" w14:textId="77777777" w:rsidTr="00C028EF">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2F2B8E91" w14:textId="77777777"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DERSTE GEREKLİ ARAÇ VE GEREÇLER</w:t>
            </w:r>
          </w:p>
        </w:tc>
        <w:tc>
          <w:tcPr>
            <w:tcW w:w="3162" w:type="pct"/>
            <w:gridSpan w:val="7"/>
            <w:tcBorders>
              <w:top w:val="single" w:sz="12" w:space="0" w:color="auto"/>
              <w:left w:val="single" w:sz="12" w:space="0" w:color="auto"/>
              <w:bottom w:val="single" w:sz="12" w:space="0" w:color="auto"/>
              <w:right w:val="single" w:sz="12" w:space="0" w:color="auto"/>
            </w:tcBorders>
          </w:tcPr>
          <w:p w14:paraId="35092F89" w14:textId="77777777" w:rsidR="00522038" w:rsidRPr="008E6B0C" w:rsidRDefault="00522038" w:rsidP="00C028EF">
            <w:pPr>
              <w:spacing w:after="0" w:line="240" w:lineRule="auto"/>
              <w:jc w:val="both"/>
              <w:rPr>
                <w:rFonts w:ascii="Arial Narrow" w:eastAsia="Times New Roman" w:hAnsi="Arial Narrow" w:cs="Times New Roman"/>
                <w:sz w:val="21"/>
                <w:szCs w:val="21"/>
                <w:lang w:eastAsia="tr-TR"/>
              </w:rPr>
            </w:pPr>
          </w:p>
        </w:tc>
      </w:tr>
    </w:tbl>
    <w:p w14:paraId="67541930" w14:textId="77777777" w:rsidR="00522038" w:rsidRPr="008E6B0C" w:rsidRDefault="00522038" w:rsidP="00522038">
      <w:pPr>
        <w:spacing w:after="0" w:line="240" w:lineRule="auto"/>
        <w:rPr>
          <w:rFonts w:ascii="Arial Narrow" w:eastAsia="Times New Roman" w:hAnsi="Arial Narrow" w:cs="Times New Roman"/>
          <w:sz w:val="21"/>
          <w:szCs w:val="21"/>
          <w:lang w:eastAsia="tr-TR"/>
        </w:rPr>
      </w:pPr>
    </w:p>
    <w:p w14:paraId="20572DC4" w14:textId="77777777" w:rsidR="00522038" w:rsidRPr="008E6B0C" w:rsidRDefault="00522038" w:rsidP="00522038">
      <w:pPr>
        <w:spacing w:after="0" w:line="240" w:lineRule="auto"/>
        <w:rPr>
          <w:rFonts w:ascii="Arial Narrow" w:eastAsia="Times New Roman" w:hAnsi="Arial Narrow" w:cs="Times New Roman"/>
          <w:b/>
          <w:sz w:val="21"/>
          <w:szCs w:val="21"/>
          <w:lang w:eastAsia="tr-TR"/>
        </w:rPr>
      </w:pPr>
    </w:p>
    <w:tbl>
      <w:tblPr>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13"/>
        <w:gridCol w:w="8920"/>
      </w:tblGrid>
      <w:tr w:rsidR="00522038" w:rsidRPr="008E6B0C" w14:paraId="0E8CC3F1" w14:textId="77777777" w:rsidTr="00C028EF">
        <w:trPr>
          <w:trHeight w:val="20"/>
        </w:trPr>
        <w:tc>
          <w:tcPr>
            <w:tcW w:w="5000" w:type="pct"/>
            <w:gridSpan w:val="2"/>
            <w:shd w:val="clear" w:color="auto" w:fill="auto"/>
            <w:vAlign w:val="center"/>
          </w:tcPr>
          <w:p w14:paraId="4B837E30" w14:textId="77777777"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HAFTALIK PLANI</w:t>
            </w:r>
          </w:p>
        </w:tc>
      </w:tr>
      <w:tr w:rsidR="00522038" w:rsidRPr="008E6B0C" w14:paraId="28E205E5" w14:textId="77777777" w:rsidTr="00C028EF">
        <w:trPr>
          <w:trHeight w:val="20"/>
        </w:trPr>
        <w:tc>
          <w:tcPr>
            <w:tcW w:w="510" w:type="pct"/>
            <w:shd w:val="clear" w:color="auto" w:fill="auto"/>
          </w:tcPr>
          <w:p w14:paraId="4945B97C" w14:textId="77777777"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HAFTA</w:t>
            </w:r>
          </w:p>
        </w:tc>
        <w:tc>
          <w:tcPr>
            <w:tcW w:w="4490" w:type="pct"/>
            <w:shd w:val="clear" w:color="auto" w:fill="auto"/>
          </w:tcPr>
          <w:p w14:paraId="12E9A816" w14:textId="77777777" w:rsidR="00522038" w:rsidRPr="008E6B0C" w:rsidRDefault="00522038" w:rsidP="00C028EF">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İŞLENEN KONULAR</w:t>
            </w:r>
          </w:p>
        </w:tc>
      </w:tr>
      <w:tr w:rsidR="00522038" w:rsidRPr="008E6B0C" w14:paraId="3B128CB0" w14:textId="77777777" w:rsidTr="00C028EF">
        <w:trPr>
          <w:trHeight w:val="20"/>
        </w:trPr>
        <w:tc>
          <w:tcPr>
            <w:tcW w:w="510" w:type="pct"/>
            <w:shd w:val="clear" w:color="auto" w:fill="auto"/>
            <w:vAlign w:val="center"/>
          </w:tcPr>
          <w:p w14:paraId="0208FAFC" w14:textId="77777777"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w:t>
            </w:r>
          </w:p>
        </w:tc>
        <w:tc>
          <w:tcPr>
            <w:tcW w:w="4490" w:type="pct"/>
            <w:shd w:val="clear" w:color="auto" w:fill="auto"/>
          </w:tcPr>
          <w:p w14:paraId="2D915264"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Bir örgüt olarak yükseköğretim </w:t>
            </w:r>
          </w:p>
        </w:tc>
      </w:tr>
      <w:tr w:rsidR="00522038" w:rsidRPr="008E6B0C" w14:paraId="770C7C27" w14:textId="77777777" w:rsidTr="00C028EF">
        <w:trPr>
          <w:trHeight w:val="20"/>
        </w:trPr>
        <w:tc>
          <w:tcPr>
            <w:tcW w:w="510" w:type="pct"/>
            <w:shd w:val="clear" w:color="auto" w:fill="auto"/>
            <w:vAlign w:val="center"/>
          </w:tcPr>
          <w:p w14:paraId="51AC1BEB" w14:textId="77777777"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2</w:t>
            </w:r>
          </w:p>
        </w:tc>
        <w:tc>
          <w:tcPr>
            <w:tcW w:w="4490" w:type="pct"/>
            <w:shd w:val="clear" w:color="auto" w:fill="auto"/>
          </w:tcPr>
          <w:p w14:paraId="52B7FA5C"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Yapılar ve bürokrasiler olarak örgütler</w:t>
            </w:r>
          </w:p>
        </w:tc>
      </w:tr>
      <w:tr w:rsidR="00522038" w:rsidRPr="008E6B0C" w14:paraId="5EB3704E" w14:textId="77777777" w:rsidTr="00C028EF">
        <w:trPr>
          <w:trHeight w:val="20"/>
        </w:trPr>
        <w:tc>
          <w:tcPr>
            <w:tcW w:w="510" w:type="pct"/>
            <w:shd w:val="clear" w:color="auto" w:fill="auto"/>
            <w:vAlign w:val="center"/>
          </w:tcPr>
          <w:p w14:paraId="3503D11D" w14:textId="77777777"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4490" w:type="pct"/>
            <w:shd w:val="clear" w:color="auto" w:fill="auto"/>
          </w:tcPr>
          <w:p w14:paraId="6E7A2391"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İnsani ve meslektaşlar açısından örgütler</w:t>
            </w:r>
          </w:p>
        </w:tc>
      </w:tr>
      <w:tr w:rsidR="00522038" w:rsidRPr="008E6B0C" w14:paraId="60637C84" w14:textId="77777777" w:rsidTr="00C028EF">
        <w:trPr>
          <w:trHeight w:val="20"/>
        </w:trPr>
        <w:tc>
          <w:tcPr>
            <w:tcW w:w="510" w:type="pct"/>
            <w:shd w:val="clear" w:color="auto" w:fill="auto"/>
            <w:vAlign w:val="center"/>
          </w:tcPr>
          <w:p w14:paraId="24E83947" w14:textId="77777777"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4</w:t>
            </w:r>
          </w:p>
        </w:tc>
        <w:tc>
          <w:tcPr>
            <w:tcW w:w="4490" w:type="pct"/>
            <w:shd w:val="clear" w:color="auto" w:fill="auto"/>
          </w:tcPr>
          <w:p w14:paraId="7BEA2391"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Sistemler ve çevreler olarak örgütler</w:t>
            </w:r>
          </w:p>
        </w:tc>
      </w:tr>
      <w:tr w:rsidR="00522038" w:rsidRPr="008E6B0C" w14:paraId="142423AE" w14:textId="77777777" w:rsidTr="00C028EF">
        <w:trPr>
          <w:trHeight w:val="20"/>
        </w:trPr>
        <w:tc>
          <w:tcPr>
            <w:tcW w:w="510" w:type="pct"/>
            <w:shd w:val="clear" w:color="auto" w:fill="auto"/>
            <w:vAlign w:val="center"/>
          </w:tcPr>
          <w:p w14:paraId="63ACC41E" w14:textId="77777777"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5</w:t>
            </w:r>
          </w:p>
        </w:tc>
        <w:tc>
          <w:tcPr>
            <w:tcW w:w="4490" w:type="pct"/>
            <w:shd w:val="clear" w:color="auto" w:fill="auto"/>
          </w:tcPr>
          <w:p w14:paraId="75ECAFE0"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Politika olarak örgütler</w:t>
            </w:r>
          </w:p>
        </w:tc>
      </w:tr>
      <w:tr w:rsidR="00522038" w:rsidRPr="008E6B0C" w14:paraId="542439F3" w14:textId="77777777" w:rsidTr="00C028EF">
        <w:trPr>
          <w:trHeight w:val="20"/>
        </w:trPr>
        <w:tc>
          <w:tcPr>
            <w:tcW w:w="510" w:type="pct"/>
            <w:tcBorders>
              <w:bottom w:val="single" w:sz="6" w:space="0" w:color="auto"/>
            </w:tcBorders>
            <w:shd w:val="clear" w:color="auto" w:fill="auto"/>
            <w:vAlign w:val="center"/>
          </w:tcPr>
          <w:p w14:paraId="49799510" w14:textId="77777777"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6</w:t>
            </w:r>
          </w:p>
        </w:tc>
        <w:tc>
          <w:tcPr>
            <w:tcW w:w="4490" w:type="pct"/>
            <w:tcBorders>
              <w:bottom w:val="single" w:sz="6" w:space="0" w:color="auto"/>
            </w:tcBorders>
            <w:shd w:val="clear" w:color="auto" w:fill="auto"/>
          </w:tcPr>
          <w:p w14:paraId="58587242"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Kültür olarak örgütler</w:t>
            </w:r>
          </w:p>
        </w:tc>
      </w:tr>
      <w:tr w:rsidR="00522038" w:rsidRPr="008E6B0C" w14:paraId="75641BC0" w14:textId="77777777" w:rsidTr="00C028EF">
        <w:trPr>
          <w:trHeight w:val="20"/>
        </w:trPr>
        <w:tc>
          <w:tcPr>
            <w:tcW w:w="510" w:type="pct"/>
            <w:tcBorders>
              <w:top w:val="single" w:sz="6" w:space="0" w:color="auto"/>
              <w:bottom w:val="single" w:sz="6" w:space="0" w:color="auto"/>
            </w:tcBorders>
            <w:shd w:val="clear" w:color="auto" w:fill="D9D9D9"/>
            <w:vAlign w:val="center"/>
          </w:tcPr>
          <w:p w14:paraId="0CCFEF4E" w14:textId="77777777"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7-8</w:t>
            </w:r>
          </w:p>
        </w:tc>
        <w:tc>
          <w:tcPr>
            <w:tcW w:w="4490" w:type="pct"/>
            <w:tcBorders>
              <w:top w:val="single" w:sz="6" w:space="0" w:color="auto"/>
              <w:bottom w:val="single" w:sz="6" w:space="0" w:color="auto"/>
            </w:tcBorders>
            <w:shd w:val="clear" w:color="auto" w:fill="D9D9D9"/>
          </w:tcPr>
          <w:p w14:paraId="201C3684"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ARA SINAV </w:t>
            </w:r>
          </w:p>
        </w:tc>
      </w:tr>
      <w:tr w:rsidR="00522038" w:rsidRPr="008E6B0C" w14:paraId="58EA40E7" w14:textId="77777777" w:rsidTr="00C028EF">
        <w:trPr>
          <w:trHeight w:val="20"/>
        </w:trPr>
        <w:tc>
          <w:tcPr>
            <w:tcW w:w="510" w:type="pct"/>
            <w:tcBorders>
              <w:top w:val="single" w:sz="6" w:space="0" w:color="auto"/>
            </w:tcBorders>
            <w:shd w:val="clear" w:color="auto" w:fill="auto"/>
            <w:vAlign w:val="center"/>
          </w:tcPr>
          <w:p w14:paraId="1C897EA0" w14:textId="77777777"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9</w:t>
            </w:r>
          </w:p>
        </w:tc>
        <w:tc>
          <w:tcPr>
            <w:tcW w:w="4490" w:type="pct"/>
            <w:tcBorders>
              <w:top w:val="single" w:sz="6" w:space="0" w:color="auto"/>
            </w:tcBorders>
            <w:shd w:val="clear" w:color="auto" w:fill="auto"/>
          </w:tcPr>
          <w:p w14:paraId="61CB8CED"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Öğrenen ve anlam çıkaran örgütler</w:t>
            </w:r>
          </w:p>
        </w:tc>
      </w:tr>
      <w:tr w:rsidR="00522038" w:rsidRPr="008E6B0C" w14:paraId="438D0025" w14:textId="77777777" w:rsidTr="00C028EF">
        <w:trPr>
          <w:trHeight w:val="20"/>
        </w:trPr>
        <w:tc>
          <w:tcPr>
            <w:tcW w:w="510" w:type="pct"/>
            <w:shd w:val="clear" w:color="auto" w:fill="auto"/>
            <w:vAlign w:val="center"/>
          </w:tcPr>
          <w:p w14:paraId="2DC8D1D5" w14:textId="77777777"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10</w:t>
            </w:r>
          </w:p>
        </w:tc>
        <w:tc>
          <w:tcPr>
            <w:tcW w:w="4490" w:type="pct"/>
            <w:shd w:val="clear" w:color="auto" w:fill="auto"/>
          </w:tcPr>
          <w:p w14:paraId="0C26B226"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Örgütsel karar verme ve strateji</w:t>
            </w:r>
          </w:p>
        </w:tc>
      </w:tr>
      <w:tr w:rsidR="00522038" w:rsidRPr="008E6B0C" w14:paraId="39FF7F0C" w14:textId="77777777" w:rsidTr="00C028EF">
        <w:trPr>
          <w:trHeight w:val="20"/>
        </w:trPr>
        <w:tc>
          <w:tcPr>
            <w:tcW w:w="510" w:type="pct"/>
            <w:shd w:val="clear" w:color="auto" w:fill="auto"/>
            <w:vAlign w:val="center"/>
          </w:tcPr>
          <w:p w14:paraId="134B68F4" w14:textId="77777777"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11</w:t>
            </w:r>
          </w:p>
        </w:tc>
        <w:tc>
          <w:tcPr>
            <w:tcW w:w="4490" w:type="pct"/>
            <w:shd w:val="clear" w:color="auto" w:fill="auto"/>
          </w:tcPr>
          <w:p w14:paraId="4F06267E"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Örgütsel değişme</w:t>
            </w:r>
          </w:p>
        </w:tc>
      </w:tr>
      <w:tr w:rsidR="00522038" w:rsidRPr="008E6B0C" w14:paraId="130C6714" w14:textId="77777777" w:rsidTr="00C028EF">
        <w:trPr>
          <w:trHeight w:val="20"/>
        </w:trPr>
        <w:tc>
          <w:tcPr>
            <w:tcW w:w="510" w:type="pct"/>
            <w:shd w:val="clear" w:color="auto" w:fill="auto"/>
            <w:vAlign w:val="center"/>
          </w:tcPr>
          <w:p w14:paraId="19B9CFF2" w14:textId="77777777"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12</w:t>
            </w:r>
          </w:p>
        </w:tc>
        <w:tc>
          <w:tcPr>
            <w:tcW w:w="4490" w:type="pct"/>
            <w:shd w:val="clear" w:color="auto" w:fill="auto"/>
          </w:tcPr>
          <w:p w14:paraId="086B2F90"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Liderlik ve yükseköğretim</w:t>
            </w:r>
          </w:p>
        </w:tc>
      </w:tr>
      <w:tr w:rsidR="00522038" w:rsidRPr="008E6B0C" w14:paraId="45BA32CD" w14:textId="77777777" w:rsidTr="00C028EF">
        <w:trPr>
          <w:trHeight w:val="20"/>
        </w:trPr>
        <w:tc>
          <w:tcPr>
            <w:tcW w:w="510" w:type="pct"/>
            <w:shd w:val="clear" w:color="auto" w:fill="auto"/>
            <w:vAlign w:val="center"/>
          </w:tcPr>
          <w:p w14:paraId="5DDB33D8" w14:textId="77777777"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13</w:t>
            </w:r>
          </w:p>
        </w:tc>
        <w:tc>
          <w:tcPr>
            <w:tcW w:w="4490" w:type="pct"/>
            <w:shd w:val="clear" w:color="auto" w:fill="auto"/>
          </w:tcPr>
          <w:p w14:paraId="3D60CD8B"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Öğretim elemanları, kaynaklar, öğrenciler</w:t>
            </w:r>
          </w:p>
        </w:tc>
      </w:tr>
      <w:tr w:rsidR="00522038" w:rsidRPr="008E6B0C" w14:paraId="0E091F4E" w14:textId="77777777" w:rsidTr="00C028EF">
        <w:trPr>
          <w:trHeight w:val="20"/>
        </w:trPr>
        <w:tc>
          <w:tcPr>
            <w:tcW w:w="510" w:type="pct"/>
            <w:tcBorders>
              <w:bottom w:val="single" w:sz="6" w:space="0" w:color="auto"/>
            </w:tcBorders>
            <w:shd w:val="clear" w:color="auto" w:fill="auto"/>
            <w:vAlign w:val="center"/>
          </w:tcPr>
          <w:p w14:paraId="133BAC21" w14:textId="77777777"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14</w:t>
            </w:r>
          </w:p>
        </w:tc>
        <w:tc>
          <w:tcPr>
            <w:tcW w:w="4490" w:type="pct"/>
            <w:tcBorders>
              <w:bottom w:val="single" w:sz="6" w:space="0" w:color="auto"/>
            </w:tcBorders>
            <w:shd w:val="clear" w:color="auto" w:fill="auto"/>
          </w:tcPr>
          <w:p w14:paraId="734736AA"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Bilim politikaları, inovasyon ve yükseköğretim</w:t>
            </w:r>
          </w:p>
        </w:tc>
      </w:tr>
      <w:tr w:rsidR="00522038" w:rsidRPr="008E6B0C" w14:paraId="3052012B" w14:textId="77777777" w:rsidTr="00C028EF">
        <w:trPr>
          <w:trHeight w:val="20"/>
        </w:trPr>
        <w:tc>
          <w:tcPr>
            <w:tcW w:w="510" w:type="pct"/>
            <w:tcBorders>
              <w:top w:val="single" w:sz="6" w:space="0" w:color="auto"/>
              <w:bottom w:val="single" w:sz="12" w:space="0" w:color="auto"/>
            </w:tcBorders>
            <w:shd w:val="clear" w:color="auto" w:fill="D9D9D9"/>
            <w:vAlign w:val="center"/>
          </w:tcPr>
          <w:p w14:paraId="0F02BD71" w14:textId="77777777"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15-16</w:t>
            </w:r>
          </w:p>
        </w:tc>
        <w:tc>
          <w:tcPr>
            <w:tcW w:w="4490" w:type="pct"/>
            <w:tcBorders>
              <w:top w:val="single" w:sz="6" w:space="0" w:color="auto"/>
              <w:bottom w:val="single" w:sz="12" w:space="0" w:color="auto"/>
            </w:tcBorders>
            <w:shd w:val="clear" w:color="auto" w:fill="D9D9D9"/>
            <w:vAlign w:val="center"/>
          </w:tcPr>
          <w:p w14:paraId="772A642D" w14:textId="77777777"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FİNAL SINAVI </w:t>
            </w:r>
          </w:p>
        </w:tc>
      </w:tr>
    </w:tbl>
    <w:p w14:paraId="55039AF9" w14:textId="77777777" w:rsidR="00522038" w:rsidRPr="008E6B0C" w:rsidRDefault="00522038" w:rsidP="00522038">
      <w:pPr>
        <w:spacing w:after="0" w:line="240" w:lineRule="auto"/>
        <w:rPr>
          <w:rFonts w:ascii="Arial Narrow" w:eastAsia="Times New Roman" w:hAnsi="Arial Narrow" w:cs="Times New Roman"/>
          <w:sz w:val="21"/>
          <w:szCs w:val="21"/>
          <w:lang w:eastAsia="tr-TR"/>
        </w:rPr>
      </w:pPr>
    </w:p>
    <w:p w14:paraId="065D1FD2" w14:textId="77777777" w:rsidR="00522038" w:rsidRPr="008E6B0C" w:rsidRDefault="00522038" w:rsidP="00522038">
      <w:pPr>
        <w:spacing w:after="0" w:line="240" w:lineRule="auto"/>
        <w:rPr>
          <w:rFonts w:ascii="Arial Narrow" w:eastAsia="Times New Roman" w:hAnsi="Arial Narrow" w:cs="Times New Roman"/>
          <w:sz w:val="21"/>
          <w:szCs w:val="21"/>
          <w:lang w:eastAsia="tr-TR"/>
        </w:rPr>
        <w:sectPr w:rsidR="00522038" w:rsidRPr="008E6B0C" w:rsidSect="008E6B0C">
          <w:pgSz w:w="11906" w:h="16838" w:code="9"/>
          <w:pgMar w:top="720" w:right="1134" w:bottom="720" w:left="1134" w:header="709" w:footer="709" w:gutter="0"/>
          <w:cols w:space="708"/>
        </w:sectPr>
      </w:pPr>
    </w:p>
    <w:p w14:paraId="3D9A7B34" w14:textId="77777777" w:rsidR="00522038" w:rsidRPr="008E6B0C" w:rsidRDefault="00522038" w:rsidP="00522038">
      <w:pPr>
        <w:tabs>
          <w:tab w:val="left" w:pos="7800"/>
        </w:tabs>
        <w:spacing w:after="0" w:line="240" w:lineRule="auto"/>
        <w:ind w:right="-1"/>
        <w:rPr>
          <w:rFonts w:ascii="Arial Narrow" w:eastAsia="Times New Roman" w:hAnsi="Arial Narrow" w:cs="Times New Roman"/>
          <w:sz w:val="21"/>
          <w:szCs w:val="21"/>
          <w:lang w:eastAsia="tr-TR"/>
        </w:rPr>
      </w:pPr>
    </w:p>
    <w:tbl>
      <w:tblPr>
        <w:tblW w:w="101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75"/>
        <w:gridCol w:w="8364"/>
        <w:gridCol w:w="390"/>
        <w:gridCol w:w="390"/>
        <w:gridCol w:w="359"/>
      </w:tblGrid>
      <w:tr w:rsidR="00EB4DC7" w:rsidRPr="008E6B0C" w14:paraId="352FB307" w14:textId="77777777" w:rsidTr="00EB4DC7">
        <w:tc>
          <w:tcPr>
            <w:tcW w:w="675" w:type="dxa"/>
          </w:tcPr>
          <w:p w14:paraId="6A755168"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c>
          <w:tcPr>
            <w:tcW w:w="8364" w:type="dxa"/>
          </w:tcPr>
          <w:p w14:paraId="31C0E29E" w14:textId="77777777" w:rsidR="00EB4DC7" w:rsidRPr="008E6B0C" w:rsidRDefault="00EB4DC7" w:rsidP="00C028EF">
            <w:pPr>
              <w:tabs>
                <w:tab w:val="right" w:pos="6984"/>
              </w:tabs>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b/>
                <w:sz w:val="21"/>
                <w:szCs w:val="21"/>
                <w:lang w:eastAsia="tr-TR"/>
              </w:rPr>
              <w:t>Eğitim Yönetimi Doktora Programını bitiren öğrenciler,</w:t>
            </w:r>
          </w:p>
        </w:tc>
        <w:tc>
          <w:tcPr>
            <w:tcW w:w="390" w:type="dxa"/>
          </w:tcPr>
          <w:p w14:paraId="4FC28716"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c>
          <w:tcPr>
            <w:tcW w:w="390" w:type="dxa"/>
          </w:tcPr>
          <w:p w14:paraId="74C53FF7"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c>
          <w:tcPr>
            <w:tcW w:w="359" w:type="dxa"/>
          </w:tcPr>
          <w:p w14:paraId="4E33D2ED"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r>
      <w:tr w:rsidR="00EB4DC7" w:rsidRPr="008E6B0C" w14:paraId="6E4510B9" w14:textId="77777777" w:rsidTr="00EB4DC7">
        <w:tc>
          <w:tcPr>
            <w:tcW w:w="675" w:type="dxa"/>
          </w:tcPr>
          <w:p w14:paraId="01F3E0B9"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No</w:t>
            </w:r>
          </w:p>
        </w:tc>
        <w:tc>
          <w:tcPr>
            <w:tcW w:w="8364" w:type="dxa"/>
          </w:tcPr>
          <w:p w14:paraId="0400D022" w14:textId="77777777" w:rsidR="00EB4DC7" w:rsidRPr="008E6B0C" w:rsidRDefault="00EB4DC7" w:rsidP="00C028EF">
            <w:pPr>
              <w:tabs>
                <w:tab w:val="right" w:pos="6984"/>
              </w:tabs>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Program Çıktıları </w:t>
            </w:r>
            <w:r w:rsidRPr="008E6B0C">
              <w:rPr>
                <w:rFonts w:ascii="Arial Narrow" w:eastAsia="Times New Roman" w:hAnsi="Arial Narrow" w:cs="Times New Roman"/>
                <w:sz w:val="21"/>
                <w:szCs w:val="21"/>
                <w:lang w:eastAsia="tr-TR"/>
              </w:rPr>
              <w:tab/>
            </w:r>
          </w:p>
        </w:tc>
        <w:tc>
          <w:tcPr>
            <w:tcW w:w="390" w:type="dxa"/>
          </w:tcPr>
          <w:p w14:paraId="2E3D614D"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390" w:type="dxa"/>
          </w:tcPr>
          <w:p w14:paraId="03CA933F"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2</w:t>
            </w:r>
          </w:p>
        </w:tc>
        <w:tc>
          <w:tcPr>
            <w:tcW w:w="359" w:type="dxa"/>
          </w:tcPr>
          <w:p w14:paraId="0D7F78AC"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w:t>
            </w:r>
          </w:p>
        </w:tc>
      </w:tr>
      <w:tr w:rsidR="00EB4DC7" w:rsidRPr="008E6B0C" w14:paraId="02297E9F" w14:textId="77777777" w:rsidTr="00EB4DC7">
        <w:tc>
          <w:tcPr>
            <w:tcW w:w="675" w:type="dxa"/>
          </w:tcPr>
          <w:p w14:paraId="6A9F6E2C"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w:t>
            </w:r>
          </w:p>
        </w:tc>
        <w:tc>
          <w:tcPr>
            <w:tcW w:w="8364" w:type="dxa"/>
          </w:tcPr>
          <w:p w14:paraId="015271DE"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shd w:val="clear" w:color="auto" w:fill="FFFFFF"/>
                <w:lang w:eastAsia="tr-TR"/>
              </w:rPr>
              <w:t>Eğitim yönetimi alanında özgün teori ve stratejiler geliştirebilecektir.</w:t>
            </w:r>
          </w:p>
        </w:tc>
        <w:tc>
          <w:tcPr>
            <w:tcW w:w="390" w:type="dxa"/>
          </w:tcPr>
          <w:p w14:paraId="52E709FE"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x</w:t>
            </w:r>
          </w:p>
        </w:tc>
        <w:tc>
          <w:tcPr>
            <w:tcW w:w="390" w:type="dxa"/>
          </w:tcPr>
          <w:p w14:paraId="047745E5"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c>
          <w:tcPr>
            <w:tcW w:w="359" w:type="dxa"/>
          </w:tcPr>
          <w:p w14:paraId="6EC1215A"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r>
      <w:tr w:rsidR="00EB4DC7" w:rsidRPr="008E6B0C" w14:paraId="0710DBEB" w14:textId="77777777" w:rsidTr="00EB4DC7">
        <w:tc>
          <w:tcPr>
            <w:tcW w:w="675" w:type="dxa"/>
          </w:tcPr>
          <w:p w14:paraId="0CEB563B" w14:textId="77777777" w:rsidR="00EB4DC7" w:rsidRPr="008E6B0C" w:rsidRDefault="00EB4DC7" w:rsidP="00C028EF">
            <w:pPr>
              <w:tabs>
                <w:tab w:val="left" w:pos="570"/>
              </w:tabs>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2</w:t>
            </w:r>
          </w:p>
        </w:tc>
        <w:tc>
          <w:tcPr>
            <w:tcW w:w="8364" w:type="dxa"/>
          </w:tcPr>
          <w:p w14:paraId="3B57DF51" w14:textId="77777777" w:rsidR="00EB4DC7" w:rsidRPr="008E6B0C" w:rsidRDefault="00EB4DC7" w:rsidP="00C028EF">
            <w:pPr>
              <w:spacing w:after="0" w:line="240" w:lineRule="auto"/>
              <w:jc w:val="both"/>
              <w:rPr>
                <w:rFonts w:ascii="Arial Narrow" w:eastAsia="Times New Roman" w:hAnsi="Arial Narrow" w:cs="Times New Roman"/>
                <w:sz w:val="21"/>
                <w:szCs w:val="21"/>
                <w:shd w:val="clear" w:color="auto" w:fill="FFFFFF"/>
                <w:lang w:eastAsia="tr-TR"/>
              </w:rPr>
            </w:pPr>
            <w:r w:rsidRPr="008E6B0C">
              <w:rPr>
                <w:rFonts w:ascii="Arial Narrow" w:eastAsia="Times New Roman" w:hAnsi="Arial Narrow" w:cs="Times New Roman"/>
                <w:sz w:val="21"/>
                <w:szCs w:val="21"/>
                <w:shd w:val="clear" w:color="auto" w:fill="FFFFFF"/>
                <w:lang w:eastAsia="tr-TR"/>
              </w:rPr>
              <w:t>Nicel ve nitel araştırma becerilerini kullanarak alana katkı sağlayacak özgün araştırmalar desenleyebilecektir.</w:t>
            </w:r>
          </w:p>
        </w:tc>
        <w:tc>
          <w:tcPr>
            <w:tcW w:w="390" w:type="dxa"/>
          </w:tcPr>
          <w:p w14:paraId="351EF4A4"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c>
          <w:tcPr>
            <w:tcW w:w="390" w:type="dxa"/>
          </w:tcPr>
          <w:p w14:paraId="7F9C1A68"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c>
          <w:tcPr>
            <w:tcW w:w="359" w:type="dxa"/>
          </w:tcPr>
          <w:p w14:paraId="22ADF807"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x</w:t>
            </w:r>
          </w:p>
        </w:tc>
      </w:tr>
      <w:tr w:rsidR="00EB4DC7" w:rsidRPr="008E6B0C" w14:paraId="42CC38EA" w14:textId="77777777" w:rsidTr="00EB4DC7">
        <w:tc>
          <w:tcPr>
            <w:tcW w:w="675" w:type="dxa"/>
          </w:tcPr>
          <w:p w14:paraId="2CD182C4"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8364" w:type="dxa"/>
          </w:tcPr>
          <w:p w14:paraId="7C925C1C"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shd w:val="clear" w:color="auto" w:fill="FFFFFF"/>
                <w:lang w:eastAsia="tr-TR"/>
              </w:rPr>
              <w:t xml:space="preserve">Eğitim yönetimi </w:t>
            </w:r>
            <w:r w:rsidRPr="008E6B0C">
              <w:rPr>
                <w:rFonts w:ascii="Arial Narrow" w:eastAsia="Times New Roman" w:hAnsi="Arial Narrow" w:cs="Times New Roman"/>
                <w:sz w:val="21"/>
                <w:szCs w:val="21"/>
                <w:bdr w:val="none" w:sz="0" w:space="0" w:color="auto" w:frame="1"/>
                <w:shd w:val="clear" w:color="auto" w:fill="FFFFFF"/>
                <w:lang w:eastAsia="tr-TR"/>
              </w:rPr>
              <w:t>alanına ilişkin güncel ve karmaşık sorunları değerlendirerek ve diğer disiplinlerin yöntem, tasarım ve uygulama</w:t>
            </w:r>
            <w:r w:rsidRPr="008E6B0C">
              <w:rPr>
                <w:rFonts w:ascii="Arial Narrow" w:eastAsia="Times New Roman" w:hAnsi="Arial Narrow" w:cs="Times New Roman"/>
                <w:sz w:val="21"/>
                <w:szCs w:val="21"/>
                <w:lang w:eastAsia="tr-TR"/>
              </w:rPr>
              <w:t>larından yararlanarak</w:t>
            </w:r>
            <w:r w:rsidRPr="008E6B0C">
              <w:rPr>
                <w:rFonts w:ascii="Arial Narrow" w:eastAsia="Times New Roman" w:hAnsi="Arial Narrow" w:cs="Times New Roman"/>
                <w:sz w:val="21"/>
                <w:szCs w:val="21"/>
                <w:bdr w:val="none" w:sz="0" w:space="0" w:color="auto" w:frame="1"/>
                <w:shd w:val="clear" w:color="auto" w:fill="FFFFFF"/>
                <w:lang w:eastAsia="tr-TR"/>
              </w:rPr>
              <w:t>, yeni bilimsel yöntemler geliştirebilecektir.</w:t>
            </w:r>
          </w:p>
        </w:tc>
        <w:tc>
          <w:tcPr>
            <w:tcW w:w="390" w:type="dxa"/>
          </w:tcPr>
          <w:p w14:paraId="15E4A63F"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c>
          <w:tcPr>
            <w:tcW w:w="390" w:type="dxa"/>
          </w:tcPr>
          <w:p w14:paraId="7FCA6CF7"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x</w:t>
            </w:r>
          </w:p>
        </w:tc>
        <w:tc>
          <w:tcPr>
            <w:tcW w:w="359" w:type="dxa"/>
          </w:tcPr>
          <w:p w14:paraId="13C334C6"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r>
      <w:tr w:rsidR="00EB4DC7" w:rsidRPr="008E6B0C" w14:paraId="3E3907C7" w14:textId="77777777" w:rsidTr="00EB4DC7">
        <w:tc>
          <w:tcPr>
            <w:tcW w:w="675" w:type="dxa"/>
          </w:tcPr>
          <w:p w14:paraId="2FB0508F"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4</w:t>
            </w:r>
          </w:p>
        </w:tc>
        <w:tc>
          <w:tcPr>
            <w:tcW w:w="8364" w:type="dxa"/>
          </w:tcPr>
          <w:p w14:paraId="1A0F58D7"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shd w:val="clear" w:color="auto" w:fill="FFFFFF"/>
                <w:lang w:eastAsia="tr-TR"/>
              </w:rPr>
              <w:t>Eğitim yönetimi alanına farklı bakış açıları kazandıracak konularda ulusal ve uluslararası düzeyde yayın yapabilecektir.</w:t>
            </w:r>
          </w:p>
        </w:tc>
        <w:tc>
          <w:tcPr>
            <w:tcW w:w="390" w:type="dxa"/>
          </w:tcPr>
          <w:p w14:paraId="59CFF03E"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c>
          <w:tcPr>
            <w:tcW w:w="390" w:type="dxa"/>
          </w:tcPr>
          <w:p w14:paraId="194066F3"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x</w:t>
            </w:r>
          </w:p>
        </w:tc>
        <w:tc>
          <w:tcPr>
            <w:tcW w:w="359" w:type="dxa"/>
          </w:tcPr>
          <w:p w14:paraId="56BA2562"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r>
      <w:tr w:rsidR="00EB4DC7" w:rsidRPr="008E6B0C" w14:paraId="248EBC8F" w14:textId="77777777" w:rsidTr="00EB4DC7">
        <w:tc>
          <w:tcPr>
            <w:tcW w:w="675" w:type="dxa"/>
          </w:tcPr>
          <w:p w14:paraId="2CEC3BB4"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5</w:t>
            </w:r>
          </w:p>
        </w:tc>
        <w:tc>
          <w:tcPr>
            <w:tcW w:w="8364" w:type="dxa"/>
          </w:tcPr>
          <w:p w14:paraId="7DBB3D22"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shd w:val="clear" w:color="auto" w:fill="FFFFFF"/>
                <w:lang w:eastAsia="tr-TR"/>
              </w:rPr>
              <w:t>Eğitim yönetimi alanına ait sorunları karar verme, planlama, örgütleme, eşgüdümleme, denetleme ve değerlendirme gibi yönetsel süreçler açısından tartışabilecektir.</w:t>
            </w:r>
          </w:p>
        </w:tc>
        <w:tc>
          <w:tcPr>
            <w:tcW w:w="390" w:type="dxa"/>
          </w:tcPr>
          <w:p w14:paraId="13252BE7"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x</w:t>
            </w:r>
          </w:p>
        </w:tc>
        <w:tc>
          <w:tcPr>
            <w:tcW w:w="390" w:type="dxa"/>
          </w:tcPr>
          <w:p w14:paraId="1411FBC9"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c>
          <w:tcPr>
            <w:tcW w:w="359" w:type="dxa"/>
          </w:tcPr>
          <w:p w14:paraId="10F510B5"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r>
      <w:tr w:rsidR="00EB4DC7" w:rsidRPr="008E6B0C" w14:paraId="756D9D36" w14:textId="77777777" w:rsidTr="00EB4DC7">
        <w:tc>
          <w:tcPr>
            <w:tcW w:w="675" w:type="dxa"/>
          </w:tcPr>
          <w:p w14:paraId="12E47465"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6</w:t>
            </w:r>
          </w:p>
        </w:tc>
        <w:tc>
          <w:tcPr>
            <w:tcW w:w="8364" w:type="dxa"/>
          </w:tcPr>
          <w:p w14:paraId="6152143E" w14:textId="77777777" w:rsidR="00EB4DC7" w:rsidRPr="008E6B0C" w:rsidRDefault="00EB4DC7" w:rsidP="00C028EF">
            <w:pPr>
              <w:spacing w:after="0" w:line="240" w:lineRule="auto"/>
              <w:jc w:val="both"/>
              <w:rPr>
                <w:rFonts w:ascii="Arial Narrow" w:eastAsia="Times New Roman" w:hAnsi="Arial Narrow" w:cs="Times New Roman"/>
                <w:sz w:val="21"/>
                <w:szCs w:val="21"/>
                <w:shd w:val="clear" w:color="auto" w:fill="FFFFFF"/>
                <w:lang w:eastAsia="tr-TR"/>
              </w:rPr>
            </w:pPr>
            <w:r w:rsidRPr="008E6B0C">
              <w:rPr>
                <w:rFonts w:ascii="Arial Narrow" w:eastAsia="Times New Roman" w:hAnsi="Arial Narrow" w:cs="Times New Roman"/>
                <w:sz w:val="21"/>
                <w:szCs w:val="21"/>
                <w:shd w:val="clear" w:color="auto" w:fill="FFFFFF"/>
                <w:lang w:eastAsia="tr-TR"/>
              </w:rPr>
              <w:t>Etik ilkelerin farkında olacak ve bu ilkeleri alandaki uygulamalara yansıtabilecektir</w:t>
            </w:r>
          </w:p>
        </w:tc>
        <w:tc>
          <w:tcPr>
            <w:tcW w:w="390" w:type="dxa"/>
          </w:tcPr>
          <w:p w14:paraId="24DF684A"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c>
          <w:tcPr>
            <w:tcW w:w="390" w:type="dxa"/>
          </w:tcPr>
          <w:p w14:paraId="29B0A997"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x</w:t>
            </w:r>
          </w:p>
        </w:tc>
        <w:tc>
          <w:tcPr>
            <w:tcW w:w="359" w:type="dxa"/>
          </w:tcPr>
          <w:p w14:paraId="7966BD00"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r>
      <w:tr w:rsidR="00EB4DC7" w:rsidRPr="008E6B0C" w14:paraId="7715CFE2" w14:textId="77777777" w:rsidTr="00EB4DC7">
        <w:tc>
          <w:tcPr>
            <w:tcW w:w="675" w:type="dxa"/>
          </w:tcPr>
          <w:p w14:paraId="09351655" w14:textId="77777777" w:rsidR="00EB4DC7" w:rsidRPr="008E6B0C" w:rsidRDefault="00EB4DC7" w:rsidP="00C028EF">
            <w:pPr>
              <w:tabs>
                <w:tab w:val="left" w:pos="700"/>
              </w:tabs>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7</w:t>
            </w:r>
          </w:p>
        </w:tc>
        <w:tc>
          <w:tcPr>
            <w:tcW w:w="8364" w:type="dxa"/>
          </w:tcPr>
          <w:p w14:paraId="54A67C24" w14:textId="77777777" w:rsidR="00EB4DC7" w:rsidRPr="008E6B0C" w:rsidRDefault="00EB4DC7" w:rsidP="00C028EF">
            <w:pPr>
              <w:spacing w:after="0" w:line="240" w:lineRule="auto"/>
              <w:jc w:val="both"/>
              <w:rPr>
                <w:rFonts w:ascii="Arial Narrow" w:eastAsia="Times New Roman" w:hAnsi="Arial Narrow" w:cs="Times New Roman"/>
                <w:sz w:val="21"/>
                <w:szCs w:val="21"/>
                <w:shd w:val="clear" w:color="auto" w:fill="FFFFFF"/>
                <w:lang w:eastAsia="tr-TR"/>
              </w:rPr>
            </w:pPr>
            <w:r w:rsidRPr="008E6B0C">
              <w:rPr>
                <w:rFonts w:ascii="Arial Narrow" w:eastAsia="Times New Roman" w:hAnsi="Arial Narrow" w:cs="Times New Roman"/>
                <w:sz w:val="21"/>
                <w:szCs w:val="21"/>
                <w:shd w:val="clear" w:color="auto" w:fill="FFFFFF"/>
                <w:lang w:eastAsia="tr-TR"/>
              </w:rPr>
              <w:t>Eğitim yönetimi alanında üretilen ulusal ve uluslararası düzeyde yayınları takip edebilecektir.</w:t>
            </w:r>
          </w:p>
        </w:tc>
        <w:tc>
          <w:tcPr>
            <w:tcW w:w="390" w:type="dxa"/>
          </w:tcPr>
          <w:p w14:paraId="11F552F0"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x</w:t>
            </w:r>
          </w:p>
        </w:tc>
        <w:tc>
          <w:tcPr>
            <w:tcW w:w="390" w:type="dxa"/>
          </w:tcPr>
          <w:p w14:paraId="0B7B7D35"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c>
          <w:tcPr>
            <w:tcW w:w="359" w:type="dxa"/>
          </w:tcPr>
          <w:p w14:paraId="1B7F20B0"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r>
      <w:tr w:rsidR="00EB4DC7" w:rsidRPr="008E6B0C" w14:paraId="39656AD0" w14:textId="77777777" w:rsidTr="00EB4DC7">
        <w:tc>
          <w:tcPr>
            <w:tcW w:w="675" w:type="dxa"/>
          </w:tcPr>
          <w:p w14:paraId="1AD50A0A"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8</w:t>
            </w:r>
          </w:p>
        </w:tc>
        <w:tc>
          <w:tcPr>
            <w:tcW w:w="8364" w:type="dxa"/>
          </w:tcPr>
          <w:p w14:paraId="79EEDBB3"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shd w:val="clear" w:color="auto" w:fill="FFFFFF"/>
                <w:lang w:eastAsia="tr-TR"/>
              </w:rPr>
              <w:t>Ulusal, uluslararası ve disiplinler arası çalışmalarla alanı destekleyebilmek için alan çalışanları ve uygulayıcılarla etkili iletişim kurabilecektir.</w:t>
            </w:r>
          </w:p>
        </w:tc>
        <w:tc>
          <w:tcPr>
            <w:tcW w:w="390" w:type="dxa"/>
          </w:tcPr>
          <w:p w14:paraId="5B6F5976"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c>
          <w:tcPr>
            <w:tcW w:w="390" w:type="dxa"/>
          </w:tcPr>
          <w:p w14:paraId="59C7F263"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x</w:t>
            </w:r>
          </w:p>
        </w:tc>
        <w:tc>
          <w:tcPr>
            <w:tcW w:w="359" w:type="dxa"/>
          </w:tcPr>
          <w:p w14:paraId="66AA96BB"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r>
      <w:tr w:rsidR="00EB4DC7" w:rsidRPr="008E6B0C" w14:paraId="7B8F8684" w14:textId="77777777" w:rsidTr="00EB4DC7">
        <w:tc>
          <w:tcPr>
            <w:tcW w:w="675" w:type="dxa"/>
          </w:tcPr>
          <w:p w14:paraId="02BF701A"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9</w:t>
            </w:r>
          </w:p>
        </w:tc>
        <w:tc>
          <w:tcPr>
            <w:tcW w:w="8364" w:type="dxa"/>
          </w:tcPr>
          <w:p w14:paraId="053C5450"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shd w:val="clear" w:color="auto" w:fill="FFFFFF"/>
                <w:lang w:eastAsia="tr-TR"/>
              </w:rPr>
              <w:t xml:space="preserve">Eğitim örgütlerini yapısal ve işlevsel açıdan geliştirecek özgün bilgi ve stratejileri üretebilecektir. </w:t>
            </w:r>
          </w:p>
        </w:tc>
        <w:tc>
          <w:tcPr>
            <w:tcW w:w="390" w:type="dxa"/>
          </w:tcPr>
          <w:p w14:paraId="767B43BF"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x</w:t>
            </w:r>
          </w:p>
        </w:tc>
        <w:tc>
          <w:tcPr>
            <w:tcW w:w="390" w:type="dxa"/>
          </w:tcPr>
          <w:p w14:paraId="71E3008B"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c>
          <w:tcPr>
            <w:tcW w:w="359" w:type="dxa"/>
          </w:tcPr>
          <w:p w14:paraId="2C98C377"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r>
      <w:tr w:rsidR="00EB4DC7" w:rsidRPr="008E6B0C" w14:paraId="3B9C40EE" w14:textId="77777777" w:rsidTr="00EB4DC7">
        <w:tc>
          <w:tcPr>
            <w:tcW w:w="675" w:type="dxa"/>
          </w:tcPr>
          <w:p w14:paraId="4C28716F"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10</w:t>
            </w:r>
          </w:p>
        </w:tc>
        <w:tc>
          <w:tcPr>
            <w:tcW w:w="8364" w:type="dxa"/>
          </w:tcPr>
          <w:p w14:paraId="4694965A"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shd w:val="clear" w:color="auto" w:fill="FFFFFF"/>
                <w:lang w:eastAsia="tr-TR"/>
              </w:rPr>
              <w:t xml:space="preserve">Eğitim alanında alınacak stratejik kararlar ve eğitim politikalarını şekillendirecek düzeyde bilimsel bilgi üretebilecektir. </w:t>
            </w:r>
          </w:p>
        </w:tc>
        <w:tc>
          <w:tcPr>
            <w:tcW w:w="390" w:type="dxa"/>
          </w:tcPr>
          <w:p w14:paraId="4D58CB2B" w14:textId="77777777" w:rsidR="00EB4DC7" w:rsidRPr="008E6B0C" w:rsidRDefault="00EB4DC7" w:rsidP="002F4AB5">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x</w:t>
            </w:r>
          </w:p>
        </w:tc>
        <w:tc>
          <w:tcPr>
            <w:tcW w:w="390" w:type="dxa"/>
          </w:tcPr>
          <w:p w14:paraId="62770D9B"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c>
          <w:tcPr>
            <w:tcW w:w="359" w:type="dxa"/>
          </w:tcPr>
          <w:p w14:paraId="0C51DD1C"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r>
      <w:tr w:rsidR="00EB4DC7" w:rsidRPr="008E6B0C" w14:paraId="3B4BEC59" w14:textId="77777777" w:rsidTr="00EB4DC7">
        <w:tc>
          <w:tcPr>
            <w:tcW w:w="675" w:type="dxa"/>
          </w:tcPr>
          <w:p w14:paraId="7473C86B"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11</w:t>
            </w:r>
          </w:p>
        </w:tc>
        <w:tc>
          <w:tcPr>
            <w:tcW w:w="8364" w:type="dxa"/>
          </w:tcPr>
          <w:p w14:paraId="18DCA889"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bdr w:val="none" w:sz="0" w:space="0" w:color="auto" w:frame="1"/>
                <w:shd w:val="clear" w:color="auto" w:fill="FFFFFF"/>
                <w:lang w:eastAsia="tr-TR"/>
              </w:rPr>
              <w:t>Eğitim örgütlerinin ekonomik, politik, sosyal ve kültürel kalkınmadaki rollerini yerine getirmelerini kolaylaştırıcı bilgi üretebilecektir.</w:t>
            </w:r>
          </w:p>
        </w:tc>
        <w:tc>
          <w:tcPr>
            <w:tcW w:w="390" w:type="dxa"/>
          </w:tcPr>
          <w:p w14:paraId="643A4664" w14:textId="77777777" w:rsidR="00EB4DC7" w:rsidRPr="008E6B0C" w:rsidRDefault="00EB4DC7" w:rsidP="002F4AB5">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x</w:t>
            </w:r>
          </w:p>
        </w:tc>
        <w:tc>
          <w:tcPr>
            <w:tcW w:w="390" w:type="dxa"/>
          </w:tcPr>
          <w:p w14:paraId="2AAB5421"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c>
          <w:tcPr>
            <w:tcW w:w="359" w:type="dxa"/>
          </w:tcPr>
          <w:p w14:paraId="09C73BC0"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r>
      <w:tr w:rsidR="00EB4DC7" w:rsidRPr="008E6B0C" w14:paraId="72831E67" w14:textId="77777777" w:rsidTr="00EB4DC7">
        <w:tc>
          <w:tcPr>
            <w:tcW w:w="675" w:type="dxa"/>
          </w:tcPr>
          <w:p w14:paraId="6AB6E3A0"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12</w:t>
            </w:r>
          </w:p>
        </w:tc>
        <w:tc>
          <w:tcPr>
            <w:tcW w:w="8364" w:type="dxa"/>
          </w:tcPr>
          <w:p w14:paraId="05477467"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shd w:val="clear" w:color="auto" w:fill="FFFFFF"/>
                <w:lang w:eastAsia="tr-TR"/>
              </w:rPr>
              <w:t>Türkiye Eğitim Sistemine egemen olan siyasal,  sosyal, tarihsel,  kültürel, ekonomik ve uluslararası gelişmeleri bilerek, bu yönde araştırmalar yapabilecektir.</w:t>
            </w:r>
          </w:p>
        </w:tc>
        <w:tc>
          <w:tcPr>
            <w:tcW w:w="390" w:type="dxa"/>
          </w:tcPr>
          <w:p w14:paraId="21494FE3" w14:textId="77777777" w:rsidR="00EB4DC7" w:rsidRPr="008E6B0C" w:rsidRDefault="00EB4DC7" w:rsidP="002F4AB5">
            <w:pPr>
              <w:spacing w:after="0" w:line="240" w:lineRule="auto"/>
              <w:jc w:val="both"/>
              <w:rPr>
                <w:rFonts w:ascii="Arial Narrow" w:eastAsia="Times New Roman" w:hAnsi="Arial Narrow" w:cs="Times New Roman"/>
                <w:sz w:val="21"/>
                <w:szCs w:val="21"/>
                <w:lang w:eastAsia="tr-TR"/>
              </w:rPr>
            </w:pPr>
          </w:p>
        </w:tc>
        <w:tc>
          <w:tcPr>
            <w:tcW w:w="390" w:type="dxa"/>
          </w:tcPr>
          <w:p w14:paraId="148A8159"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x</w:t>
            </w:r>
          </w:p>
        </w:tc>
        <w:tc>
          <w:tcPr>
            <w:tcW w:w="359" w:type="dxa"/>
          </w:tcPr>
          <w:p w14:paraId="2090EA8E"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r>
      <w:tr w:rsidR="00EB4DC7" w:rsidRPr="008E6B0C" w14:paraId="7B407ADA" w14:textId="77777777" w:rsidTr="00EB4DC7">
        <w:tc>
          <w:tcPr>
            <w:tcW w:w="675" w:type="dxa"/>
            <w:tcBorders>
              <w:bottom w:val="single" w:sz="12" w:space="0" w:color="auto"/>
            </w:tcBorders>
          </w:tcPr>
          <w:p w14:paraId="2B3246F0"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13</w:t>
            </w:r>
          </w:p>
        </w:tc>
        <w:tc>
          <w:tcPr>
            <w:tcW w:w="8364" w:type="dxa"/>
            <w:tcBorders>
              <w:bottom w:val="single" w:sz="12" w:space="0" w:color="auto"/>
            </w:tcBorders>
          </w:tcPr>
          <w:p w14:paraId="42D81FDB" w14:textId="77777777" w:rsidR="00EB4DC7" w:rsidRPr="008E6B0C" w:rsidRDefault="00EB4DC7" w:rsidP="00C028EF">
            <w:pPr>
              <w:spacing w:after="0" w:line="240" w:lineRule="auto"/>
              <w:jc w:val="both"/>
              <w:rPr>
                <w:rFonts w:ascii="Arial Narrow" w:eastAsia="Times New Roman" w:hAnsi="Arial Narrow" w:cs="Times New Roman"/>
                <w:sz w:val="21"/>
                <w:szCs w:val="21"/>
                <w:shd w:val="clear" w:color="auto" w:fill="FFFFFF"/>
                <w:lang w:eastAsia="tr-TR"/>
              </w:rPr>
            </w:pPr>
            <w:r w:rsidRPr="008E6B0C">
              <w:rPr>
                <w:rFonts w:ascii="Arial Narrow" w:eastAsia="Times New Roman" w:hAnsi="Arial Narrow" w:cs="Times New Roman"/>
                <w:sz w:val="21"/>
                <w:szCs w:val="21"/>
                <w:shd w:val="clear" w:color="auto" w:fill="FFFFFF"/>
                <w:lang w:eastAsia="tr-TR"/>
              </w:rPr>
              <w:t>Eğitim örgütlerine liderlik edebilecek donanıma ve yeterliliğe sahip olabilecektir.</w:t>
            </w:r>
          </w:p>
        </w:tc>
        <w:tc>
          <w:tcPr>
            <w:tcW w:w="390" w:type="dxa"/>
            <w:tcBorders>
              <w:bottom w:val="single" w:sz="12" w:space="0" w:color="auto"/>
            </w:tcBorders>
          </w:tcPr>
          <w:p w14:paraId="784AF703" w14:textId="77777777" w:rsidR="00EB4DC7" w:rsidRPr="008E6B0C" w:rsidRDefault="00EB4DC7" w:rsidP="002F4AB5">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x</w:t>
            </w:r>
          </w:p>
        </w:tc>
        <w:tc>
          <w:tcPr>
            <w:tcW w:w="390" w:type="dxa"/>
            <w:tcBorders>
              <w:bottom w:val="single" w:sz="12" w:space="0" w:color="auto"/>
            </w:tcBorders>
          </w:tcPr>
          <w:p w14:paraId="6EF321DA"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c>
          <w:tcPr>
            <w:tcW w:w="359" w:type="dxa"/>
            <w:tcBorders>
              <w:bottom w:val="single" w:sz="12" w:space="0" w:color="auto"/>
            </w:tcBorders>
          </w:tcPr>
          <w:p w14:paraId="00669A77"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r>
      <w:tr w:rsidR="00EB4DC7" w:rsidRPr="008E6B0C" w14:paraId="06F26B49" w14:textId="77777777" w:rsidTr="00EB4D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12" w:space="0" w:color="auto"/>
              <w:left w:val="single" w:sz="12" w:space="0" w:color="auto"/>
              <w:bottom w:val="single" w:sz="12" w:space="0" w:color="auto"/>
              <w:right w:val="single" w:sz="12" w:space="0" w:color="auto"/>
            </w:tcBorders>
          </w:tcPr>
          <w:p w14:paraId="73B6032A"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14</w:t>
            </w:r>
          </w:p>
        </w:tc>
        <w:tc>
          <w:tcPr>
            <w:tcW w:w="8364" w:type="dxa"/>
            <w:tcBorders>
              <w:top w:val="single" w:sz="12" w:space="0" w:color="auto"/>
              <w:left w:val="single" w:sz="12" w:space="0" w:color="auto"/>
              <w:bottom w:val="single" w:sz="12" w:space="0" w:color="auto"/>
              <w:right w:val="single" w:sz="12" w:space="0" w:color="auto"/>
            </w:tcBorders>
          </w:tcPr>
          <w:p w14:paraId="28A46828" w14:textId="77777777" w:rsidR="00EB4DC7" w:rsidRPr="008E6B0C" w:rsidRDefault="00EB4DC7" w:rsidP="00C028EF">
            <w:pPr>
              <w:spacing w:after="0" w:line="240" w:lineRule="auto"/>
              <w:jc w:val="both"/>
              <w:rPr>
                <w:rFonts w:ascii="Arial Narrow" w:eastAsia="Times New Roman" w:hAnsi="Arial Narrow" w:cs="Times New Roman"/>
                <w:sz w:val="21"/>
                <w:szCs w:val="21"/>
                <w:shd w:val="clear" w:color="auto" w:fill="FFFFFF"/>
                <w:lang w:eastAsia="tr-TR"/>
              </w:rPr>
            </w:pPr>
            <w:r w:rsidRPr="008E6B0C">
              <w:rPr>
                <w:rFonts w:ascii="Arial Narrow" w:eastAsia="Times New Roman" w:hAnsi="Arial Narrow" w:cs="Times New Roman"/>
                <w:sz w:val="21"/>
                <w:szCs w:val="21"/>
                <w:bdr w:val="none" w:sz="0" w:space="0" w:color="auto" w:frame="1"/>
                <w:shd w:val="clear" w:color="auto" w:fill="FFFFFF"/>
                <w:lang w:eastAsia="tr-TR"/>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390" w:type="dxa"/>
            <w:tcBorders>
              <w:top w:val="single" w:sz="12" w:space="0" w:color="auto"/>
              <w:left w:val="single" w:sz="12" w:space="0" w:color="auto"/>
              <w:bottom w:val="single" w:sz="12" w:space="0" w:color="auto"/>
              <w:right w:val="single" w:sz="12" w:space="0" w:color="auto"/>
            </w:tcBorders>
          </w:tcPr>
          <w:p w14:paraId="463C90C9"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x</w:t>
            </w:r>
          </w:p>
        </w:tc>
        <w:tc>
          <w:tcPr>
            <w:tcW w:w="390" w:type="dxa"/>
            <w:tcBorders>
              <w:top w:val="single" w:sz="12" w:space="0" w:color="auto"/>
              <w:left w:val="single" w:sz="12" w:space="0" w:color="auto"/>
              <w:bottom w:val="single" w:sz="12" w:space="0" w:color="auto"/>
              <w:right w:val="single" w:sz="12" w:space="0" w:color="auto"/>
            </w:tcBorders>
          </w:tcPr>
          <w:p w14:paraId="1C8B4916"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c>
          <w:tcPr>
            <w:tcW w:w="359" w:type="dxa"/>
            <w:tcBorders>
              <w:top w:val="single" w:sz="12" w:space="0" w:color="auto"/>
              <w:left w:val="single" w:sz="12" w:space="0" w:color="auto"/>
              <w:bottom w:val="single" w:sz="12" w:space="0" w:color="auto"/>
              <w:right w:val="single" w:sz="12" w:space="0" w:color="auto"/>
            </w:tcBorders>
          </w:tcPr>
          <w:p w14:paraId="267F9135"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r>
      <w:tr w:rsidR="00EB4DC7" w:rsidRPr="008E6B0C" w14:paraId="28AFE82E" w14:textId="77777777" w:rsidTr="00EB4D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12" w:space="0" w:color="auto"/>
              <w:left w:val="single" w:sz="12" w:space="0" w:color="auto"/>
              <w:bottom w:val="single" w:sz="12" w:space="0" w:color="auto"/>
              <w:right w:val="single" w:sz="12" w:space="0" w:color="auto"/>
            </w:tcBorders>
          </w:tcPr>
          <w:p w14:paraId="1D0A7882"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15</w:t>
            </w:r>
          </w:p>
        </w:tc>
        <w:tc>
          <w:tcPr>
            <w:tcW w:w="8364" w:type="dxa"/>
            <w:tcBorders>
              <w:top w:val="single" w:sz="12" w:space="0" w:color="auto"/>
              <w:left w:val="single" w:sz="12" w:space="0" w:color="auto"/>
              <w:bottom w:val="single" w:sz="12" w:space="0" w:color="auto"/>
              <w:right w:val="single" w:sz="12" w:space="0" w:color="auto"/>
            </w:tcBorders>
          </w:tcPr>
          <w:p w14:paraId="35BDD46A" w14:textId="77777777" w:rsidR="00EB4DC7" w:rsidRPr="008E6B0C" w:rsidRDefault="00EB4DC7" w:rsidP="00C028EF">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8E6B0C">
              <w:rPr>
                <w:rFonts w:ascii="Arial Narrow" w:eastAsia="Times New Roman" w:hAnsi="Arial Narrow" w:cs="Times New Roman"/>
                <w:sz w:val="21"/>
                <w:szCs w:val="21"/>
                <w:bdr w:val="none" w:sz="0" w:space="0" w:color="auto" w:frame="1"/>
                <w:shd w:val="clear" w:color="auto" w:fill="FFFFFF"/>
                <w:lang w:eastAsia="tr-TR"/>
              </w:rPr>
              <w:t xml:space="preserve">Farklı ülkelerin eğitim sistemleri ve yönetim alanındaki uygulamalarını yaşadığı ülkenin dinamikleriyle sentezleyerek alternatif bakış açıları oluşturabilecektir.  </w:t>
            </w:r>
          </w:p>
        </w:tc>
        <w:tc>
          <w:tcPr>
            <w:tcW w:w="390" w:type="dxa"/>
            <w:tcBorders>
              <w:top w:val="single" w:sz="12" w:space="0" w:color="auto"/>
              <w:left w:val="single" w:sz="12" w:space="0" w:color="auto"/>
              <w:bottom w:val="single" w:sz="12" w:space="0" w:color="auto"/>
              <w:right w:val="single" w:sz="12" w:space="0" w:color="auto"/>
            </w:tcBorders>
          </w:tcPr>
          <w:p w14:paraId="4E8AC165"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c>
          <w:tcPr>
            <w:tcW w:w="390" w:type="dxa"/>
            <w:tcBorders>
              <w:top w:val="single" w:sz="12" w:space="0" w:color="auto"/>
              <w:left w:val="single" w:sz="12" w:space="0" w:color="auto"/>
              <w:bottom w:val="single" w:sz="12" w:space="0" w:color="auto"/>
              <w:right w:val="single" w:sz="12" w:space="0" w:color="auto"/>
            </w:tcBorders>
          </w:tcPr>
          <w:p w14:paraId="3C2A2632"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x</w:t>
            </w:r>
          </w:p>
        </w:tc>
        <w:tc>
          <w:tcPr>
            <w:tcW w:w="359" w:type="dxa"/>
            <w:tcBorders>
              <w:top w:val="single" w:sz="12" w:space="0" w:color="auto"/>
              <w:left w:val="single" w:sz="12" w:space="0" w:color="auto"/>
              <w:bottom w:val="single" w:sz="12" w:space="0" w:color="auto"/>
              <w:right w:val="single" w:sz="12" w:space="0" w:color="auto"/>
            </w:tcBorders>
          </w:tcPr>
          <w:p w14:paraId="38081239"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r>
      <w:tr w:rsidR="00EB4DC7" w:rsidRPr="008E6B0C" w14:paraId="37AB46CA" w14:textId="77777777" w:rsidTr="00EB4D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12" w:space="0" w:color="auto"/>
              <w:left w:val="single" w:sz="12" w:space="0" w:color="auto"/>
              <w:bottom w:val="single" w:sz="12" w:space="0" w:color="auto"/>
              <w:right w:val="single" w:sz="12" w:space="0" w:color="auto"/>
            </w:tcBorders>
          </w:tcPr>
          <w:p w14:paraId="7F6AED85"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16</w:t>
            </w:r>
          </w:p>
        </w:tc>
        <w:tc>
          <w:tcPr>
            <w:tcW w:w="8364" w:type="dxa"/>
            <w:tcBorders>
              <w:top w:val="single" w:sz="12" w:space="0" w:color="auto"/>
              <w:left w:val="single" w:sz="12" w:space="0" w:color="auto"/>
              <w:bottom w:val="single" w:sz="12" w:space="0" w:color="auto"/>
              <w:right w:val="single" w:sz="12" w:space="0" w:color="auto"/>
            </w:tcBorders>
          </w:tcPr>
          <w:p w14:paraId="44270C17" w14:textId="77777777" w:rsidR="00EB4DC7" w:rsidRPr="008E6B0C" w:rsidRDefault="00EB4DC7" w:rsidP="00C028EF">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8E6B0C">
              <w:rPr>
                <w:rFonts w:ascii="Arial Narrow" w:eastAsia="Times New Roman" w:hAnsi="Arial Narrow" w:cs="Times New Roman"/>
                <w:sz w:val="21"/>
                <w:szCs w:val="21"/>
                <w:shd w:val="clear" w:color="auto" w:fill="FFFFFF"/>
                <w:lang w:eastAsia="tr-TR"/>
              </w:rPr>
              <w:t>Eğitimle ilgili araştırmalarda kullanılan ileri düzeyde istatistikî teknikleri tanıyacak ve çalışmalarında kullanabilecektir.</w:t>
            </w:r>
          </w:p>
        </w:tc>
        <w:tc>
          <w:tcPr>
            <w:tcW w:w="390" w:type="dxa"/>
            <w:tcBorders>
              <w:top w:val="single" w:sz="12" w:space="0" w:color="auto"/>
              <w:left w:val="single" w:sz="12" w:space="0" w:color="auto"/>
              <w:bottom w:val="single" w:sz="12" w:space="0" w:color="auto"/>
              <w:right w:val="single" w:sz="12" w:space="0" w:color="auto"/>
            </w:tcBorders>
          </w:tcPr>
          <w:p w14:paraId="2907A31A"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c>
          <w:tcPr>
            <w:tcW w:w="390" w:type="dxa"/>
            <w:tcBorders>
              <w:top w:val="single" w:sz="12" w:space="0" w:color="auto"/>
              <w:left w:val="single" w:sz="12" w:space="0" w:color="auto"/>
              <w:bottom w:val="single" w:sz="12" w:space="0" w:color="auto"/>
              <w:right w:val="single" w:sz="12" w:space="0" w:color="auto"/>
            </w:tcBorders>
          </w:tcPr>
          <w:p w14:paraId="2508E0A2"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c>
          <w:tcPr>
            <w:tcW w:w="359" w:type="dxa"/>
            <w:tcBorders>
              <w:top w:val="single" w:sz="12" w:space="0" w:color="auto"/>
              <w:left w:val="single" w:sz="12" w:space="0" w:color="auto"/>
              <w:bottom w:val="single" w:sz="12" w:space="0" w:color="auto"/>
              <w:right w:val="single" w:sz="12" w:space="0" w:color="auto"/>
            </w:tcBorders>
          </w:tcPr>
          <w:p w14:paraId="609E6591"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x</w:t>
            </w:r>
          </w:p>
        </w:tc>
      </w:tr>
      <w:tr w:rsidR="00EB4DC7" w:rsidRPr="008E6B0C" w14:paraId="3DFCD4C3" w14:textId="77777777" w:rsidTr="00EB4D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12" w:space="0" w:color="auto"/>
              <w:left w:val="single" w:sz="12" w:space="0" w:color="auto"/>
              <w:bottom w:val="single" w:sz="12" w:space="0" w:color="auto"/>
              <w:right w:val="single" w:sz="12" w:space="0" w:color="auto"/>
            </w:tcBorders>
          </w:tcPr>
          <w:p w14:paraId="40C7886D"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c>
          <w:tcPr>
            <w:tcW w:w="8364" w:type="dxa"/>
            <w:tcBorders>
              <w:top w:val="single" w:sz="12" w:space="0" w:color="auto"/>
              <w:left w:val="single" w:sz="12" w:space="0" w:color="auto"/>
              <w:bottom w:val="single" w:sz="12" w:space="0" w:color="auto"/>
              <w:right w:val="single" w:sz="12" w:space="0" w:color="auto"/>
            </w:tcBorders>
          </w:tcPr>
          <w:p w14:paraId="41C99DA8"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0"/>
                <w:szCs w:val="20"/>
                <w:lang w:eastAsia="tr-TR"/>
              </w:rPr>
              <w:t>1: Katkısı yok. 2: Kısmen katkısı var. 3: Tam katkısı var.</w:t>
            </w:r>
          </w:p>
        </w:tc>
        <w:tc>
          <w:tcPr>
            <w:tcW w:w="390" w:type="dxa"/>
            <w:tcBorders>
              <w:top w:val="single" w:sz="12" w:space="0" w:color="auto"/>
              <w:left w:val="single" w:sz="12" w:space="0" w:color="auto"/>
              <w:bottom w:val="single" w:sz="12" w:space="0" w:color="auto"/>
              <w:right w:val="single" w:sz="12" w:space="0" w:color="auto"/>
            </w:tcBorders>
          </w:tcPr>
          <w:p w14:paraId="6EB20A9F"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c>
          <w:tcPr>
            <w:tcW w:w="390" w:type="dxa"/>
            <w:tcBorders>
              <w:top w:val="single" w:sz="12" w:space="0" w:color="auto"/>
              <w:left w:val="single" w:sz="12" w:space="0" w:color="auto"/>
              <w:bottom w:val="single" w:sz="12" w:space="0" w:color="auto"/>
              <w:right w:val="single" w:sz="12" w:space="0" w:color="auto"/>
            </w:tcBorders>
          </w:tcPr>
          <w:p w14:paraId="3F4E78BD"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c>
          <w:tcPr>
            <w:tcW w:w="359" w:type="dxa"/>
            <w:tcBorders>
              <w:top w:val="single" w:sz="12" w:space="0" w:color="auto"/>
              <w:left w:val="single" w:sz="12" w:space="0" w:color="auto"/>
              <w:bottom w:val="single" w:sz="12" w:space="0" w:color="auto"/>
              <w:right w:val="single" w:sz="12" w:space="0" w:color="auto"/>
            </w:tcBorders>
          </w:tcPr>
          <w:p w14:paraId="407AB19E"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r>
    </w:tbl>
    <w:p w14:paraId="277B18EE" w14:textId="77777777" w:rsidR="00522038" w:rsidRPr="008E6B0C" w:rsidRDefault="00522038" w:rsidP="00522038">
      <w:pPr>
        <w:spacing w:after="0" w:line="240" w:lineRule="auto"/>
        <w:rPr>
          <w:rFonts w:ascii="Arial Narrow" w:eastAsia="Times New Roman" w:hAnsi="Arial Narrow" w:cs="Times New Roman"/>
          <w:sz w:val="21"/>
          <w:szCs w:val="21"/>
          <w:lang w:eastAsia="tr-TR"/>
        </w:rPr>
      </w:pPr>
    </w:p>
    <w:p w14:paraId="38781F01" w14:textId="77777777" w:rsidR="00522038" w:rsidRPr="008E6B0C" w:rsidRDefault="00522038" w:rsidP="00522038">
      <w:pPr>
        <w:spacing w:after="0" w:line="240" w:lineRule="auto"/>
        <w:rPr>
          <w:rFonts w:ascii="Arial Narrow" w:eastAsia="Times New Roman" w:hAnsi="Arial Narrow" w:cs="Times New Roman"/>
          <w:sz w:val="21"/>
          <w:szCs w:val="21"/>
          <w:lang w:eastAsia="tr-TR"/>
        </w:rPr>
      </w:pPr>
    </w:p>
    <w:p w14:paraId="734A3A35" w14:textId="77777777" w:rsidR="00522038" w:rsidRPr="008E6B0C" w:rsidRDefault="00522038" w:rsidP="00522038">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Dersin Öğretim Üyesi: </w:t>
      </w:r>
    </w:p>
    <w:p w14:paraId="01A80316" w14:textId="77777777" w:rsidR="00522038" w:rsidRPr="008E6B0C" w:rsidRDefault="00522038" w:rsidP="00522038">
      <w:pPr>
        <w:tabs>
          <w:tab w:val="left" w:pos="7800"/>
        </w:tabs>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İmza: </w:t>
      </w:r>
      <w:r w:rsidRPr="008E6B0C">
        <w:rPr>
          <w:rFonts w:ascii="Arial Narrow" w:eastAsia="Times New Roman" w:hAnsi="Arial Narrow" w:cs="Times New Roman"/>
          <w:sz w:val="21"/>
          <w:szCs w:val="21"/>
          <w:lang w:eastAsia="tr-TR"/>
        </w:rPr>
        <w:tab/>
        <w:t xml:space="preserve"> </w:t>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t xml:space="preserve">Tarih: </w:t>
      </w:r>
    </w:p>
    <w:p w14:paraId="258B11F9" w14:textId="77777777" w:rsidR="00522038" w:rsidRPr="008E6B0C" w:rsidRDefault="00522038" w:rsidP="00522038">
      <w:pPr>
        <w:spacing w:after="0" w:line="240" w:lineRule="auto"/>
        <w:rPr>
          <w:rFonts w:ascii="Arial Narrow" w:eastAsia="Times New Roman" w:hAnsi="Arial Narrow" w:cs="Times New Roman"/>
          <w:b/>
          <w:sz w:val="20"/>
          <w:szCs w:val="20"/>
          <w:lang w:eastAsia="tr-TR"/>
        </w:rPr>
      </w:pPr>
    </w:p>
    <w:p w14:paraId="633D5306" w14:textId="77777777" w:rsidR="00522038" w:rsidRPr="008E6B0C" w:rsidRDefault="00522038" w:rsidP="00522038">
      <w:pPr>
        <w:spacing w:after="0" w:line="240" w:lineRule="auto"/>
        <w:rPr>
          <w:rFonts w:ascii="Arial Narrow" w:eastAsia="Times New Roman" w:hAnsi="Arial Narrow" w:cs="Times New Roman"/>
          <w:b/>
          <w:sz w:val="20"/>
          <w:szCs w:val="20"/>
          <w:lang w:eastAsia="tr-TR"/>
        </w:rPr>
      </w:pPr>
    </w:p>
    <w:p w14:paraId="42A70328" w14:textId="77777777" w:rsidR="00522038" w:rsidRPr="008E6B0C" w:rsidRDefault="00522038" w:rsidP="00522038">
      <w:pPr>
        <w:spacing w:after="0" w:line="240" w:lineRule="auto"/>
        <w:rPr>
          <w:rFonts w:ascii="Arial Narrow" w:eastAsia="Times New Roman" w:hAnsi="Arial Narrow" w:cs="Times New Roman"/>
          <w:b/>
          <w:sz w:val="20"/>
          <w:szCs w:val="20"/>
          <w:lang w:eastAsia="tr-TR"/>
        </w:rPr>
      </w:pPr>
    </w:p>
    <w:p w14:paraId="1C30DBF7" w14:textId="77777777" w:rsidR="00522038" w:rsidRPr="008E6B0C" w:rsidRDefault="00522038" w:rsidP="00522038">
      <w:pPr>
        <w:spacing w:after="0" w:line="240" w:lineRule="auto"/>
        <w:rPr>
          <w:rFonts w:ascii="Arial Narrow" w:eastAsia="Times New Roman" w:hAnsi="Arial Narrow" w:cs="Times New Roman"/>
          <w:b/>
          <w:sz w:val="20"/>
          <w:szCs w:val="20"/>
          <w:lang w:eastAsia="tr-TR"/>
        </w:rPr>
      </w:pPr>
    </w:p>
    <w:p w14:paraId="197362AE" w14:textId="77777777" w:rsidR="00522038" w:rsidRPr="008E6B0C" w:rsidRDefault="00522038" w:rsidP="00522038">
      <w:pPr>
        <w:spacing w:after="0" w:line="240" w:lineRule="auto"/>
        <w:rPr>
          <w:rFonts w:ascii="Arial Narrow" w:eastAsia="Times New Roman" w:hAnsi="Arial Narrow" w:cs="Times New Roman"/>
          <w:b/>
          <w:sz w:val="20"/>
          <w:szCs w:val="20"/>
          <w:lang w:eastAsia="tr-TR"/>
        </w:rPr>
      </w:pPr>
    </w:p>
    <w:p w14:paraId="7A9D7FC7" w14:textId="77777777" w:rsidR="00522038" w:rsidRPr="008E6B0C" w:rsidRDefault="00522038" w:rsidP="00522038">
      <w:pPr>
        <w:spacing w:after="0" w:line="240" w:lineRule="auto"/>
        <w:rPr>
          <w:rFonts w:ascii="Arial Narrow" w:eastAsia="Times New Roman" w:hAnsi="Arial Narrow" w:cs="Times New Roman"/>
          <w:b/>
          <w:sz w:val="20"/>
          <w:szCs w:val="20"/>
          <w:lang w:eastAsia="tr-TR"/>
        </w:rPr>
      </w:pPr>
    </w:p>
    <w:p w14:paraId="073BFBF1" w14:textId="77777777" w:rsidR="00522038" w:rsidRPr="008E6B0C" w:rsidRDefault="00522038" w:rsidP="00522038">
      <w:pPr>
        <w:spacing w:after="0" w:line="240" w:lineRule="auto"/>
        <w:rPr>
          <w:rFonts w:ascii="Arial Narrow" w:eastAsia="Times New Roman" w:hAnsi="Arial Narrow" w:cs="Times New Roman"/>
          <w:b/>
          <w:sz w:val="20"/>
          <w:szCs w:val="20"/>
          <w:lang w:eastAsia="tr-TR"/>
        </w:rPr>
      </w:pPr>
    </w:p>
    <w:p w14:paraId="233D0FC3" w14:textId="77777777" w:rsidR="00522038" w:rsidRPr="008E6B0C" w:rsidRDefault="00522038" w:rsidP="00522038">
      <w:pPr>
        <w:spacing w:after="0" w:line="240" w:lineRule="auto"/>
        <w:rPr>
          <w:rFonts w:ascii="Arial Narrow" w:eastAsia="Times New Roman" w:hAnsi="Arial Narrow" w:cs="Times New Roman"/>
          <w:b/>
          <w:sz w:val="20"/>
          <w:szCs w:val="20"/>
          <w:lang w:eastAsia="tr-TR"/>
        </w:rPr>
      </w:pPr>
    </w:p>
    <w:p w14:paraId="7892830E" w14:textId="77777777" w:rsidR="00522038" w:rsidRPr="008E6B0C" w:rsidRDefault="00522038" w:rsidP="00522038">
      <w:pPr>
        <w:spacing w:after="0" w:line="240" w:lineRule="auto"/>
        <w:rPr>
          <w:rFonts w:ascii="Arial Narrow" w:eastAsia="Times New Roman" w:hAnsi="Arial Narrow" w:cs="Times New Roman"/>
          <w:b/>
          <w:sz w:val="20"/>
          <w:szCs w:val="20"/>
          <w:lang w:eastAsia="tr-TR"/>
        </w:rPr>
      </w:pPr>
    </w:p>
    <w:p w14:paraId="27BA9A69" w14:textId="77777777" w:rsidR="00522038" w:rsidRPr="008E6B0C" w:rsidRDefault="00522038" w:rsidP="00522038">
      <w:pPr>
        <w:spacing w:after="0" w:line="240" w:lineRule="auto"/>
        <w:rPr>
          <w:rFonts w:ascii="Arial Narrow" w:eastAsia="Times New Roman" w:hAnsi="Arial Narrow" w:cs="Times New Roman"/>
          <w:b/>
          <w:sz w:val="20"/>
          <w:szCs w:val="20"/>
          <w:lang w:eastAsia="tr-TR"/>
        </w:rPr>
      </w:pPr>
    </w:p>
    <w:p w14:paraId="3CC27E65" w14:textId="77777777" w:rsidR="00522038" w:rsidRPr="008E6B0C" w:rsidRDefault="00522038" w:rsidP="00522038">
      <w:pPr>
        <w:spacing w:after="0" w:line="240" w:lineRule="auto"/>
        <w:rPr>
          <w:rFonts w:ascii="Arial Narrow" w:eastAsia="Times New Roman" w:hAnsi="Arial Narrow" w:cs="Times New Roman"/>
          <w:b/>
          <w:sz w:val="20"/>
          <w:szCs w:val="20"/>
          <w:lang w:eastAsia="tr-TR"/>
        </w:rPr>
      </w:pPr>
    </w:p>
    <w:p w14:paraId="0C77B0C7" w14:textId="77777777" w:rsidR="00522038" w:rsidRPr="008E6B0C" w:rsidRDefault="00522038" w:rsidP="00522038">
      <w:pPr>
        <w:spacing w:after="0" w:line="240" w:lineRule="auto"/>
        <w:rPr>
          <w:rFonts w:ascii="Arial Narrow" w:eastAsia="Times New Roman" w:hAnsi="Arial Narrow" w:cs="Times New Roman"/>
          <w:sz w:val="21"/>
          <w:szCs w:val="21"/>
          <w:lang w:eastAsia="tr-TR"/>
        </w:rPr>
      </w:pPr>
    </w:p>
    <w:p w14:paraId="66C56BBA" w14:textId="77777777" w:rsidR="00522038" w:rsidRPr="008E6B0C" w:rsidRDefault="00522038" w:rsidP="00522038">
      <w:pPr>
        <w:spacing w:after="0" w:line="240" w:lineRule="auto"/>
        <w:rPr>
          <w:rFonts w:ascii="Arial Narrow" w:eastAsia="Times New Roman" w:hAnsi="Arial Narrow" w:cs="Times New Roman"/>
          <w:sz w:val="21"/>
          <w:szCs w:val="21"/>
          <w:lang w:eastAsia="tr-TR"/>
        </w:rPr>
        <w:sectPr w:rsidR="00522038" w:rsidRPr="008E6B0C" w:rsidSect="008E6B0C">
          <w:pgSz w:w="11906" w:h="16838" w:code="9"/>
          <w:pgMar w:top="720" w:right="1134" w:bottom="720" w:left="1134" w:header="709" w:footer="709" w:gutter="0"/>
          <w:cols w:space="708"/>
        </w:sectPr>
      </w:pPr>
    </w:p>
    <w:p w14:paraId="3EC2A991" w14:textId="77777777" w:rsidR="00522038" w:rsidRPr="001C700B" w:rsidRDefault="00522038" w:rsidP="00522038">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666432" behindDoc="0" locked="0" layoutInCell="1" allowOverlap="1" wp14:anchorId="0D2FCC1B" wp14:editId="7DB5E46C">
            <wp:simplePos x="0" y="0"/>
            <wp:positionH relativeFrom="column">
              <wp:posOffset>-2540</wp:posOffset>
            </wp:positionH>
            <wp:positionV relativeFrom="paragraph">
              <wp:posOffset>-254000</wp:posOffset>
            </wp:positionV>
            <wp:extent cx="546100" cy="546100"/>
            <wp:effectExtent l="0" t="0" r="6350" b="6350"/>
            <wp:wrapSquare wrapText="bothSides"/>
            <wp:docPr id="148" name="Resim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14:paraId="4CF00833" w14:textId="77777777" w:rsidR="00522038" w:rsidRPr="001C700B" w:rsidRDefault="00522038" w:rsidP="00522038">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69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2038" w:rsidRPr="008E6B0C" w14:paraId="3005A2EC" w14:textId="77777777" w:rsidTr="00C028EF">
        <w:tc>
          <w:tcPr>
            <w:tcW w:w="1167" w:type="dxa"/>
            <w:vAlign w:val="center"/>
          </w:tcPr>
          <w:p w14:paraId="2F777547" w14:textId="77777777" w:rsidR="00522038" w:rsidRPr="008E6B0C" w:rsidRDefault="00522038" w:rsidP="00C028EF">
            <w:pPr>
              <w:spacing w:after="0" w:line="240" w:lineRule="auto"/>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DÖNEM</w:t>
            </w:r>
          </w:p>
        </w:tc>
        <w:tc>
          <w:tcPr>
            <w:tcW w:w="1527" w:type="dxa"/>
            <w:vAlign w:val="center"/>
          </w:tcPr>
          <w:p w14:paraId="14DAFC16" w14:textId="77777777" w:rsidR="00522038" w:rsidRPr="008E6B0C" w:rsidRDefault="00522038" w:rsidP="00C028EF">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Bahar</w:t>
            </w:r>
          </w:p>
        </w:tc>
      </w:tr>
    </w:tbl>
    <w:p w14:paraId="634803C9" w14:textId="77777777" w:rsidR="00522038" w:rsidRPr="008E6B0C" w:rsidRDefault="00522038" w:rsidP="00522038">
      <w:pPr>
        <w:spacing w:after="0" w:line="240" w:lineRule="auto"/>
        <w:jc w:val="right"/>
        <w:outlineLvl w:val="0"/>
        <w:rPr>
          <w:rFonts w:ascii="Arial Narrow" w:eastAsia="Times New Roman" w:hAnsi="Arial Narrow" w:cs="Times New Roman"/>
          <w:b/>
          <w:sz w:val="20"/>
          <w:szCs w:val="20"/>
          <w:lang w:eastAsia="tr-TR"/>
        </w:rPr>
      </w:pPr>
    </w:p>
    <w:tbl>
      <w:tblPr>
        <w:tblW w:w="5233"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76"/>
        <w:gridCol w:w="2155"/>
        <w:gridCol w:w="1927"/>
        <w:gridCol w:w="4398"/>
      </w:tblGrid>
      <w:tr w:rsidR="00522038" w:rsidRPr="008E6B0C" w14:paraId="6F66174F" w14:textId="77777777" w:rsidTr="00C028EF">
        <w:tc>
          <w:tcPr>
            <w:tcW w:w="783" w:type="pct"/>
            <w:vAlign w:val="center"/>
          </w:tcPr>
          <w:p w14:paraId="5CC61DDE" w14:textId="77777777" w:rsidR="00522038" w:rsidRPr="008E6B0C" w:rsidRDefault="00522038" w:rsidP="00C028EF">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KODU</w:t>
            </w:r>
          </w:p>
        </w:tc>
        <w:tc>
          <w:tcPr>
            <w:tcW w:w="1071" w:type="pct"/>
            <w:vAlign w:val="center"/>
          </w:tcPr>
          <w:p w14:paraId="3774C469" w14:textId="77777777" w:rsidR="00522038" w:rsidRPr="008E6B0C" w:rsidRDefault="003E48FA" w:rsidP="00C028EF">
            <w:pPr>
              <w:spacing w:after="0" w:line="240" w:lineRule="auto"/>
              <w:outlineLvl w:val="0"/>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545112010</w:t>
            </w:r>
          </w:p>
        </w:tc>
        <w:tc>
          <w:tcPr>
            <w:tcW w:w="958" w:type="pct"/>
            <w:vAlign w:val="center"/>
          </w:tcPr>
          <w:p w14:paraId="159FC62A" w14:textId="77777777" w:rsidR="00522038" w:rsidRPr="008E6B0C" w:rsidRDefault="00522038" w:rsidP="00C028EF">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ADI</w:t>
            </w:r>
          </w:p>
        </w:tc>
        <w:tc>
          <w:tcPr>
            <w:tcW w:w="2187" w:type="pct"/>
            <w:vAlign w:val="center"/>
          </w:tcPr>
          <w:p w14:paraId="2D8200D1" w14:textId="77777777" w:rsidR="00522038" w:rsidRPr="008E6B0C" w:rsidRDefault="00522038" w:rsidP="00C028EF">
            <w:pPr>
              <w:spacing w:after="0" w:line="240" w:lineRule="auto"/>
              <w:outlineLvl w:val="0"/>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Eğitimde Eleştirel ve Radikal Teori</w:t>
            </w:r>
          </w:p>
        </w:tc>
      </w:tr>
    </w:tbl>
    <w:p w14:paraId="3A99132E" w14:textId="77777777" w:rsidR="00522038" w:rsidRPr="008E6B0C" w:rsidRDefault="00522038" w:rsidP="00522038">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 xml:space="preserve">                                                   </w:t>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t xml:space="preserve">      </w:t>
      </w: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21"/>
        <w:gridCol w:w="541"/>
        <w:gridCol w:w="207"/>
        <w:gridCol w:w="686"/>
        <w:gridCol w:w="348"/>
        <w:gridCol w:w="778"/>
        <w:gridCol w:w="619"/>
        <w:gridCol w:w="802"/>
        <w:gridCol w:w="625"/>
        <w:gridCol w:w="95"/>
        <w:gridCol w:w="2417"/>
        <w:gridCol w:w="1917"/>
      </w:tblGrid>
      <w:tr w:rsidR="00522038" w:rsidRPr="008E6B0C" w14:paraId="42B07B97" w14:textId="77777777" w:rsidTr="00C028EF">
        <w:trPr>
          <w:trHeight w:val="20"/>
        </w:trPr>
        <w:tc>
          <w:tcPr>
            <w:tcW w:w="507" w:type="pct"/>
            <w:vMerge w:val="restart"/>
            <w:tcBorders>
              <w:top w:val="single" w:sz="12" w:space="0" w:color="auto"/>
              <w:left w:val="single" w:sz="12" w:space="0" w:color="auto"/>
              <w:bottom w:val="single" w:sz="4" w:space="0" w:color="auto"/>
              <w:right w:val="single" w:sz="12" w:space="0" w:color="auto"/>
            </w:tcBorders>
            <w:vAlign w:val="center"/>
          </w:tcPr>
          <w:p w14:paraId="1D81B1B1"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w:t>
            </w:r>
          </w:p>
          <w:p w14:paraId="138A8EF2"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581" w:type="pct"/>
            <w:gridSpan w:val="6"/>
            <w:tcBorders>
              <w:left w:val="single" w:sz="12" w:space="0" w:color="auto"/>
              <w:bottom w:val="single" w:sz="4" w:space="0" w:color="auto"/>
              <w:right w:val="single" w:sz="12" w:space="0" w:color="auto"/>
            </w:tcBorders>
            <w:vAlign w:val="center"/>
          </w:tcPr>
          <w:p w14:paraId="459AA3DE"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HAFTALIK DERS SAATİ</w:t>
            </w:r>
          </w:p>
        </w:tc>
        <w:tc>
          <w:tcPr>
            <w:tcW w:w="2913" w:type="pct"/>
            <w:gridSpan w:val="5"/>
            <w:tcBorders>
              <w:left w:val="single" w:sz="12" w:space="0" w:color="auto"/>
              <w:bottom w:val="single" w:sz="4" w:space="0" w:color="auto"/>
            </w:tcBorders>
            <w:vAlign w:val="center"/>
          </w:tcPr>
          <w:p w14:paraId="588D6033"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w:t>
            </w:r>
          </w:p>
        </w:tc>
      </w:tr>
      <w:tr w:rsidR="00522038" w:rsidRPr="008E6B0C" w14:paraId="47F103BF" w14:textId="77777777" w:rsidTr="00C028EF">
        <w:trPr>
          <w:trHeight w:val="20"/>
        </w:trPr>
        <w:tc>
          <w:tcPr>
            <w:tcW w:w="507" w:type="pct"/>
            <w:vMerge/>
            <w:tcBorders>
              <w:top w:val="single" w:sz="4" w:space="0" w:color="auto"/>
              <w:left w:val="single" w:sz="12" w:space="0" w:color="auto"/>
              <w:bottom w:val="single" w:sz="4" w:space="0" w:color="auto"/>
              <w:right w:val="single" w:sz="12" w:space="0" w:color="auto"/>
            </w:tcBorders>
          </w:tcPr>
          <w:p w14:paraId="07821B63"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372" w:type="pct"/>
            <w:gridSpan w:val="2"/>
            <w:tcBorders>
              <w:top w:val="single" w:sz="4" w:space="0" w:color="auto"/>
              <w:left w:val="single" w:sz="12" w:space="0" w:color="auto"/>
              <w:bottom w:val="single" w:sz="4" w:space="0" w:color="auto"/>
              <w:right w:val="single" w:sz="4" w:space="0" w:color="auto"/>
            </w:tcBorders>
            <w:vAlign w:val="center"/>
          </w:tcPr>
          <w:p w14:paraId="25615C0A"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Teorik</w:t>
            </w:r>
          </w:p>
        </w:tc>
        <w:tc>
          <w:tcPr>
            <w:tcW w:w="514" w:type="pct"/>
            <w:gridSpan w:val="2"/>
            <w:tcBorders>
              <w:top w:val="single" w:sz="4" w:space="0" w:color="auto"/>
              <w:left w:val="single" w:sz="4" w:space="0" w:color="auto"/>
              <w:bottom w:val="single" w:sz="4" w:space="0" w:color="auto"/>
            </w:tcBorders>
            <w:vAlign w:val="center"/>
          </w:tcPr>
          <w:p w14:paraId="2314B284"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Uygulama</w:t>
            </w:r>
          </w:p>
        </w:tc>
        <w:tc>
          <w:tcPr>
            <w:tcW w:w="695" w:type="pct"/>
            <w:gridSpan w:val="2"/>
            <w:tcBorders>
              <w:top w:val="single" w:sz="4" w:space="0" w:color="auto"/>
              <w:bottom w:val="single" w:sz="4" w:space="0" w:color="auto"/>
              <w:right w:val="single" w:sz="12" w:space="0" w:color="auto"/>
            </w:tcBorders>
            <w:vAlign w:val="center"/>
          </w:tcPr>
          <w:p w14:paraId="6C114559" w14:textId="77777777" w:rsidR="00522038" w:rsidRPr="008E6B0C" w:rsidRDefault="00522038" w:rsidP="00C028EF">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Laboratuar</w:t>
            </w:r>
          </w:p>
        </w:tc>
        <w:tc>
          <w:tcPr>
            <w:tcW w:w="399" w:type="pct"/>
            <w:tcBorders>
              <w:top w:val="single" w:sz="4" w:space="0" w:color="auto"/>
              <w:bottom w:val="single" w:sz="4" w:space="0" w:color="auto"/>
              <w:right w:val="single" w:sz="4" w:space="0" w:color="auto"/>
            </w:tcBorders>
            <w:vAlign w:val="center"/>
          </w:tcPr>
          <w:p w14:paraId="6D9E478A"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Kredisi</w:t>
            </w:r>
          </w:p>
        </w:tc>
        <w:tc>
          <w:tcPr>
            <w:tcW w:w="311" w:type="pct"/>
            <w:tcBorders>
              <w:top w:val="single" w:sz="4" w:space="0" w:color="auto"/>
              <w:left w:val="single" w:sz="4" w:space="0" w:color="auto"/>
              <w:bottom w:val="single" w:sz="4" w:space="0" w:color="auto"/>
              <w:right w:val="single" w:sz="4" w:space="0" w:color="auto"/>
            </w:tcBorders>
            <w:vAlign w:val="center"/>
          </w:tcPr>
          <w:p w14:paraId="6C2B5BA9" w14:textId="77777777" w:rsidR="00522038" w:rsidRPr="008E6B0C" w:rsidRDefault="00522038" w:rsidP="00C028EF">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AKTS</w:t>
            </w:r>
          </w:p>
        </w:tc>
        <w:tc>
          <w:tcPr>
            <w:tcW w:w="1249" w:type="pct"/>
            <w:gridSpan w:val="2"/>
            <w:tcBorders>
              <w:top w:val="single" w:sz="4" w:space="0" w:color="auto"/>
              <w:left w:val="single" w:sz="4" w:space="0" w:color="auto"/>
              <w:bottom w:val="single" w:sz="4" w:space="0" w:color="auto"/>
            </w:tcBorders>
            <w:vAlign w:val="center"/>
          </w:tcPr>
          <w:p w14:paraId="56685D33"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TÜRÜ</w:t>
            </w:r>
          </w:p>
        </w:tc>
        <w:tc>
          <w:tcPr>
            <w:tcW w:w="954" w:type="pct"/>
            <w:tcBorders>
              <w:top w:val="single" w:sz="4" w:space="0" w:color="auto"/>
              <w:left w:val="single" w:sz="4" w:space="0" w:color="auto"/>
              <w:bottom w:val="single" w:sz="4" w:space="0" w:color="auto"/>
            </w:tcBorders>
            <w:vAlign w:val="center"/>
          </w:tcPr>
          <w:p w14:paraId="7CCC62A3"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DİLİ</w:t>
            </w:r>
          </w:p>
        </w:tc>
      </w:tr>
      <w:tr w:rsidR="00522038" w:rsidRPr="008E6B0C" w14:paraId="73B72438" w14:textId="77777777" w:rsidTr="00C028EF">
        <w:trPr>
          <w:trHeight w:val="20"/>
        </w:trPr>
        <w:tc>
          <w:tcPr>
            <w:tcW w:w="507" w:type="pct"/>
            <w:tcBorders>
              <w:top w:val="single" w:sz="4" w:space="0" w:color="auto"/>
              <w:left w:val="single" w:sz="12" w:space="0" w:color="auto"/>
              <w:bottom w:val="single" w:sz="12" w:space="0" w:color="auto"/>
              <w:right w:val="single" w:sz="12" w:space="0" w:color="auto"/>
            </w:tcBorders>
            <w:vAlign w:val="center"/>
          </w:tcPr>
          <w:p w14:paraId="04298C09"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II</w:t>
            </w:r>
          </w:p>
        </w:tc>
        <w:tc>
          <w:tcPr>
            <w:tcW w:w="372" w:type="pct"/>
            <w:gridSpan w:val="2"/>
            <w:tcBorders>
              <w:top w:val="single" w:sz="4" w:space="0" w:color="auto"/>
              <w:left w:val="single" w:sz="12" w:space="0" w:color="auto"/>
              <w:bottom w:val="single" w:sz="12" w:space="0" w:color="auto"/>
              <w:right w:val="single" w:sz="4" w:space="0" w:color="auto"/>
            </w:tcBorders>
            <w:vAlign w:val="center"/>
          </w:tcPr>
          <w:p w14:paraId="48EDD9FC"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514" w:type="pct"/>
            <w:gridSpan w:val="2"/>
            <w:tcBorders>
              <w:top w:val="single" w:sz="4" w:space="0" w:color="auto"/>
              <w:left w:val="single" w:sz="4" w:space="0" w:color="auto"/>
              <w:bottom w:val="single" w:sz="12" w:space="0" w:color="auto"/>
            </w:tcBorders>
            <w:vAlign w:val="center"/>
          </w:tcPr>
          <w:p w14:paraId="67D07289"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695" w:type="pct"/>
            <w:gridSpan w:val="2"/>
            <w:tcBorders>
              <w:top w:val="single" w:sz="4" w:space="0" w:color="auto"/>
              <w:bottom w:val="single" w:sz="12" w:space="0" w:color="auto"/>
              <w:right w:val="single" w:sz="12" w:space="0" w:color="auto"/>
            </w:tcBorders>
            <w:shd w:val="clear" w:color="auto" w:fill="auto"/>
            <w:vAlign w:val="center"/>
          </w:tcPr>
          <w:p w14:paraId="42C6D161"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399" w:type="pct"/>
            <w:tcBorders>
              <w:top w:val="single" w:sz="4" w:space="0" w:color="auto"/>
              <w:bottom w:val="single" w:sz="12" w:space="0" w:color="auto"/>
              <w:right w:val="single" w:sz="4" w:space="0" w:color="auto"/>
            </w:tcBorders>
            <w:shd w:val="clear" w:color="auto" w:fill="auto"/>
            <w:vAlign w:val="center"/>
          </w:tcPr>
          <w:p w14:paraId="605B4762"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311" w:type="pct"/>
            <w:tcBorders>
              <w:top w:val="single" w:sz="4" w:space="0" w:color="auto"/>
              <w:left w:val="single" w:sz="4" w:space="0" w:color="auto"/>
              <w:bottom w:val="single" w:sz="12" w:space="0" w:color="auto"/>
              <w:right w:val="single" w:sz="4" w:space="0" w:color="auto"/>
            </w:tcBorders>
            <w:shd w:val="clear" w:color="auto" w:fill="auto"/>
            <w:vAlign w:val="center"/>
          </w:tcPr>
          <w:p w14:paraId="28CE6FF1" w14:textId="77777777" w:rsidR="00522038" w:rsidRPr="008E6B0C" w:rsidRDefault="003E48FA" w:rsidP="00C028EF">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7,5</w:t>
            </w:r>
          </w:p>
        </w:tc>
        <w:tc>
          <w:tcPr>
            <w:tcW w:w="1249" w:type="pct"/>
            <w:gridSpan w:val="2"/>
            <w:tcBorders>
              <w:top w:val="single" w:sz="4" w:space="0" w:color="auto"/>
              <w:left w:val="single" w:sz="4" w:space="0" w:color="auto"/>
              <w:bottom w:val="single" w:sz="12" w:space="0" w:color="auto"/>
            </w:tcBorders>
            <w:vAlign w:val="center"/>
          </w:tcPr>
          <w:p w14:paraId="12A93543" w14:textId="77777777" w:rsidR="00522038" w:rsidRPr="008E6B0C" w:rsidRDefault="00522038" w:rsidP="00C028EF">
            <w:pPr>
              <w:spacing w:after="0" w:line="240" w:lineRule="auto"/>
              <w:jc w:val="center"/>
              <w:rPr>
                <w:rFonts w:ascii="Arial Narrow" w:eastAsia="Times New Roman" w:hAnsi="Arial Narrow" w:cs="Times New Roman"/>
                <w:sz w:val="20"/>
                <w:szCs w:val="20"/>
                <w:vertAlign w:val="superscript"/>
                <w:lang w:eastAsia="tr-TR"/>
              </w:rPr>
            </w:pPr>
            <w:r w:rsidRPr="008E6B0C">
              <w:rPr>
                <w:rFonts w:ascii="Arial Narrow" w:eastAsia="Times New Roman" w:hAnsi="Arial Narrow" w:cs="Times New Roman"/>
                <w:sz w:val="20"/>
                <w:szCs w:val="20"/>
                <w:vertAlign w:val="superscript"/>
                <w:lang w:eastAsia="tr-TR"/>
              </w:rPr>
              <w:t xml:space="preserve">ZORUNLU ( )  SEÇMELİ ( </w:t>
            </w:r>
            <w:r>
              <w:rPr>
                <w:rFonts w:ascii="Arial Narrow" w:eastAsia="Times New Roman" w:hAnsi="Arial Narrow" w:cs="Times New Roman"/>
                <w:sz w:val="20"/>
                <w:szCs w:val="20"/>
                <w:vertAlign w:val="superscript"/>
                <w:lang w:eastAsia="tr-TR"/>
              </w:rPr>
              <w:t>X</w:t>
            </w:r>
            <w:r w:rsidRPr="008E6B0C">
              <w:rPr>
                <w:rFonts w:ascii="Arial Narrow" w:eastAsia="Times New Roman" w:hAnsi="Arial Narrow" w:cs="Times New Roman"/>
                <w:sz w:val="20"/>
                <w:szCs w:val="20"/>
                <w:vertAlign w:val="superscript"/>
                <w:lang w:eastAsia="tr-TR"/>
              </w:rPr>
              <w:t xml:space="preserve"> )</w:t>
            </w:r>
          </w:p>
        </w:tc>
        <w:tc>
          <w:tcPr>
            <w:tcW w:w="954" w:type="pct"/>
            <w:tcBorders>
              <w:top w:val="single" w:sz="4" w:space="0" w:color="auto"/>
              <w:left w:val="single" w:sz="4" w:space="0" w:color="auto"/>
              <w:bottom w:val="single" w:sz="12" w:space="0" w:color="auto"/>
            </w:tcBorders>
          </w:tcPr>
          <w:p w14:paraId="006D1479" w14:textId="77777777" w:rsidR="00522038" w:rsidRPr="008E6B0C" w:rsidRDefault="00522038" w:rsidP="00C028EF">
            <w:pPr>
              <w:spacing w:after="0" w:line="240" w:lineRule="auto"/>
              <w:jc w:val="center"/>
              <w:rPr>
                <w:rFonts w:ascii="Arial Narrow" w:eastAsia="Times New Roman" w:hAnsi="Arial Narrow" w:cs="Times New Roman"/>
                <w:sz w:val="20"/>
                <w:szCs w:val="20"/>
                <w:vertAlign w:val="superscript"/>
                <w:lang w:eastAsia="tr-TR"/>
              </w:rPr>
            </w:pPr>
            <w:r w:rsidRPr="008E6B0C">
              <w:rPr>
                <w:rFonts w:ascii="Arial Narrow" w:eastAsia="Times New Roman" w:hAnsi="Arial Narrow" w:cs="Times New Roman"/>
                <w:sz w:val="20"/>
                <w:szCs w:val="20"/>
                <w:vertAlign w:val="superscript"/>
                <w:lang w:eastAsia="tr-TR"/>
              </w:rPr>
              <w:t>Türkçe</w:t>
            </w:r>
          </w:p>
        </w:tc>
      </w:tr>
      <w:tr w:rsidR="00522038" w:rsidRPr="008E6B0C" w14:paraId="0ACB13D3" w14:textId="77777777" w:rsidTr="00C028EF">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14:paraId="53F57660"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KATEGORİSİ</w:t>
            </w:r>
          </w:p>
        </w:tc>
      </w:tr>
      <w:tr w:rsidR="00522038" w:rsidRPr="008E6B0C" w14:paraId="1DA40908" w14:textId="77777777" w:rsidTr="00C028EF">
        <w:tblPrEx>
          <w:tblBorders>
            <w:insideH w:val="single" w:sz="6" w:space="0" w:color="auto"/>
            <w:insideV w:val="single" w:sz="6" w:space="0" w:color="auto"/>
          </w:tblBorders>
        </w:tblPrEx>
        <w:trPr>
          <w:trHeight w:val="20"/>
        </w:trPr>
        <w:tc>
          <w:tcPr>
            <w:tcW w:w="776" w:type="pct"/>
            <w:gridSpan w:val="2"/>
            <w:tcBorders>
              <w:top w:val="single" w:sz="12" w:space="0" w:color="auto"/>
              <w:left w:val="single" w:sz="12" w:space="0" w:color="auto"/>
              <w:bottom w:val="single" w:sz="6" w:space="0" w:color="auto"/>
            </w:tcBorders>
            <w:vAlign w:val="center"/>
          </w:tcPr>
          <w:p w14:paraId="2BC43C0D"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Bilim</w:t>
            </w:r>
          </w:p>
        </w:tc>
        <w:tc>
          <w:tcPr>
            <w:tcW w:w="1004" w:type="pct"/>
            <w:gridSpan w:val="4"/>
            <w:tcBorders>
              <w:top w:val="single" w:sz="12" w:space="0" w:color="auto"/>
              <w:bottom w:val="single" w:sz="6" w:space="0" w:color="auto"/>
            </w:tcBorders>
            <w:vAlign w:val="center"/>
          </w:tcPr>
          <w:p w14:paraId="2240939E"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Eğitim Bilimi</w:t>
            </w:r>
          </w:p>
        </w:tc>
        <w:tc>
          <w:tcPr>
            <w:tcW w:w="2267" w:type="pct"/>
            <w:gridSpan w:val="5"/>
            <w:tcBorders>
              <w:top w:val="single" w:sz="12" w:space="0" w:color="auto"/>
              <w:bottom w:val="single" w:sz="6" w:space="0" w:color="auto"/>
            </w:tcBorders>
            <w:vAlign w:val="center"/>
          </w:tcPr>
          <w:p w14:paraId="226BE686"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954" w:type="pct"/>
            <w:tcBorders>
              <w:top w:val="single" w:sz="12" w:space="0" w:color="auto"/>
              <w:bottom w:val="single" w:sz="6" w:space="0" w:color="auto"/>
            </w:tcBorders>
            <w:vAlign w:val="center"/>
          </w:tcPr>
          <w:p w14:paraId="20775928"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Sosyal Bilim</w:t>
            </w:r>
          </w:p>
        </w:tc>
      </w:tr>
      <w:tr w:rsidR="00522038" w:rsidRPr="008E6B0C" w14:paraId="2B80F855" w14:textId="77777777" w:rsidTr="00C028EF">
        <w:tblPrEx>
          <w:tblBorders>
            <w:insideH w:val="single" w:sz="6" w:space="0" w:color="auto"/>
            <w:insideV w:val="single" w:sz="6" w:space="0" w:color="auto"/>
          </w:tblBorders>
        </w:tblPrEx>
        <w:trPr>
          <w:trHeight w:val="20"/>
        </w:trPr>
        <w:tc>
          <w:tcPr>
            <w:tcW w:w="776" w:type="pct"/>
            <w:gridSpan w:val="2"/>
            <w:tcBorders>
              <w:top w:val="single" w:sz="6" w:space="0" w:color="auto"/>
              <w:left w:val="single" w:sz="12" w:space="0" w:color="auto"/>
              <w:bottom w:val="single" w:sz="12" w:space="0" w:color="auto"/>
              <w:right w:val="single" w:sz="4" w:space="0" w:color="auto"/>
            </w:tcBorders>
          </w:tcPr>
          <w:p w14:paraId="38FB45E8"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1004" w:type="pct"/>
            <w:gridSpan w:val="4"/>
            <w:tcBorders>
              <w:top w:val="single" w:sz="6" w:space="0" w:color="auto"/>
              <w:left w:val="single" w:sz="4" w:space="0" w:color="auto"/>
              <w:bottom w:val="single" w:sz="12" w:space="0" w:color="auto"/>
              <w:right w:val="single" w:sz="4" w:space="0" w:color="auto"/>
            </w:tcBorders>
          </w:tcPr>
          <w:p w14:paraId="1AB5B27F"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%100</w:t>
            </w:r>
          </w:p>
        </w:tc>
        <w:tc>
          <w:tcPr>
            <w:tcW w:w="2267" w:type="pct"/>
            <w:gridSpan w:val="5"/>
            <w:tcBorders>
              <w:top w:val="single" w:sz="6" w:space="0" w:color="auto"/>
              <w:left w:val="single" w:sz="4" w:space="0" w:color="auto"/>
              <w:bottom w:val="single" w:sz="12" w:space="0" w:color="auto"/>
            </w:tcBorders>
          </w:tcPr>
          <w:p w14:paraId="478D641D"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954" w:type="pct"/>
            <w:tcBorders>
              <w:top w:val="single" w:sz="6" w:space="0" w:color="auto"/>
              <w:left w:val="single" w:sz="4" w:space="0" w:color="auto"/>
              <w:bottom w:val="single" w:sz="12" w:space="0" w:color="auto"/>
            </w:tcBorders>
          </w:tcPr>
          <w:p w14:paraId="16468C4C"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r>
      <w:tr w:rsidR="00522038" w:rsidRPr="008E6B0C" w14:paraId="24359B7F" w14:textId="77777777" w:rsidTr="00C028EF">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0DC39B9D"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DEĞERLENDİRME ÖLÇÜTLERİ</w:t>
            </w:r>
          </w:p>
        </w:tc>
      </w:tr>
      <w:tr w:rsidR="00522038" w:rsidRPr="008E6B0C" w14:paraId="4DD130E7" w14:textId="77777777" w:rsidTr="00C028EF">
        <w:trPr>
          <w:trHeight w:val="20"/>
        </w:trPr>
        <w:tc>
          <w:tcPr>
            <w:tcW w:w="1220" w:type="pct"/>
            <w:gridSpan w:val="4"/>
            <w:vMerge w:val="restart"/>
            <w:tcBorders>
              <w:top w:val="single" w:sz="12" w:space="0" w:color="auto"/>
              <w:left w:val="single" w:sz="12" w:space="0" w:color="auto"/>
              <w:bottom w:val="single" w:sz="12" w:space="0" w:color="auto"/>
              <w:right w:val="single" w:sz="12" w:space="0" w:color="auto"/>
            </w:tcBorders>
            <w:vAlign w:val="center"/>
          </w:tcPr>
          <w:p w14:paraId="379B1939"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İÇİ</w:t>
            </w:r>
          </w:p>
        </w:tc>
        <w:tc>
          <w:tcPr>
            <w:tcW w:w="1625" w:type="pct"/>
            <w:gridSpan w:val="6"/>
            <w:tcBorders>
              <w:top w:val="single" w:sz="12" w:space="0" w:color="auto"/>
              <w:left w:val="single" w:sz="12" w:space="0" w:color="auto"/>
              <w:bottom w:val="single" w:sz="8" w:space="0" w:color="auto"/>
              <w:right w:val="single" w:sz="4" w:space="0" w:color="auto"/>
            </w:tcBorders>
            <w:vAlign w:val="center"/>
          </w:tcPr>
          <w:p w14:paraId="5423817D"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Faaliyet türü</w:t>
            </w:r>
          </w:p>
        </w:tc>
        <w:tc>
          <w:tcPr>
            <w:tcW w:w="1201" w:type="pct"/>
            <w:tcBorders>
              <w:top w:val="single" w:sz="12" w:space="0" w:color="auto"/>
              <w:left w:val="single" w:sz="4" w:space="0" w:color="auto"/>
              <w:bottom w:val="single" w:sz="8" w:space="0" w:color="auto"/>
              <w:right w:val="single" w:sz="8" w:space="0" w:color="auto"/>
            </w:tcBorders>
            <w:vAlign w:val="center"/>
          </w:tcPr>
          <w:p w14:paraId="712B73D2"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Sayı</w:t>
            </w:r>
          </w:p>
        </w:tc>
        <w:tc>
          <w:tcPr>
            <w:tcW w:w="954" w:type="pct"/>
            <w:tcBorders>
              <w:top w:val="single" w:sz="12" w:space="0" w:color="auto"/>
              <w:left w:val="single" w:sz="8" w:space="0" w:color="auto"/>
              <w:bottom w:val="single" w:sz="8" w:space="0" w:color="auto"/>
              <w:right w:val="single" w:sz="12" w:space="0" w:color="auto"/>
            </w:tcBorders>
            <w:vAlign w:val="center"/>
          </w:tcPr>
          <w:p w14:paraId="2B073035"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w:t>
            </w:r>
          </w:p>
        </w:tc>
      </w:tr>
      <w:tr w:rsidR="00522038" w:rsidRPr="008E6B0C" w14:paraId="49B828D6" w14:textId="77777777" w:rsidTr="00C028EF">
        <w:trPr>
          <w:trHeight w:val="20"/>
        </w:trPr>
        <w:tc>
          <w:tcPr>
            <w:tcW w:w="1220" w:type="pct"/>
            <w:gridSpan w:val="4"/>
            <w:vMerge/>
            <w:tcBorders>
              <w:top w:val="single" w:sz="12" w:space="0" w:color="auto"/>
              <w:left w:val="single" w:sz="12" w:space="0" w:color="auto"/>
              <w:bottom w:val="single" w:sz="12" w:space="0" w:color="auto"/>
              <w:right w:val="single" w:sz="12" w:space="0" w:color="auto"/>
            </w:tcBorders>
            <w:vAlign w:val="center"/>
          </w:tcPr>
          <w:p w14:paraId="6D4DEAFA"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625" w:type="pct"/>
            <w:gridSpan w:val="6"/>
            <w:tcBorders>
              <w:top w:val="single" w:sz="8" w:space="0" w:color="auto"/>
              <w:left w:val="single" w:sz="12" w:space="0" w:color="auto"/>
              <w:bottom w:val="single" w:sz="4" w:space="0" w:color="auto"/>
              <w:right w:val="single" w:sz="4" w:space="0" w:color="auto"/>
            </w:tcBorders>
            <w:vAlign w:val="center"/>
          </w:tcPr>
          <w:p w14:paraId="613C6996"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 Sınav</w:t>
            </w:r>
          </w:p>
        </w:tc>
        <w:tc>
          <w:tcPr>
            <w:tcW w:w="1201" w:type="pct"/>
            <w:tcBorders>
              <w:top w:val="single" w:sz="8" w:space="0" w:color="auto"/>
              <w:left w:val="single" w:sz="4" w:space="0" w:color="auto"/>
              <w:bottom w:val="single" w:sz="4" w:space="0" w:color="auto"/>
              <w:right w:val="single" w:sz="8" w:space="0" w:color="auto"/>
            </w:tcBorders>
          </w:tcPr>
          <w:p w14:paraId="65AB8791"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954" w:type="pct"/>
            <w:tcBorders>
              <w:top w:val="single" w:sz="8" w:space="0" w:color="auto"/>
              <w:left w:val="single" w:sz="8" w:space="0" w:color="auto"/>
              <w:bottom w:val="single" w:sz="4" w:space="0" w:color="auto"/>
              <w:right w:val="single" w:sz="12" w:space="0" w:color="auto"/>
            </w:tcBorders>
            <w:shd w:val="clear" w:color="auto" w:fill="auto"/>
          </w:tcPr>
          <w:p w14:paraId="007CAAFC" w14:textId="77777777" w:rsidR="00522038" w:rsidRPr="008E6B0C" w:rsidRDefault="00522038" w:rsidP="00C028EF">
            <w:pPr>
              <w:spacing w:after="0" w:line="240" w:lineRule="auto"/>
              <w:jc w:val="center"/>
              <w:rPr>
                <w:rFonts w:ascii="Arial Narrow" w:eastAsia="Times New Roman" w:hAnsi="Arial Narrow" w:cs="Times New Roman"/>
                <w:sz w:val="20"/>
                <w:szCs w:val="20"/>
                <w:highlight w:val="yellow"/>
                <w:lang w:eastAsia="tr-TR"/>
              </w:rPr>
            </w:pPr>
            <w:r w:rsidRPr="008E6B0C">
              <w:rPr>
                <w:rFonts w:ascii="Arial Narrow" w:eastAsia="Times New Roman" w:hAnsi="Arial Narrow" w:cs="Times New Roman"/>
                <w:sz w:val="20"/>
                <w:szCs w:val="20"/>
                <w:lang w:eastAsia="tr-TR"/>
              </w:rPr>
              <w:t xml:space="preserve"> 30</w:t>
            </w:r>
          </w:p>
        </w:tc>
      </w:tr>
      <w:tr w:rsidR="00522038" w:rsidRPr="008E6B0C" w14:paraId="1130A2CB" w14:textId="77777777" w:rsidTr="00C028EF">
        <w:trPr>
          <w:trHeight w:val="20"/>
        </w:trPr>
        <w:tc>
          <w:tcPr>
            <w:tcW w:w="1220" w:type="pct"/>
            <w:gridSpan w:val="4"/>
            <w:vMerge/>
            <w:tcBorders>
              <w:top w:val="single" w:sz="12" w:space="0" w:color="auto"/>
              <w:left w:val="single" w:sz="12" w:space="0" w:color="auto"/>
              <w:bottom w:val="single" w:sz="12" w:space="0" w:color="auto"/>
              <w:right w:val="single" w:sz="12" w:space="0" w:color="auto"/>
            </w:tcBorders>
            <w:vAlign w:val="center"/>
          </w:tcPr>
          <w:p w14:paraId="390388CA"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625" w:type="pct"/>
            <w:gridSpan w:val="6"/>
            <w:tcBorders>
              <w:top w:val="single" w:sz="4" w:space="0" w:color="auto"/>
              <w:left w:val="single" w:sz="12" w:space="0" w:color="auto"/>
              <w:bottom w:val="single" w:sz="4" w:space="0" w:color="auto"/>
              <w:right w:val="single" w:sz="4" w:space="0" w:color="auto"/>
            </w:tcBorders>
            <w:vAlign w:val="center"/>
          </w:tcPr>
          <w:p w14:paraId="57A373AA"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Kısa Sınav</w:t>
            </w:r>
          </w:p>
        </w:tc>
        <w:tc>
          <w:tcPr>
            <w:tcW w:w="1201" w:type="pct"/>
            <w:tcBorders>
              <w:top w:val="single" w:sz="4" w:space="0" w:color="auto"/>
              <w:left w:val="single" w:sz="4" w:space="0" w:color="auto"/>
              <w:bottom w:val="single" w:sz="4" w:space="0" w:color="auto"/>
              <w:right w:val="single" w:sz="8" w:space="0" w:color="auto"/>
            </w:tcBorders>
          </w:tcPr>
          <w:p w14:paraId="34992922"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954" w:type="pct"/>
            <w:tcBorders>
              <w:top w:val="single" w:sz="4" w:space="0" w:color="auto"/>
              <w:left w:val="single" w:sz="8" w:space="0" w:color="auto"/>
              <w:bottom w:val="single" w:sz="4" w:space="0" w:color="auto"/>
              <w:right w:val="single" w:sz="12" w:space="0" w:color="auto"/>
            </w:tcBorders>
          </w:tcPr>
          <w:p w14:paraId="72CBD829"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14:paraId="1FB67569" w14:textId="77777777" w:rsidTr="00C028EF">
        <w:trPr>
          <w:trHeight w:val="20"/>
        </w:trPr>
        <w:tc>
          <w:tcPr>
            <w:tcW w:w="1220" w:type="pct"/>
            <w:gridSpan w:val="4"/>
            <w:vMerge/>
            <w:tcBorders>
              <w:top w:val="single" w:sz="12" w:space="0" w:color="auto"/>
              <w:left w:val="single" w:sz="12" w:space="0" w:color="auto"/>
              <w:bottom w:val="single" w:sz="12" w:space="0" w:color="auto"/>
              <w:right w:val="single" w:sz="12" w:space="0" w:color="auto"/>
            </w:tcBorders>
            <w:vAlign w:val="center"/>
          </w:tcPr>
          <w:p w14:paraId="11E21001"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625" w:type="pct"/>
            <w:gridSpan w:val="6"/>
            <w:tcBorders>
              <w:top w:val="single" w:sz="4" w:space="0" w:color="auto"/>
              <w:left w:val="single" w:sz="12" w:space="0" w:color="auto"/>
              <w:bottom w:val="single" w:sz="4" w:space="0" w:color="auto"/>
              <w:right w:val="single" w:sz="4" w:space="0" w:color="auto"/>
            </w:tcBorders>
            <w:vAlign w:val="center"/>
          </w:tcPr>
          <w:p w14:paraId="288CAA11"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Ödev</w:t>
            </w:r>
          </w:p>
        </w:tc>
        <w:tc>
          <w:tcPr>
            <w:tcW w:w="1201" w:type="pct"/>
            <w:tcBorders>
              <w:top w:val="single" w:sz="4" w:space="0" w:color="auto"/>
              <w:left w:val="single" w:sz="4" w:space="0" w:color="auto"/>
              <w:bottom w:val="single" w:sz="4" w:space="0" w:color="auto"/>
              <w:right w:val="single" w:sz="8" w:space="0" w:color="auto"/>
            </w:tcBorders>
          </w:tcPr>
          <w:p w14:paraId="37650E64"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1 </w:t>
            </w:r>
          </w:p>
        </w:tc>
        <w:tc>
          <w:tcPr>
            <w:tcW w:w="954" w:type="pct"/>
            <w:tcBorders>
              <w:top w:val="single" w:sz="4" w:space="0" w:color="auto"/>
              <w:left w:val="single" w:sz="8" w:space="0" w:color="auto"/>
              <w:bottom w:val="single" w:sz="4" w:space="0" w:color="auto"/>
              <w:right w:val="single" w:sz="12" w:space="0" w:color="auto"/>
            </w:tcBorders>
          </w:tcPr>
          <w:p w14:paraId="3AE5DF5B"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20  </w:t>
            </w:r>
          </w:p>
        </w:tc>
      </w:tr>
      <w:tr w:rsidR="00522038" w:rsidRPr="008E6B0C" w14:paraId="7BA4AE1B" w14:textId="77777777" w:rsidTr="00C028EF">
        <w:trPr>
          <w:trHeight w:val="20"/>
        </w:trPr>
        <w:tc>
          <w:tcPr>
            <w:tcW w:w="1220" w:type="pct"/>
            <w:gridSpan w:val="4"/>
            <w:vMerge/>
            <w:tcBorders>
              <w:top w:val="single" w:sz="12" w:space="0" w:color="auto"/>
              <w:left w:val="single" w:sz="12" w:space="0" w:color="auto"/>
              <w:bottom w:val="single" w:sz="12" w:space="0" w:color="auto"/>
              <w:right w:val="single" w:sz="12" w:space="0" w:color="auto"/>
            </w:tcBorders>
            <w:vAlign w:val="center"/>
          </w:tcPr>
          <w:p w14:paraId="35C2FE55"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625" w:type="pct"/>
            <w:gridSpan w:val="6"/>
            <w:tcBorders>
              <w:top w:val="single" w:sz="4" w:space="0" w:color="auto"/>
              <w:left w:val="single" w:sz="12" w:space="0" w:color="auto"/>
              <w:bottom w:val="single" w:sz="8" w:space="0" w:color="auto"/>
              <w:right w:val="single" w:sz="4" w:space="0" w:color="auto"/>
            </w:tcBorders>
            <w:vAlign w:val="center"/>
          </w:tcPr>
          <w:p w14:paraId="14A3DDC5"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Proje</w:t>
            </w:r>
          </w:p>
        </w:tc>
        <w:tc>
          <w:tcPr>
            <w:tcW w:w="1201" w:type="pct"/>
            <w:tcBorders>
              <w:top w:val="single" w:sz="4" w:space="0" w:color="auto"/>
              <w:left w:val="single" w:sz="4" w:space="0" w:color="auto"/>
              <w:bottom w:val="single" w:sz="8" w:space="0" w:color="auto"/>
              <w:right w:val="single" w:sz="8" w:space="0" w:color="auto"/>
            </w:tcBorders>
          </w:tcPr>
          <w:p w14:paraId="6D7F8EB4"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954" w:type="pct"/>
            <w:tcBorders>
              <w:top w:val="single" w:sz="4" w:space="0" w:color="auto"/>
              <w:left w:val="single" w:sz="8" w:space="0" w:color="auto"/>
              <w:bottom w:val="single" w:sz="8" w:space="0" w:color="auto"/>
              <w:right w:val="single" w:sz="12" w:space="0" w:color="auto"/>
            </w:tcBorders>
          </w:tcPr>
          <w:p w14:paraId="51927BD0"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14:paraId="41A89263" w14:textId="77777777" w:rsidTr="00C028EF">
        <w:trPr>
          <w:trHeight w:val="20"/>
        </w:trPr>
        <w:tc>
          <w:tcPr>
            <w:tcW w:w="1220" w:type="pct"/>
            <w:gridSpan w:val="4"/>
            <w:vMerge/>
            <w:tcBorders>
              <w:top w:val="single" w:sz="12" w:space="0" w:color="auto"/>
              <w:left w:val="single" w:sz="12" w:space="0" w:color="auto"/>
              <w:bottom w:val="single" w:sz="12" w:space="0" w:color="auto"/>
              <w:right w:val="single" w:sz="12" w:space="0" w:color="auto"/>
            </w:tcBorders>
            <w:vAlign w:val="center"/>
          </w:tcPr>
          <w:p w14:paraId="77B82FF3"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625" w:type="pct"/>
            <w:gridSpan w:val="6"/>
            <w:tcBorders>
              <w:top w:val="single" w:sz="8" w:space="0" w:color="auto"/>
              <w:left w:val="single" w:sz="12" w:space="0" w:color="auto"/>
              <w:bottom w:val="single" w:sz="8" w:space="0" w:color="auto"/>
              <w:right w:val="single" w:sz="4" w:space="0" w:color="auto"/>
            </w:tcBorders>
            <w:vAlign w:val="center"/>
          </w:tcPr>
          <w:p w14:paraId="70147E14"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w:t>
            </w:r>
          </w:p>
        </w:tc>
        <w:tc>
          <w:tcPr>
            <w:tcW w:w="1201" w:type="pct"/>
            <w:tcBorders>
              <w:top w:val="single" w:sz="8" w:space="0" w:color="auto"/>
              <w:left w:val="single" w:sz="4" w:space="0" w:color="auto"/>
              <w:bottom w:val="single" w:sz="8" w:space="0" w:color="auto"/>
              <w:right w:val="single" w:sz="8" w:space="0" w:color="auto"/>
            </w:tcBorders>
          </w:tcPr>
          <w:p w14:paraId="5D35A865"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954" w:type="pct"/>
            <w:tcBorders>
              <w:top w:val="single" w:sz="8" w:space="0" w:color="auto"/>
              <w:left w:val="single" w:sz="8" w:space="0" w:color="auto"/>
              <w:bottom w:val="single" w:sz="8" w:space="0" w:color="auto"/>
              <w:right w:val="single" w:sz="12" w:space="0" w:color="auto"/>
            </w:tcBorders>
          </w:tcPr>
          <w:p w14:paraId="6E8A1084"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r>
      <w:tr w:rsidR="00522038" w:rsidRPr="008E6B0C" w14:paraId="2C6D74B5" w14:textId="77777777" w:rsidTr="00C028EF">
        <w:trPr>
          <w:trHeight w:val="20"/>
        </w:trPr>
        <w:tc>
          <w:tcPr>
            <w:tcW w:w="1220" w:type="pct"/>
            <w:gridSpan w:val="4"/>
            <w:vMerge/>
            <w:tcBorders>
              <w:top w:val="single" w:sz="12" w:space="0" w:color="auto"/>
              <w:left w:val="single" w:sz="12" w:space="0" w:color="auto"/>
              <w:bottom w:val="single" w:sz="12" w:space="0" w:color="auto"/>
              <w:right w:val="single" w:sz="12" w:space="0" w:color="auto"/>
            </w:tcBorders>
            <w:vAlign w:val="center"/>
          </w:tcPr>
          <w:p w14:paraId="7B04B24F"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625" w:type="pct"/>
            <w:gridSpan w:val="6"/>
            <w:tcBorders>
              <w:top w:val="single" w:sz="8" w:space="0" w:color="auto"/>
              <w:left w:val="single" w:sz="12" w:space="0" w:color="auto"/>
              <w:bottom w:val="single" w:sz="12" w:space="0" w:color="auto"/>
              <w:right w:val="single" w:sz="4" w:space="0" w:color="auto"/>
            </w:tcBorders>
            <w:vAlign w:val="center"/>
          </w:tcPr>
          <w:p w14:paraId="7E397270"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Diğer (………)</w:t>
            </w:r>
          </w:p>
        </w:tc>
        <w:tc>
          <w:tcPr>
            <w:tcW w:w="1201" w:type="pct"/>
            <w:tcBorders>
              <w:top w:val="single" w:sz="8" w:space="0" w:color="auto"/>
              <w:left w:val="single" w:sz="4" w:space="0" w:color="auto"/>
              <w:bottom w:val="single" w:sz="12" w:space="0" w:color="auto"/>
              <w:right w:val="single" w:sz="8" w:space="0" w:color="auto"/>
            </w:tcBorders>
          </w:tcPr>
          <w:p w14:paraId="7CE828B2"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954" w:type="pct"/>
            <w:tcBorders>
              <w:top w:val="single" w:sz="8" w:space="0" w:color="auto"/>
              <w:left w:val="single" w:sz="8" w:space="0" w:color="auto"/>
              <w:bottom w:val="single" w:sz="12" w:space="0" w:color="auto"/>
              <w:right w:val="single" w:sz="12" w:space="0" w:color="auto"/>
            </w:tcBorders>
          </w:tcPr>
          <w:p w14:paraId="716E3829"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r>
      <w:tr w:rsidR="00522038" w:rsidRPr="008E6B0C" w14:paraId="7D0586C7" w14:textId="77777777" w:rsidTr="00C028EF">
        <w:trPr>
          <w:trHeight w:val="20"/>
        </w:trPr>
        <w:tc>
          <w:tcPr>
            <w:tcW w:w="1220" w:type="pct"/>
            <w:gridSpan w:val="4"/>
            <w:tcBorders>
              <w:top w:val="single" w:sz="12" w:space="0" w:color="auto"/>
              <w:left w:val="single" w:sz="12" w:space="0" w:color="auto"/>
              <w:bottom w:val="single" w:sz="12" w:space="0" w:color="auto"/>
              <w:right w:val="single" w:sz="12" w:space="0" w:color="auto"/>
            </w:tcBorders>
            <w:vAlign w:val="center"/>
          </w:tcPr>
          <w:p w14:paraId="7E23084F"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SONU SINAVI</w:t>
            </w:r>
          </w:p>
        </w:tc>
        <w:tc>
          <w:tcPr>
            <w:tcW w:w="1625" w:type="pct"/>
            <w:gridSpan w:val="6"/>
            <w:tcBorders>
              <w:top w:val="single" w:sz="12" w:space="0" w:color="auto"/>
              <w:left w:val="single" w:sz="12" w:space="0" w:color="auto"/>
              <w:bottom w:val="single" w:sz="8" w:space="0" w:color="auto"/>
              <w:right w:val="single" w:sz="4" w:space="0" w:color="auto"/>
            </w:tcBorders>
          </w:tcPr>
          <w:p w14:paraId="2102C69F"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201" w:type="pct"/>
            <w:tcBorders>
              <w:top w:val="single" w:sz="12" w:space="0" w:color="auto"/>
              <w:left w:val="single" w:sz="4" w:space="0" w:color="auto"/>
              <w:bottom w:val="single" w:sz="8" w:space="0" w:color="auto"/>
              <w:right w:val="single" w:sz="8" w:space="0" w:color="auto"/>
            </w:tcBorders>
            <w:vAlign w:val="center"/>
          </w:tcPr>
          <w:p w14:paraId="028A886C"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954" w:type="pct"/>
            <w:tcBorders>
              <w:top w:val="single" w:sz="12" w:space="0" w:color="auto"/>
              <w:left w:val="single" w:sz="8" w:space="0" w:color="auto"/>
              <w:bottom w:val="single" w:sz="8" w:space="0" w:color="auto"/>
              <w:right w:val="single" w:sz="12" w:space="0" w:color="auto"/>
            </w:tcBorders>
            <w:vAlign w:val="center"/>
          </w:tcPr>
          <w:p w14:paraId="17A055BA"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50</w:t>
            </w:r>
          </w:p>
        </w:tc>
      </w:tr>
      <w:tr w:rsidR="00522038" w:rsidRPr="008E6B0C" w14:paraId="36D00ED5" w14:textId="77777777" w:rsidTr="00C028EF">
        <w:trPr>
          <w:trHeight w:val="20"/>
        </w:trPr>
        <w:tc>
          <w:tcPr>
            <w:tcW w:w="1220" w:type="pct"/>
            <w:gridSpan w:val="4"/>
            <w:tcBorders>
              <w:top w:val="single" w:sz="12" w:space="0" w:color="auto"/>
              <w:left w:val="single" w:sz="12" w:space="0" w:color="auto"/>
              <w:bottom w:val="single" w:sz="12" w:space="0" w:color="auto"/>
              <w:right w:val="single" w:sz="12" w:space="0" w:color="auto"/>
            </w:tcBorders>
            <w:vAlign w:val="center"/>
          </w:tcPr>
          <w:p w14:paraId="581078B4"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VARSA ÖNERİLEN ÖNKOŞUL(LAR)</w:t>
            </w:r>
          </w:p>
        </w:tc>
        <w:tc>
          <w:tcPr>
            <w:tcW w:w="3780" w:type="pct"/>
            <w:gridSpan w:val="8"/>
            <w:tcBorders>
              <w:top w:val="single" w:sz="12" w:space="0" w:color="auto"/>
              <w:left w:val="single" w:sz="12" w:space="0" w:color="auto"/>
              <w:bottom w:val="single" w:sz="12" w:space="0" w:color="auto"/>
              <w:right w:val="single" w:sz="12" w:space="0" w:color="auto"/>
            </w:tcBorders>
            <w:vAlign w:val="center"/>
          </w:tcPr>
          <w:p w14:paraId="0AF36756"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14:paraId="3567D7AE" w14:textId="77777777" w:rsidTr="00C028EF">
        <w:trPr>
          <w:trHeight w:val="20"/>
        </w:trPr>
        <w:tc>
          <w:tcPr>
            <w:tcW w:w="1220" w:type="pct"/>
            <w:gridSpan w:val="4"/>
            <w:tcBorders>
              <w:top w:val="single" w:sz="12" w:space="0" w:color="auto"/>
              <w:left w:val="single" w:sz="12" w:space="0" w:color="auto"/>
              <w:bottom w:val="single" w:sz="12" w:space="0" w:color="auto"/>
              <w:right w:val="single" w:sz="12" w:space="0" w:color="auto"/>
            </w:tcBorders>
            <w:vAlign w:val="center"/>
          </w:tcPr>
          <w:p w14:paraId="66D5CAE2"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KISA İÇERİĞİ</w:t>
            </w:r>
          </w:p>
        </w:tc>
        <w:tc>
          <w:tcPr>
            <w:tcW w:w="3780" w:type="pct"/>
            <w:gridSpan w:val="8"/>
            <w:tcBorders>
              <w:top w:val="single" w:sz="12" w:space="0" w:color="auto"/>
              <w:left w:val="single" w:sz="12" w:space="0" w:color="auto"/>
              <w:bottom w:val="single" w:sz="12" w:space="0" w:color="auto"/>
              <w:right w:val="single" w:sz="12" w:space="0" w:color="auto"/>
            </w:tcBorders>
          </w:tcPr>
          <w:p w14:paraId="32D52136"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Bu dersin temel amacı eğitim yönetimi alanında eleştirel ve radikal teorinin nasıl yer bulduğunu ve eğitim sistemlerinin temel konu ve sorunlarını nasıl yorumladığını ortaya koymaktır. Ders kapsamında eleştirel teorinin kuramsal yapıtaşlarını oluşturan çalışma ve kişiler sunulacak ve eğitim yönetiminde eleştirel teorinin etkileri incelenecektir. Bu kapsamda özellikle eğitimin sürekli tartışılan konularından eğitimde ideoloji, müfredat, kültür ve eğitim politikaları, kültürel sermaye, eğitimde ırkçılık ve cinsiyet, eğitimde fırsat eşitliği ve sosyal adalet gibi konular irdelenecektir. </w:t>
            </w:r>
          </w:p>
        </w:tc>
      </w:tr>
      <w:tr w:rsidR="00522038" w:rsidRPr="008E6B0C" w14:paraId="2F500E52" w14:textId="77777777" w:rsidTr="00C028EF">
        <w:trPr>
          <w:trHeight w:val="20"/>
        </w:trPr>
        <w:tc>
          <w:tcPr>
            <w:tcW w:w="1220" w:type="pct"/>
            <w:gridSpan w:val="4"/>
            <w:tcBorders>
              <w:top w:val="single" w:sz="12" w:space="0" w:color="auto"/>
              <w:left w:val="single" w:sz="12" w:space="0" w:color="auto"/>
              <w:bottom w:val="single" w:sz="12" w:space="0" w:color="auto"/>
              <w:right w:val="single" w:sz="12" w:space="0" w:color="auto"/>
            </w:tcBorders>
            <w:vAlign w:val="center"/>
          </w:tcPr>
          <w:p w14:paraId="6BC9F77D"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AMAÇLARI</w:t>
            </w:r>
          </w:p>
        </w:tc>
        <w:tc>
          <w:tcPr>
            <w:tcW w:w="3780" w:type="pct"/>
            <w:gridSpan w:val="8"/>
            <w:tcBorders>
              <w:top w:val="single" w:sz="12" w:space="0" w:color="auto"/>
              <w:left w:val="single" w:sz="12" w:space="0" w:color="auto"/>
              <w:bottom w:val="single" w:sz="12" w:space="0" w:color="auto"/>
              <w:right w:val="single" w:sz="12" w:space="0" w:color="auto"/>
            </w:tcBorders>
          </w:tcPr>
          <w:p w14:paraId="3E2868FA" w14:textId="77777777" w:rsidR="00522038" w:rsidRPr="008E6B0C" w:rsidRDefault="00522038" w:rsidP="00C028EF">
            <w:pPr>
              <w:spacing w:after="0" w:line="240" w:lineRule="auto"/>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 xml:space="preserve">Bu dersin amacı, eğitim yönetimi teorilerini ve bu teorilerin eğitim sistemindeki uygulamalarını eleştirel teori açısından incelemektir.    </w:t>
            </w:r>
          </w:p>
        </w:tc>
      </w:tr>
      <w:tr w:rsidR="00522038" w:rsidRPr="008E6B0C" w14:paraId="4E2982EB" w14:textId="77777777" w:rsidTr="00C028EF">
        <w:trPr>
          <w:trHeight w:val="20"/>
        </w:trPr>
        <w:tc>
          <w:tcPr>
            <w:tcW w:w="1220" w:type="pct"/>
            <w:gridSpan w:val="4"/>
            <w:tcBorders>
              <w:top w:val="single" w:sz="12" w:space="0" w:color="auto"/>
              <w:left w:val="single" w:sz="12" w:space="0" w:color="auto"/>
              <w:bottom w:val="single" w:sz="12" w:space="0" w:color="auto"/>
              <w:right w:val="single" w:sz="12" w:space="0" w:color="auto"/>
            </w:tcBorders>
            <w:vAlign w:val="center"/>
          </w:tcPr>
          <w:p w14:paraId="2D422EEA"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MESLEK EĞİTİMİNİ SAĞLAMAYA YÖNELİK KATKISI</w:t>
            </w:r>
          </w:p>
        </w:tc>
        <w:tc>
          <w:tcPr>
            <w:tcW w:w="3780" w:type="pct"/>
            <w:gridSpan w:val="8"/>
            <w:tcBorders>
              <w:top w:val="single" w:sz="12" w:space="0" w:color="auto"/>
              <w:left w:val="single" w:sz="12" w:space="0" w:color="auto"/>
              <w:bottom w:val="single" w:sz="12" w:space="0" w:color="auto"/>
              <w:right w:val="single" w:sz="12" w:space="0" w:color="auto"/>
            </w:tcBorders>
            <w:vAlign w:val="center"/>
          </w:tcPr>
          <w:p w14:paraId="5F0E99A7"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14:paraId="3165890E" w14:textId="77777777" w:rsidTr="00C028EF">
        <w:trPr>
          <w:trHeight w:val="20"/>
        </w:trPr>
        <w:tc>
          <w:tcPr>
            <w:tcW w:w="1220" w:type="pct"/>
            <w:gridSpan w:val="4"/>
            <w:tcBorders>
              <w:top w:val="single" w:sz="12" w:space="0" w:color="auto"/>
              <w:left w:val="single" w:sz="12" w:space="0" w:color="auto"/>
              <w:bottom w:val="single" w:sz="12" w:space="0" w:color="auto"/>
              <w:right w:val="single" w:sz="12" w:space="0" w:color="auto"/>
            </w:tcBorders>
            <w:vAlign w:val="center"/>
          </w:tcPr>
          <w:p w14:paraId="299056C0"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ÖĞRENİM ÇIKTILARI</w:t>
            </w:r>
          </w:p>
        </w:tc>
        <w:tc>
          <w:tcPr>
            <w:tcW w:w="3780" w:type="pct"/>
            <w:gridSpan w:val="8"/>
            <w:tcBorders>
              <w:top w:val="single" w:sz="12" w:space="0" w:color="auto"/>
              <w:left w:val="single" w:sz="12" w:space="0" w:color="auto"/>
              <w:bottom w:val="single" w:sz="12" w:space="0" w:color="auto"/>
              <w:right w:val="single" w:sz="12" w:space="0" w:color="auto"/>
            </w:tcBorders>
          </w:tcPr>
          <w:p w14:paraId="215CD460" w14:textId="77777777" w:rsidR="00522038" w:rsidRPr="008E6B0C" w:rsidRDefault="00522038" w:rsidP="00C028EF">
            <w:pPr>
              <w:numPr>
                <w:ilvl w:val="0"/>
                <w:numId w:val="50"/>
              </w:numPr>
              <w:spacing w:after="0" w:line="240" w:lineRule="auto"/>
              <w:contextualSpacing/>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yönetimini eleştirel teori açısından yorumlayabilmek</w:t>
            </w:r>
          </w:p>
          <w:p w14:paraId="014C2B70" w14:textId="77777777" w:rsidR="00522038" w:rsidRPr="008E6B0C" w:rsidRDefault="00522038" w:rsidP="00C028EF">
            <w:pPr>
              <w:numPr>
                <w:ilvl w:val="0"/>
                <w:numId w:val="50"/>
              </w:numPr>
              <w:spacing w:after="0" w:line="240" w:lineRule="auto"/>
              <w:contextualSpacing/>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Eğitim sistemini eşitlik, adalet, ideoloji, kültür bağlamında eleştirel olarak inceleyebilecek kuramsal çerçeveyi edinmek  </w:t>
            </w:r>
          </w:p>
          <w:p w14:paraId="622B22E1" w14:textId="77777777" w:rsidR="00522038" w:rsidRPr="008E6B0C" w:rsidRDefault="00522038" w:rsidP="00C028EF">
            <w:pPr>
              <w:numPr>
                <w:ilvl w:val="0"/>
                <w:numId w:val="50"/>
              </w:numPr>
              <w:spacing w:after="0" w:line="240" w:lineRule="auto"/>
              <w:contextualSpacing/>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Tarih, iktidar, ekonomi ve ayrımcılığın toplumsal perspektifleri ve okullaşma uygulamalarını nasıl şekillendirdiğini inceleyebilir ve eğitimi dönüştürme yollarını değerlendirebilir. </w:t>
            </w:r>
          </w:p>
          <w:p w14:paraId="2BE5FE9D" w14:textId="77777777" w:rsidR="00522038" w:rsidRPr="008E6B0C" w:rsidRDefault="00522038" w:rsidP="00C028EF">
            <w:pPr>
              <w:numPr>
                <w:ilvl w:val="0"/>
                <w:numId w:val="50"/>
              </w:numPr>
              <w:spacing w:after="0" w:line="240" w:lineRule="auto"/>
              <w:contextualSpacing/>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Eğitimle güç, iktidar ilişkisi konusunda bağlantı kurarak güncel sorunları yorumlayabilir.</w:t>
            </w:r>
          </w:p>
        </w:tc>
      </w:tr>
      <w:tr w:rsidR="00522038" w:rsidRPr="008E6B0C" w14:paraId="2183CD47" w14:textId="77777777" w:rsidTr="00C028EF">
        <w:trPr>
          <w:trHeight w:val="20"/>
        </w:trPr>
        <w:tc>
          <w:tcPr>
            <w:tcW w:w="1220" w:type="pct"/>
            <w:gridSpan w:val="4"/>
            <w:tcBorders>
              <w:top w:val="single" w:sz="12" w:space="0" w:color="auto"/>
              <w:left w:val="single" w:sz="12" w:space="0" w:color="auto"/>
              <w:bottom w:val="single" w:sz="12" w:space="0" w:color="auto"/>
              <w:right w:val="single" w:sz="12" w:space="0" w:color="auto"/>
            </w:tcBorders>
            <w:vAlign w:val="center"/>
          </w:tcPr>
          <w:p w14:paraId="1F47A485"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DERS KİTABI</w:t>
            </w:r>
          </w:p>
        </w:tc>
        <w:tc>
          <w:tcPr>
            <w:tcW w:w="3780" w:type="pct"/>
            <w:gridSpan w:val="8"/>
            <w:tcBorders>
              <w:top w:val="single" w:sz="12" w:space="0" w:color="auto"/>
              <w:left w:val="single" w:sz="12" w:space="0" w:color="auto"/>
              <w:bottom w:val="single" w:sz="12" w:space="0" w:color="auto"/>
              <w:right w:val="single" w:sz="12" w:space="0" w:color="auto"/>
            </w:tcBorders>
          </w:tcPr>
          <w:p w14:paraId="1A7F5244" w14:textId="77777777" w:rsidR="00522038" w:rsidRPr="008E6B0C" w:rsidRDefault="00522038" w:rsidP="00C028EF">
            <w:pPr>
              <w:numPr>
                <w:ilvl w:val="0"/>
                <w:numId w:val="4"/>
              </w:numPr>
              <w:spacing w:after="0" w:line="240" w:lineRule="auto"/>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Giroux, H. A. (2001). </w:t>
            </w:r>
            <w:r w:rsidRPr="008E6B0C">
              <w:rPr>
                <w:rFonts w:ascii="Arial Narrow" w:eastAsia="Times New Roman" w:hAnsi="Arial Narrow" w:cs="Times New Roman"/>
                <w:bCs/>
                <w:i/>
                <w:iCs/>
                <w:sz w:val="20"/>
                <w:szCs w:val="20"/>
                <w:lang w:eastAsia="tr-TR"/>
              </w:rPr>
              <w:t>Theory and resistance in education: Towards a pedagogy for the opposition</w:t>
            </w:r>
            <w:r w:rsidRPr="008E6B0C">
              <w:rPr>
                <w:rFonts w:ascii="Arial Narrow" w:eastAsia="Times New Roman" w:hAnsi="Arial Narrow" w:cs="Times New Roman"/>
                <w:bCs/>
                <w:sz w:val="20"/>
                <w:szCs w:val="20"/>
                <w:lang w:eastAsia="tr-TR"/>
              </w:rPr>
              <w:t>. Greenwood Publishing Group.</w:t>
            </w:r>
          </w:p>
        </w:tc>
      </w:tr>
      <w:tr w:rsidR="00522038" w:rsidRPr="008E6B0C" w14:paraId="4CEE1C58" w14:textId="77777777" w:rsidTr="00C028EF">
        <w:trPr>
          <w:trHeight w:val="20"/>
        </w:trPr>
        <w:tc>
          <w:tcPr>
            <w:tcW w:w="1220" w:type="pct"/>
            <w:gridSpan w:val="4"/>
            <w:tcBorders>
              <w:top w:val="single" w:sz="12" w:space="0" w:color="auto"/>
              <w:left w:val="single" w:sz="12" w:space="0" w:color="auto"/>
              <w:bottom w:val="single" w:sz="12" w:space="0" w:color="auto"/>
              <w:right w:val="single" w:sz="12" w:space="0" w:color="auto"/>
            </w:tcBorders>
            <w:vAlign w:val="center"/>
          </w:tcPr>
          <w:p w14:paraId="5866D6B6"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YARDIMCI KAYNAKLAR</w:t>
            </w:r>
          </w:p>
        </w:tc>
        <w:tc>
          <w:tcPr>
            <w:tcW w:w="3780" w:type="pct"/>
            <w:gridSpan w:val="8"/>
            <w:tcBorders>
              <w:top w:val="single" w:sz="12" w:space="0" w:color="auto"/>
              <w:left w:val="single" w:sz="12" w:space="0" w:color="auto"/>
              <w:bottom w:val="single" w:sz="12" w:space="0" w:color="auto"/>
              <w:right w:val="single" w:sz="12" w:space="0" w:color="auto"/>
            </w:tcBorders>
          </w:tcPr>
          <w:p w14:paraId="7C47ED9D" w14:textId="77777777" w:rsidR="00522038" w:rsidRPr="008E6B0C" w:rsidRDefault="00522038" w:rsidP="00C028EF">
            <w:pPr>
              <w:numPr>
                <w:ilvl w:val="0"/>
                <w:numId w:val="4"/>
              </w:numPr>
              <w:tabs>
                <w:tab w:val="num" w:pos="0"/>
                <w:tab w:val="left" w:pos="375"/>
              </w:tabs>
              <w:spacing w:after="0" w:line="240" w:lineRule="auto"/>
              <w:ind w:left="0" w:firstLine="0"/>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 xml:space="preserve">Giroux, H. A. (2011). </w:t>
            </w:r>
            <w:r w:rsidRPr="008E6B0C">
              <w:rPr>
                <w:rFonts w:ascii="Arial Narrow" w:eastAsia="Times New Roman" w:hAnsi="Arial Narrow" w:cs="Times New Roman"/>
                <w:bCs/>
                <w:i/>
                <w:sz w:val="20"/>
                <w:szCs w:val="20"/>
                <w:lang w:eastAsia="tr-TR"/>
              </w:rPr>
              <w:t>On critical pedagogy</w:t>
            </w:r>
            <w:r w:rsidRPr="008E6B0C">
              <w:rPr>
                <w:rFonts w:ascii="Arial Narrow" w:eastAsia="Times New Roman" w:hAnsi="Arial Narrow" w:cs="Times New Roman"/>
                <w:bCs/>
                <w:sz w:val="20"/>
                <w:szCs w:val="20"/>
                <w:lang w:eastAsia="tr-TR"/>
              </w:rPr>
              <w:t>. Bloomsbury Publishing USA.</w:t>
            </w:r>
          </w:p>
          <w:p w14:paraId="6E7396A5" w14:textId="77777777" w:rsidR="00522038" w:rsidRPr="008E6B0C" w:rsidRDefault="00522038" w:rsidP="00C028EF">
            <w:pPr>
              <w:numPr>
                <w:ilvl w:val="0"/>
                <w:numId w:val="4"/>
              </w:numPr>
              <w:tabs>
                <w:tab w:val="num" w:pos="0"/>
                <w:tab w:val="left" w:pos="375"/>
              </w:tabs>
              <w:spacing w:after="0" w:line="240" w:lineRule="auto"/>
              <w:ind w:left="0" w:firstLine="0"/>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Arnot, M. (2002). </w:t>
            </w:r>
            <w:r w:rsidRPr="008E6B0C">
              <w:rPr>
                <w:rFonts w:ascii="Arial Narrow" w:eastAsia="Times New Roman" w:hAnsi="Arial Narrow" w:cs="Times New Roman"/>
                <w:bCs/>
                <w:i/>
                <w:iCs/>
                <w:sz w:val="20"/>
                <w:szCs w:val="20"/>
                <w:lang w:eastAsia="tr-TR"/>
              </w:rPr>
              <w:t>Reproducing gender: Critical essays on educational theory and feminist politics</w:t>
            </w:r>
            <w:r w:rsidRPr="008E6B0C">
              <w:rPr>
                <w:rFonts w:ascii="Arial Narrow" w:eastAsia="Times New Roman" w:hAnsi="Arial Narrow" w:cs="Times New Roman"/>
                <w:bCs/>
                <w:sz w:val="20"/>
                <w:szCs w:val="20"/>
                <w:lang w:eastAsia="tr-TR"/>
              </w:rPr>
              <w:t>. Routledge.</w:t>
            </w:r>
          </w:p>
          <w:p w14:paraId="63672675" w14:textId="77777777" w:rsidR="00522038" w:rsidRPr="008E6B0C" w:rsidRDefault="00522038" w:rsidP="00C028EF">
            <w:pPr>
              <w:numPr>
                <w:ilvl w:val="0"/>
                <w:numId w:val="4"/>
              </w:numPr>
              <w:tabs>
                <w:tab w:val="num" w:pos="0"/>
                <w:tab w:val="left" w:pos="375"/>
              </w:tabs>
              <w:spacing w:after="0" w:line="240" w:lineRule="auto"/>
              <w:ind w:left="0" w:firstLine="0"/>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Zamudio, M., Russell, C., Rios, F., &amp; Bridgeman, J. L. (2011). </w:t>
            </w:r>
            <w:r w:rsidRPr="008E6B0C">
              <w:rPr>
                <w:rFonts w:ascii="Arial Narrow" w:eastAsia="Times New Roman" w:hAnsi="Arial Narrow" w:cs="Times New Roman"/>
                <w:bCs/>
                <w:i/>
                <w:iCs/>
                <w:sz w:val="20"/>
                <w:szCs w:val="20"/>
                <w:lang w:eastAsia="tr-TR"/>
              </w:rPr>
              <w:t>Critical race theory matters: Education and ideology</w:t>
            </w:r>
            <w:r w:rsidRPr="008E6B0C">
              <w:rPr>
                <w:rFonts w:ascii="Arial Narrow" w:eastAsia="Times New Roman" w:hAnsi="Arial Narrow" w:cs="Times New Roman"/>
                <w:bCs/>
                <w:sz w:val="20"/>
                <w:szCs w:val="20"/>
                <w:lang w:eastAsia="tr-TR"/>
              </w:rPr>
              <w:t>. Routledge.</w:t>
            </w:r>
          </w:p>
          <w:p w14:paraId="073B53B6" w14:textId="77777777" w:rsidR="00522038" w:rsidRPr="008E6B0C" w:rsidRDefault="00522038" w:rsidP="00C028EF">
            <w:pPr>
              <w:numPr>
                <w:ilvl w:val="0"/>
                <w:numId w:val="4"/>
              </w:numPr>
              <w:tabs>
                <w:tab w:val="num" w:pos="0"/>
                <w:tab w:val="left" w:pos="375"/>
              </w:tabs>
              <w:spacing w:after="0" w:line="240" w:lineRule="auto"/>
              <w:ind w:left="0" w:firstLine="0"/>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Murphy, M., &amp; Fleming, T. (Eds.). (2010). </w:t>
            </w:r>
            <w:r w:rsidRPr="008E6B0C">
              <w:rPr>
                <w:rFonts w:ascii="Arial Narrow" w:eastAsia="Times New Roman" w:hAnsi="Arial Narrow" w:cs="Times New Roman"/>
                <w:bCs/>
                <w:i/>
                <w:iCs/>
                <w:sz w:val="20"/>
                <w:szCs w:val="20"/>
                <w:lang w:eastAsia="tr-TR"/>
              </w:rPr>
              <w:t>Habermas, critical theory and education</w:t>
            </w:r>
            <w:r w:rsidRPr="008E6B0C">
              <w:rPr>
                <w:rFonts w:ascii="Arial Narrow" w:eastAsia="Times New Roman" w:hAnsi="Arial Narrow" w:cs="Times New Roman"/>
                <w:bCs/>
                <w:sz w:val="20"/>
                <w:szCs w:val="20"/>
                <w:lang w:eastAsia="tr-TR"/>
              </w:rPr>
              <w:t>. Routledge.</w:t>
            </w:r>
          </w:p>
          <w:p w14:paraId="0A07349A" w14:textId="77777777" w:rsidR="00522038" w:rsidRPr="008E6B0C" w:rsidRDefault="00522038" w:rsidP="00C028EF">
            <w:pPr>
              <w:numPr>
                <w:ilvl w:val="0"/>
                <w:numId w:val="4"/>
              </w:numPr>
              <w:tabs>
                <w:tab w:val="num" w:pos="0"/>
                <w:tab w:val="left" w:pos="375"/>
              </w:tabs>
              <w:spacing w:after="0" w:line="240" w:lineRule="auto"/>
              <w:ind w:left="0" w:firstLine="0"/>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Lynn, M., &amp; Dixson, A. D. (Eds.). (2013). </w:t>
            </w:r>
            <w:r w:rsidRPr="008E6B0C">
              <w:rPr>
                <w:rFonts w:ascii="Arial Narrow" w:eastAsia="Times New Roman" w:hAnsi="Arial Narrow" w:cs="Times New Roman"/>
                <w:bCs/>
                <w:i/>
                <w:iCs/>
                <w:sz w:val="20"/>
                <w:szCs w:val="20"/>
                <w:lang w:eastAsia="tr-TR"/>
              </w:rPr>
              <w:t>Handbook of critical race theory in education</w:t>
            </w:r>
            <w:r w:rsidRPr="008E6B0C">
              <w:rPr>
                <w:rFonts w:ascii="Arial Narrow" w:eastAsia="Times New Roman" w:hAnsi="Arial Narrow" w:cs="Times New Roman"/>
                <w:bCs/>
                <w:sz w:val="20"/>
                <w:szCs w:val="20"/>
                <w:lang w:eastAsia="tr-TR"/>
              </w:rPr>
              <w:t>. Routledge.</w:t>
            </w:r>
          </w:p>
          <w:p w14:paraId="5179B65C" w14:textId="77777777" w:rsidR="00522038" w:rsidRPr="008E6B0C" w:rsidRDefault="00522038" w:rsidP="00C028EF">
            <w:pPr>
              <w:numPr>
                <w:ilvl w:val="0"/>
                <w:numId w:val="4"/>
              </w:numPr>
              <w:tabs>
                <w:tab w:val="num" w:pos="0"/>
                <w:tab w:val="left" w:pos="375"/>
              </w:tabs>
              <w:spacing w:after="0" w:line="240" w:lineRule="auto"/>
              <w:ind w:left="0" w:firstLine="0"/>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Apple, M. W. (2004). </w:t>
            </w:r>
            <w:r w:rsidRPr="008E6B0C">
              <w:rPr>
                <w:rFonts w:ascii="Arial Narrow" w:eastAsia="Times New Roman" w:hAnsi="Arial Narrow" w:cs="Times New Roman"/>
                <w:bCs/>
                <w:i/>
                <w:iCs/>
                <w:sz w:val="20"/>
                <w:szCs w:val="20"/>
                <w:lang w:eastAsia="tr-TR"/>
              </w:rPr>
              <w:t>Ideology and curriculum</w:t>
            </w:r>
            <w:r w:rsidRPr="008E6B0C">
              <w:rPr>
                <w:rFonts w:ascii="Arial Narrow" w:eastAsia="Times New Roman" w:hAnsi="Arial Narrow" w:cs="Times New Roman"/>
                <w:bCs/>
                <w:sz w:val="20"/>
                <w:szCs w:val="20"/>
                <w:lang w:eastAsia="tr-TR"/>
              </w:rPr>
              <w:t>. Routledge.</w:t>
            </w:r>
          </w:p>
          <w:p w14:paraId="4555CD06" w14:textId="77777777" w:rsidR="00522038" w:rsidRPr="008E6B0C" w:rsidRDefault="00522038" w:rsidP="00C028EF">
            <w:pPr>
              <w:numPr>
                <w:ilvl w:val="0"/>
                <w:numId w:val="4"/>
              </w:numPr>
              <w:tabs>
                <w:tab w:val="num" w:pos="0"/>
                <w:tab w:val="left" w:pos="375"/>
              </w:tabs>
              <w:spacing w:after="0" w:line="240" w:lineRule="auto"/>
              <w:ind w:left="0" w:firstLine="0"/>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Apple, M. W., &amp; Aasen, P. (2003). </w:t>
            </w:r>
            <w:r w:rsidRPr="008E6B0C">
              <w:rPr>
                <w:rFonts w:ascii="Arial Narrow" w:eastAsia="Times New Roman" w:hAnsi="Arial Narrow" w:cs="Times New Roman"/>
                <w:bCs/>
                <w:i/>
                <w:iCs/>
                <w:sz w:val="20"/>
                <w:szCs w:val="20"/>
                <w:lang w:eastAsia="tr-TR"/>
              </w:rPr>
              <w:t>The state and the politics of knowledge</w:t>
            </w:r>
            <w:r w:rsidRPr="008E6B0C">
              <w:rPr>
                <w:rFonts w:ascii="Arial Narrow" w:eastAsia="Times New Roman" w:hAnsi="Arial Narrow" w:cs="Times New Roman"/>
                <w:bCs/>
                <w:sz w:val="20"/>
                <w:szCs w:val="20"/>
                <w:lang w:eastAsia="tr-TR"/>
              </w:rPr>
              <w:t>. Psychology Press.</w:t>
            </w:r>
          </w:p>
          <w:p w14:paraId="07A744B6" w14:textId="77777777" w:rsidR="00522038" w:rsidRPr="008E6B0C" w:rsidRDefault="00522038" w:rsidP="00C028EF">
            <w:pPr>
              <w:numPr>
                <w:ilvl w:val="0"/>
                <w:numId w:val="4"/>
              </w:numPr>
              <w:tabs>
                <w:tab w:val="num" w:pos="0"/>
                <w:tab w:val="left" w:pos="375"/>
              </w:tabs>
              <w:spacing w:after="0" w:line="240" w:lineRule="auto"/>
              <w:ind w:left="0" w:firstLine="0"/>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Apple, M. W. (2012). </w:t>
            </w:r>
            <w:r w:rsidRPr="008E6B0C">
              <w:rPr>
                <w:rFonts w:ascii="Arial Narrow" w:eastAsia="Times New Roman" w:hAnsi="Arial Narrow" w:cs="Times New Roman"/>
                <w:bCs/>
                <w:i/>
                <w:iCs/>
                <w:sz w:val="20"/>
                <w:szCs w:val="20"/>
                <w:lang w:eastAsia="tr-TR"/>
              </w:rPr>
              <w:t>Can education change society?</w:t>
            </w:r>
            <w:r w:rsidRPr="008E6B0C">
              <w:rPr>
                <w:rFonts w:ascii="Arial Narrow" w:eastAsia="Times New Roman" w:hAnsi="Arial Narrow" w:cs="Times New Roman"/>
                <w:bCs/>
                <w:sz w:val="20"/>
                <w:szCs w:val="20"/>
                <w:lang w:eastAsia="tr-TR"/>
              </w:rPr>
              <w:t>. Routledge.</w:t>
            </w:r>
          </w:p>
          <w:p w14:paraId="3703B250" w14:textId="77777777" w:rsidR="00522038" w:rsidRPr="008E6B0C" w:rsidRDefault="00522038" w:rsidP="00C028EF">
            <w:pPr>
              <w:numPr>
                <w:ilvl w:val="0"/>
                <w:numId w:val="4"/>
              </w:numPr>
              <w:tabs>
                <w:tab w:val="num" w:pos="0"/>
                <w:tab w:val="left" w:pos="375"/>
              </w:tabs>
              <w:spacing w:after="0" w:line="240" w:lineRule="auto"/>
              <w:ind w:left="0" w:firstLine="0"/>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Giroux, H. A., Flecha, R., Freire, P., Macedo, D., &amp; Castells, M. (1999). </w:t>
            </w:r>
            <w:r w:rsidRPr="008E6B0C">
              <w:rPr>
                <w:rFonts w:ascii="Arial Narrow" w:eastAsia="Times New Roman" w:hAnsi="Arial Narrow" w:cs="Times New Roman"/>
                <w:bCs/>
                <w:i/>
                <w:iCs/>
                <w:sz w:val="20"/>
                <w:szCs w:val="20"/>
                <w:lang w:eastAsia="tr-TR"/>
              </w:rPr>
              <w:t>Critical education in the new information age</w:t>
            </w:r>
            <w:r w:rsidRPr="008E6B0C">
              <w:rPr>
                <w:rFonts w:ascii="Arial Narrow" w:eastAsia="Times New Roman" w:hAnsi="Arial Narrow" w:cs="Times New Roman"/>
                <w:bCs/>
                <w:sz w:val="20"/>
                <w:szCs w:val="20"/>
                <w:lang w:eastAsia="tr-TR"/>
              </w:rPr>
              <w:t>. Rowman &amp; Littlefield Publishers.</w:t>
            </w:r>
          </w:p>
          <w:p w14:paraId="23DC89BF" w14:textId="77777777" w:rsidR="00522038" w:rsidRPr="008E6B0C" w:rsidRDefault="00522038" w:rsidP="00C028EF">
            <w:pPr>
              <w:numPr>
                <w:ilvl w:val="0"/>
                <w:numId w:val="4"/>
              </w:numPr>
              <w:tabs>
                <w:tab w:val="num" w:pos="0"/>
                <w:tab w:val="left" w:pos="375"/>
              </w:tabs>
              <w:spacing w:after="0" w:line="240" w:lineRule="auto"/>
              <w:ind w:left="0" w:firstLine="0"/>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Honneth, A. (2014). </w:t>
            </w:r>
            <w:r w:rsidRPr="008E6B0C">
              <w:rPr>
                <w:rFonts w:ascii="Arial Narrow" w:eastAsia="Times New Roman" w:hAnsi="Arial Narrow" w:cs="Times New Roman"/>
                <w:bCs/>
                <w:i/>
                <w:iCs/>
                <w:sz w:val="20"/>
                <w:szCs w:val="20"/>
                <w:lang w:eastAsia="tr-TR"/>
              </w:rPr>
              <w:t>Disrespect: the normative foundations of critical theory</w:t>
            </w:r>
            <w:r w:rsidRPr="008E6B0C">
              <w:rPr>
                <w:rFonts w:ascii="Arial Narrow" w:eastAsia="Times New Roman" w:hAnsi="Arial Narrow" w:cs="Times New Roman"/>
                <w:bCs/>
                <w:sz w:val="20"/>
                <w:szCs w:val="20"/>
                <w:lang w:eastAsia="tr-TR"/>
              </w:rPr>
              <w:t>. John Wiley &amp; Sons.</w:t>
            </w:r>
          </w:p>
          <w:p w14:paraId="5E9D2054" w14:textId="77777777" w:rsidR="00522038" w:rsidRPr="008E6B0C" w:rsidRDefault="00522038" w:rsidP="00C028EF">
            <w:pPr>
              <w:numPr>
                <w:ilvl w:val="0"/>
                <w:numId w:val="4"/>
              </w:numPr>
              <w:tabs>
                <w:tab w:val="num" w:pos="0"/>
                <w:tab w:val="left" w:pos="375"/>
              </w:tabs>
              <w:spacing w:after="0" w:line="240" w:lineRule="auto"/>
              <w:ind w:left="0" w:firstLine="0"/>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Darder, A., Baltodano, M., &amp; Torres, R. D. (Eds.). (2003). </w:t>
            </w:r>
            <w:r w:rsidRPr="008E6B0C">
              <w:rPr>
                <w:rFonts w:ascii="Arial Narrow" w:eastAsia="Times New Roman" w:hAnsi="Arial Narrow" w:cs="Times New Roman"/>
                <w:bCs/>
                <w:i/>
                <w:iCs/>
                <w:sz w:val="20"/>
                <w:szCs w:val="20"/>
                <w:lang w:eastAsia="tr-TR"/>
              </w:rPr>
              <w:t>The critical pedagogy reader</w:t>
            </w:r>
            <w:r w:rsidRPr="008E6B0C">
              <w:rPr>
                <w:rFonts w:ascii="Arial Narrow" w:eastAsia="Times New Roman" w:hAnsi="Arial Narrow" w:cs="Times New Roman"/>
                <w:bCs/>
                <w:sz w:val="20"/>
                <w:szCs w:val="20"/>
                <w:lang w:eastAsia="tr-TR"/>
              </w:rPr>
              <w:t>. Psychology Press.</w:t>
            </w:r>
          </w:p>
        </w:tc>
      </w:tr>
      <w:tr w:rsidR="00522038" w:rsidRPr="008E6B0C" w14:paraId="224DC5D2" w14:textId="77777777" w:rsidTr="00C028EF">
        <w:trPr>
          <w:trHeight w:val="20"/>
        </w:trPr>
        <w:tc>
          <w:tcPr>
            <w:tcW w:w="1220" w:type="pct"/>
            <w:gridSpan w:val="4"/>
            <w:tcBorders>
              <w:top w:val="single" w:sz="12" w:space="0" w:color="auto"/>
              <w:left w:val="single" w:sz="12" w:space="0" w:color="auto"/>
              <w:bottom w:val="single" w:sz="12" w:space="0" w:color="auto"/>
              <w:right w:val="single" w:sz="12" w:space="0" w:color="auto"/>
            </w:tcBorders>
            <w:vAlign w:val="center"/>
          </w:tcPr>
          <w:p w14:paraId="65C23009"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DERSTE GEREKLİ ARAÇ VE GEREÇLER</w:t>
            </w:r>
          </w:p>
        </w:tc>
        <w:tc>
          <w:tcPr>
            <w:tcW w:w="3780" w:type="pct"/>
            <w:gridSpan w:val="8"/>
            <w:tcBorders>
              <w:top w:val="single" w:sz="12" w:space="0" w:color="auto"/>
              <w:left w:val="single" w:sz="12" w:space="0" w:color="auto"/>
              <w:bottom w:val="single" w:sz="12" w:space="0" w:color="auto"/>
              <w:right w:val="single" w:sz="12" w:space="0" w:color="auto"/>
            </w:tcBorders>
          </w:tcPr>
          <w:p w14:paraId="65B9C1D4"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bl>
    <w:p w14:paraId="1CAAE108" w14:textId="77777777" w:rsidR="00522038" w:rsidRPr="008E6B0C" w:rsidRDefault="00522038" w:rsidP="00522038">
      <w:pPr>
        <w:spacing w:after="0" w:line="240" w:lineRule="auto"/>
        <w:rPr>
          <w:rFonts w:ascii="Arial Narrow" w:eastAsia="Times New Roman" w:hAnsi="Arial Narrow" w:cs="Times New Roman"/>
          <w:sz w:val="21"/>
          <w:szCs w:val="21"/>
          <w:lang w:eastAsia="tr-TR"/>
        </w:rPr>
      </w:pPr>
    </w:p>
    <w:p w14:paraId="6287BE48" w14:textId="77777777" w:rsidR="00522038" w:rsidRPr="008E6B0C" w:rsidRDefault="00522038" w:rsidP="00522038">
      <w:pPr>
        <w:spacing w:after="0" w:line="240" w:lineRule="auto"/>
        <w:rPr>
          <w:rFonts w:ascii="Arial Narrow" w:eastAsia="Times New Roman" w:hAnsi="Arial Narrow" w:cs="Times New Roman"/>
          <w:b/>
          <w:sz w:val="20"/>
          <w:szCs w:val="20"/>
          <w:lang w:eastAsia="tr-T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2"/>
        <w:gridCol w:w="8626"/>
      </w:tblGrid>
      <w:tr w:rsidR="00522038" w:rsidRPr="008E6B0C" w14:paraId="4ACFAD91" w14:textId="77777777" w:rsidTr="00C028EF">
        <w:trPr>
          <w:trHeight w:val="20"/>
        </w:trPr>
        <w:tc>
          <w:tcPr>
            <w:tcW w:w="5000" w:type="pct"/>
            <w:gridSpan w:val="2"/>
            <w:shd w:val="clear" w:color="auto" w:fill="auto"/>
            <w:vAlign w:val="center"/>
          </w:tcPr>
          <w:p w14:paraId="0C9BA9D9"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HAFTALIK PLANI</w:t>
            </w:r>
          </w:p>
        </w:tc>
      </w:tr>
      <w:tr w:rsidR="00522038" w:rsidRPr="008E6B0C" w14:paraId="26EE0225" w14:textId="77777777" w:rsidTr="00C028EF">
        <w:trPr>
          <w:trHeight w:val="20"/>
        </w:trPr>
        <w:tc>
          <w:tcPr>
            <w:tcW w:w="511" w:type="pct"/>
            <w:shd w:val="clear" w:color="auto" w:fill="auto"/>
          </w:tcPr>
          <w:p w14:paraId="1C42754F"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w:t>
            </w:r>
          </w:p>
        </w:tc>
        <w:tc>
          <w:tcPr>
            <w:tcW w:w="4489" w:type="pct"/>
            <w:shd w:val="clear" w:color="auto" w:fill="auto"/>
          </w:tcPr>
          <w:p w14:paraId="3C9B252D"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İŞLENEN KONULAR</w:t>
            </w:r>
          </w:p>
        </w:tc>
      </w:tr>
      <w:tr w:rsidR="00522038" w:rsidRPr="008E6B0C" w14:paraId="2C8B767B" w14:textId="77777777" w:rsidTr="00C028EF">
        <w:trPr>
          <w:trHeight w:val="20"/>
        </w:trPr>
        <w:tc>
          <w:tcPr>
            <w:tcW w:w="511" w:type="pct"/>
            <w:shd w:val="clear" w:color="auto" w:fill="auto"/>
            <w:vAlign w:val="center"/>
          </w:tcPr>
          <w:p w14:paraId="13D51445"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489" w:type="pct"/>
            <w:shd w:val="clear" w:color="auto" w:fill="auto"/>
          </w:tcPr>
          <w:p w14:paraId="707751D6"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Eleştirel ve Radikal Teorinin Temelleri</w:t>
            </w:r>
          </w:p>
        </w:tc>
      </w:tr>
      <w:tr w:rsidR="00522038" w:rsidRPr="008E6B0C" w14:paraId="11673359" w14:textId="77777777" w:rsidTr="00C028EF">
        <w:trPr>
          <w:trHeight w:val="20"/>
        </w:trPr>
        <w:tc>
          <w:tcPr>
            <w:tcW w:w="511" w:type="pct"/>
            <w:shd w:val="clear" w:color="auto" w:fill="auto"/>
            <w:vAlign w:val="center"/>
          </w:tcPr>
          <w:p w14:paraId="7D4D0A59"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489" w:type="pct"/>
            <w:shd w:val="clear" w:color="auto" w:fill="auto"/>
          </w:tcPr>
          <w:p w14:paraId="0F92E4FB"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ve Pozitivizm Kültürü</w:t>
            </w:r>
          </w:p>
        </w:tc>
      </w:tr>
      <w:tr w:rsidR="00522038" w:rsidRPr="008E6B0C" w14:paraId="6B8D62A4" w14:textId="77777777" w:rsidTr="00C028EF">
        <w:trPr>
          <w:trHeight w:val="20"/>
        </w:trPr>
        <w:tc>
          <w:tcPr>
            <w:tcW w:w="511" w:type="pct"/>
            <w:shd w:val="clear" w:color="auto" w:fill="auto"/>
            <w:vAlign w:val="center"/>
          </w:tcPr>
          <w:p w14:paraId="3F299FB8"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489" w:type="pct"/>
            <w:shd w:val="clear" w:color="auto" w:fill="auto"/>
          </w:tcPr>
          <w:p w14:paraId="3AE12D23"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Postmodernizm Eleştirileri  </w:t>
            </w:r>
          </w:p>
        </w:tc>
      </w:tr>
      <w:tr w:rsidR="00522038" w:rsidRPr="008E6B0C" w14:paraId="2061EAE5" w14:textId="77777777" w:rsidTr="00C028EF">
        <w:trPr>
          <w:trHeight w:val="20"/>
        </w:trPr>
        <w:tc>
          <w:tcPr>
            <w:tcW w:w="511" w:type="pct"/>
            <w:shd w:val="clear" w:color="auto" w:fill="auto"/>
            <w:vAlign w:val="center"/>
          </w:tcPr>
          <w:p w14:paraId="2A0E1FFF"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489" w:type="pct"/>
            <w:shd w:val="clear" w:color="auto" w:fill="auto"/>
          </w:tcPr>
          <w:p w14:paraId="7AEE3B32"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Eğitimde Liberal ve Neoliberal Politikalar</w:t>
            </w:r>
          </w:p>
        </w:tc>
      </w:tr>
      <w:tr w:rsidR="00522038" w:rsidRPr="008E6B0C" w14:paraId="75B8CB86" w14:textId="77777777" w:rsidTr="00C028EF">
        <w:trPr>
          <w:trHeight w:val="20"/>
        </w:trPr>
        <w:tc>
          <w:tcPr>
            <w:tcW w:w="511" w:type="pct"/>
            <w:shd w:val="clear" w:color="auto" w:fill="auto"/>
            <w:vAlign w:val="center"/>
          </w:tcPr>
          <w:p w14:paraId="677D253C"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489" w:type="pct"/>
            <w:shd w:val="clear" w:color="auto" w:fill="auto"/>
          </w:tcPr>
          <w:p w14:paraId="470A6B07"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Eleştirel ve Radikal Pedagoji</w:t>
            </w:r>
          </w:p>
        </w:tc>
      </w:tr>
      <w:tr w:rsidR="00522038" w:rsidRPr="008E6B0C" w14:paraId="53355724" w14:textId="77777777" w:rsidTr="00C028EF">
        <w:trPr>
          <w:trHeight w:val="20"/>
        </w:trPr>
        <w:tc>
          <w:tcPr>
            <w:tcW w:w="511" w:type="pct"/>
            <w:tcBorders>
              <w:bottom w:val="single" w:sz="6" w:space="0" w:color="auto"/>
            </w:tcBorders>
            <w:shd w:val="clear" w:color="auto" w:fill="auto"/>
            <w:vAlign w:val="center"/>
          </w:tcPr>
          <w:p w14:paraId="4D64C7AB"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489" w:type="pct"/>
            <w:tcBorders>
              <w:bottom w:val="single" w:sz="6" w:space="0" w:color="auto"/>
            </w:tcBorders>
            <w:shd w:val="clear" w:color="auto" w:fill="auto"/>
          </w:tcPr>
          <w:p w14:paraId="2E4CCBDB"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ve Güç, İktidar İlişkisi</w:t>
            </w:r>
          </w:p>
        </w:tc>
      </w:tr>
      <w:tr w:rsidR="00522038" w:rsidRPr="008E6B0C" w14:paraId="5BCD7B7B" w14:textId="77777777" w:rsidTr="00C028EF">
        <w:trPr>
          <w:trHeight w:val="20"/>
        </w:trPr>
        <w:tc>
          <w:tcPr>
            <w:tcW w:w="511" w:type="pct"/>
            <w:tcBorders>
              <w:top w:val="single" w:sz="6" w:space="0" w:color="auto"/>
              <w:bottom w:val="single" w:sz="6" w:space="0" w:color="auto"/>
            </w:tcBorders>
            <w:shd w:val="clear" w:color="auto" w:fill="D9D9D9"/>
            <w:vAlign w:val="center"/>
          </w:tcPr>
          <w:p w14:paraId="405CDDF7"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7-8</w:t>
            </w:r>
          </w:p>
        </w:tc>
        <w:tc>
          <w:tcPr>
            <w:tcW w:w="4489" w:type="pct"/>
            <w:tcBorders>
              <w:top w:val="single" w:sz="6" w:space="0" w:color="auto"/>
              <w:bottom w:val="single" w:sz="6" w:space="0" w:color="auto"/>
            </w:tcBorders>
            <w:shd w:val="clear" w:color="auto" w:fill="D9D9D9"/>
          </w:tcPr>
          <w:p w14:paraId="45BC170F"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ARA SINAV </w:t>
            </w:r>
          </w:p>
        </w:tc>
      </w:tr>
      <w:tr w:rsidR="00522038" w:rsidRPr="008E6B0C" w14:paraId="31A66496" w14:textId="77777777" w:rsidTr="00C028EF">
        <w:trPr>
          <w:trHeight w:val="20"/>
        </w:trPr>
        <w:tc>
          <w:tcPr>
            <w:tcW w:w="511" w:type="pct"/>
            <w:tcBorders>
              <w:top w:val="single" w:sz="6" w:space="0" w:color="auto"/>
            </w:tcBorders>
            <w:shd w:val="clear" w:color="auto" w:fill="auto"/>
            <w:vAlign w:val="center"/>
          </w:tcPr>
          <w:p w14:paraId="75070023"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489" w:type="pct"/>
            <w:tcBorders>
              <w:top w:val="single" w:sz="6" w:space="0" w:color="auto"/>
            </w:tcBorders>
            <w:shd w:val="clear" w:color="auto" w:fill="auto"/>
          </w:tcPr>
          <w:p w14:paraId="289D327B"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Eleştirel Teori ve Irkçılık</w:t>
            </w:r>
          </w:p>
        </w:tc>
      </w:tr>
      <w:tr w:rsidR="00522038" w:rsidRPr="008E6B0C" w14:paraId="1EE5E281" w14:textId="77777777" w:rsidTr="00C028EF">
        <w:trPr>
          <w:trHeight w:val="20"/>
        </w:trPr>
        <w:tc>
          <w:tcPr>
            <w:tcW w:w="511" w:type="pct"/>
            <w:shd w:val="clear" w:color="auto" w:fill="auto"/>
            <w:vAlign w:val="center"/>
          </w:tcPr>
          <w:p w14:paraId="576DA868"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489" w:type="pct"/>
            <w:shd w:val="clear" w:color="auto" w:fill="auto"/>
          </w:tcPr>
          <w:p w14:paraId="24E2766C"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Eleştirel Teori, Kitle iletişim ve Popüler Kültür</w:t>
            </w:r>
          </w:p>
        </w:tc>
      </w:tr>
      <w:tr w:rsidR="00522038" w:rsidRPr="008E6B0C" w14:paraId="1CAB7A9B" w14:textId="77777777" w:rsidTr="00C028EF">
        <w:trPr>
          <w:trHeight w:val="20"/>
        </w:trPr>
        <w:tc>
          <w:tcPr>
            <w:tcW w:w="511" w:type="pct"/>
            <w:shd w:val="clear" w:color="auto" w:fill="auto"/>
            <w:vAlign w:val="center"/>
          </w:tcPr>
          <w:p w14:paraId="742F3D76"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489" w:type="pct"/>
            <w:shd w:val="clear" w:color="auto" w:fill="auto"/>
          </w:tcPr>
          <w:p w14:paraId="5355C676"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Eleştirel Teori, Cinsiyet ve Feminizm</w:t>
            </w:r>
          </w:p>
        </w:tc>
      </w:tr>
      <w:tr w:rsidR="00522038" w:rsidRPr="008E6B0C" w14:paraId="58F33FC1" w14:textId="77777777" w:rsidTr="00C028EF">
        <w:trPr>
          <w:trHeight w:val="20"/>
        </w:trPr>
        <w:tc>
          <w:tcPr>
            <w:tcW w:w="511" w:type="pct"/>
            <w:shd w:val="clear" w:color="auto" w:fill="auto"/>
            <w:vAlign w:val="center"/>
          </w:tcPr>
          <w:p w14:paraId="798B48B3"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489" w:type="pct"/>
            <w:shd w:val="clear" w:color="auto" w:fill="auto"/>
          </w:tcPr>
          <w:p w14:paraId="6F70E44D"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Eleştirel Teori ve Sosyal Adalet</w:t>
            </w:r>
          </w:p>
        </w:tc>
      </w:tr>
      <w:tr w:rsidR="00522038" w:rsidRPr="008E6B0C" w14:paraId="22D7720C" w14:textId="77777777" w:rsidTr="00C028EF">
        <w:trPr>
          <w:trHeight w:val="20"/>
        </w:trPr>
        <w:tc>
          <w:tcPr>
            <w:tcW w:w="511" w:type="pct"/>
            <w:shd w:val="clear" w:color="auto" w:fill="auto"/>
            <w:vAlign w:val="center"/>
          </w:tcPr>
          <w:p w14:paraId="06E1AA9B"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489" w:type="pct"/>
            <w:shd w:val="clear" w:color="auto" w:fill="auto"/>
          </w:tcPr>
          <w:p w14:paraId="1A5AA778"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ve Sosyal Değişim</w:t>
            </w:r>
          </w:p>
        </w:tc>
      </w:tr>
      <w:tr w:rsidR="00522038" w:rsidRPr="008E6B0C" w14:paraId="76FA4ED5" w14:textId="77777777" w:rsidTr="00C028EF">
        <w:trPr>
          <w:trHeight w:val="20"/>
        </w:trPr>
        <w:tc>
          <w:tcPr>
            <w:tcW w:w="511" w:type="pct"/>
            <w:tcBorders>
              <w:bottom w:val="single" w:sz="6" w:space="0" w:color="auto"/>
            </w:tcBorders>
            <w:shd w:val="clear" w:color="auto" w:fill="auto"/>
            <w:vAlign w:val="center"/>
          </w:tcPr>
          <w:p w14:paraId="3E3F0CD4"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489" w:type="pct"/>
            <w:tcBorders>
              <w:bottom w:val="single" w:sz="6" w:space="0" w:color="auto"/>
            </w:tcBorders>
            <w:shd w:val="clear" w:color="auto" w:fill="auto"/>
          </w:tcPr>
          <w:p w14:paraId="13DBEC06"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değerlendirilmesi</w:t>
            </w:r>
          </w:p>
        </w:tc>
      </w:tr>
      <w:tr w:rsidR="00522038" w:rsidRPr="008E6B0C" w14:paraId="09568561" w14:textId="77777777" w:rsidTr="00C028EF">
        <w:trPr>
          <w:trHeight w:val="20"/>
        </w:trPr>
        <w:tc>
          <w:tcPr>
            <w:tcW w:w="511" w:type="pct"/>
            <w:tcBorders>
              <w:top w:val="single" w:sz="6" w:space="0" w:color="auto"/>
              <w:bottom w:val="single" w:sz="12" w:space="0" w:color="auto"/>
            </w:tcBorders>
            <w:shd w:val="clear" w:color="auto" w:fill="D9D9D9"/>
            <w:vAlign w:val="center"/>
          </w:tcPr>
          <w:p w14:paraId="7BAF4B78"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15-16</w:t>
            </w:r>
          </w:p>
        </w:tc>
        <w:tc>
          <w:tcPr>
            <w:tcW w:w="4489" w:type="pct"/>
            <w:tcBorders>
              <w:top w:val="single" w:sz="6" w:space="0" w:color="auto"/>
              <w:bottom w:val="single" w:sz="12" w:space="0" w:color="auto"/>
            </w:tcBorders>
            <w:shd w:val="clear" w:color="auto" w:fill="D9D9D9"/>
            <w:vAlign w:val="center"/>
          </w:tcPr>
          <w:p w14:paraId="0EEF31CF"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FİNAL SINAVI </w:t>
            </w:r>
          </w:p>
        </w:tc>
      </w:tr>
    </w:tbl>
    <w:p w14:paraId="57479009" w14:textId="77777777" w:rsidR="00522038" w:rsidRPr="008E6B0C" w:rsidRDefault="00522038" w:rsidP="00522038">
      <w:pPr>
        <w:spacing w:after="0" w:line="240" w:lineRule="auto"/>
        <w:rPr>
          <w:rFonts w:ascii="Arial Narrow" w:eastAsia="Times New Roman" w:hAnsi="Arial Narrow" w:cs="Times New Roman"/>
          <w:b/>
          <w:sz w:val="20"/>
          <w:szCs w:val="20"/>
          <w:lang w:eastAsia="tr-TR"/>
        </w:rPr>
      </w:pPr>
    </w:p>
    <w:p w14:paraId="6F6D9324" w14:textId="77777777" w:rsidR="00522038" w:rsidRPr="008E6B0C" w:rsidRDefault="00522038" w:rsidP="00522038">
      <w:pPr>
        <w:spacing w:after="0" w:line="240" w:lineRule="auto"/>
        <w:rPr>
          <w:rFonts w:ascii="Arial Narrow" w:eastAsia="Times New Roman" w:hAnsi="Arial Narrow" w:cs="Times New Roman"/>
          <w:b/>
          <w:sz w:val="20"/>
          <w:szCs w:val="20"/>
          <w:lang w:eastAsia="tr-TR"/>
        </w:rPr>
      </w:pPr>
    </w:p>
    <w:tbl>
      <w:tblPr>
        <w:tblW w:w="4984"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38"/>
        <w:gridCol w:w="7872"/>
        <w:gridCol w:w="368"/>
        <w:gridCol w:w="368"/>
        <w:gridCol w:w="331"/>
      </w:tblGrid>
      <w:tr w:rsidR="00EB4DC7" w:rsidRPr="008E6B0C" w14:paraId="58F03708" w14:textId="77777777" w:rsidTr="00EB4DC7">
        <w:trPr>
          <w:trHeight w:val="223"/>
        </w:trPr>
        <w:tc>
          <w:tcPr>
            <w:tcW w:w="333" w:type="pct"/>
          </w:tcPr>
          <w:p w14:paraId="59B2BF2B"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4110" w:type="pct"/>
          </w:tcPr>
          <w:p w14:paraId="395CAE76" w14:textId="77777777" w:rsidR="00EB4DC7" w:rsidRPr="008E6B0C" w:rsidRDefault="00EB4DC7" w:rsidP="00C028EF">
            <w:pPr>
              <w:tabs>
                <w:tab w:val="right" w:pos="6984"/>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Eğitim Yönetimi Doktora Programını bitiren öğrenciler,</w:t>
            </w:r>
          </w:p>
        </w:tc>
        <w:tc>
          <w:tcPr>
            <w:tcW w:w="192" w:type="pct"/>
          </w:tcPr>
          <w:p w14:paraId="339DB68A"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92" w:type="pct"/>
          </w:tcPr>
          <w:p w14:paraId="4470A586"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73" w:type="pct"/>
          </w:tcPr>
          <w:p w14:paraId="308AD3E8"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4D50DB3C" w14:textId="77777777" w:rsidTr="00EB4DC7">
        <w:trPr>
          <w:trHeight w:val="223"/>
        </w:trPr>
        <w:tc>
          <w:tcPr>
            <w:tcW w:w="333" w:type="pct"/>
          </w:tcPr>
          <w:p w14:paraId="127C2040"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No</w:t>
            </w:r>
          </w:p>
        </w:tc>
        <w:tc>
          <w:tcPr>
            <w:tcW w:w="4110" w:type="pct"/>
          </w:tcPr>
          <w:p w14:paraId="3EEDF1C5" w14:textId="77777777" w:rsidR="00EB4DC7" w:rsidRPr="008E6B0C" w:rsidRDefault="00EB4DC7" w:rsidP="00C028EF">
            <w:pPr>
              <w:tabs>
                <w:tab w:val="right" w:pos="6984"/>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Program Çıktıları </w:t>
            </w:r>
            <w:r w:rsidRPr="008E6B0C">
              <w:rPr>
                <w:rFonts w:ascii="Arial Narrow" w:eastAsia="Times New Roman" w:hAnsi="Arial Narrow" w:cs="Times New Roman"/>
                <w:sz w:val="20"/>
                <w:szCs w:val="20"/>
                <w:lang w:eastAsia="tr-TR"/>
              </w:rPr>
              <w:tab/>
            </w:r>
          </w:p>
        </w:tc>
        <w:tc>
          <w:tcPr>
            <w:tcW w:w="192" w:type="pct"/>
          </w:tcPr>
          <w:p w14:paraId="4960E716" w14:textId="77777777" w:rsidR="00EB4DC7" w:rsidRPr="008E6B0C" w:rsidRDefault="00EB4DC7" w:rsidP="002F4AB5">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3</w:t>
            </w:r>
          </w:p>
        </w:tc>
        <w:tc>
          <w:tcPr>
            <w:tcW w:w="192" w:type="pct"/>
          </w:tcPr>
          <w:p w14:paraId="258E0CA3" w14:textId="77777777" w:rsidR="00EB4DC7" w:rsidRPr="008E6B0C" w:rsidRDefault="00EB4DC7" w:rsidP="002F4AB5">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173" w:type="pct"/>
          </w:tcPr>
          <w:p w14:paraId="5587944B"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r>
      <w:tr w:rsidR="00EB4DC7" w:rsidRPr="008E6B0C" w14:paraId="17DEA17D" w14:textId="77777777" w:rsidTr="00EB4DC7">
        <w:trPr>
          <w:trHeight w:val="223"/>
        </w:trPr>
        <w:tc>
          <w:tcPr>
            <w:tcW w:w="333" w:type="pct"/>
          </w:tcPr>
          <w:p w14:paraId="31F76C68"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110" w:type="pct"/>
          </w:tcPr>
          <w:p w14:paraId="7C06A2ED"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alanında özgün teori ve stratejiler geliştirebilecektir.</w:t>
            </w:r>
          </w:p>
        </w:tc>
        <w:tc>
          <w:tcPr>
            <w:tcW w:w="192" w:type="pct"/>
          </w:tcPr>
          <w:p w14:paraId="25A55370"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92" w:type="pct"/>
          </w:tcPr>
          <w:p w14:paraId="527EB48C"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73" w:type="pct"/>
          </w:tcPr>
          <w:p w14:paraId="61E135ED"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0D2512F0" w14:textId="77777777" w:rsidTr="00EB4DC7">
        <w:trPr>
          <w:trHeight w:val="447"/>
        </w:trPr>
        <w:tc>
          <w:tcPr>
            <w:tcW w:w="333" w:type="pct"/>
          </w:tcPr>
          <w:p w14:paraId="52E5EA76" w14:textId="77777777" w:rsidR="00EB4DC7" w:rsidRPr="008E6B0C" w:rsidRDefault="00EB4DC7" w:rsidP="00C028EF">
            <w:pPr>
              <w:tabs>
                <w:tab w:val="left" w:pos="570"/>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110" w:type="pct"/>
          </w:tcPr>
          <w:p w14:paraId="59609798" w14:textId="77777777" w:rsidR="00EB4DC7" w:rsidRPr="008E6B0C" w:rsidRDefault="00EB4DC7"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Nicel ve nitel araştırma becerilerini kullanarak alana katkı sağlayacak özgün araştırmalar desenleyebilecektir.</w:t>
            </w:r>
          </w:p>
        </w:tc>
        <w:tc>
          <w:tcPr>
            <w:tcW w:w="192" w:type="pct"/>
          </w:tcPr>
          <w:p w14:paraId="69A47D2E"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92" w:type="pct"/>
          </w:tcPr>
          <w:p w14:paraId="66633B2E"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73" w:type="pct"/>
          </w:tcPr>
          <w:p w14:paraId="07E23C04"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r>
      <w:tr w:rsidR="00EB4DC7" w:rsidRPr="008E6B0C" w14:paraId="3DDDCB22" w14:textId="77777777" w:rsidTr="00EB4DC7">
        <w:trPr>
          <w:trHeight w:val="447"/>
        </w:trPr>
        <w:tc>
          <w:tcPr>
            <w:tcW w:w="333" w:type="pct"/>
          </w:tcPr>
          <w:p w14:paraId="62543E7A"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110" w:type="pct"/>
          </w:tcPr>
          <w:p w14:paraId="54EDBE7D"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yönetimi </w:t>
            </w:r>
            <w:r w:rsidRPr="008E6B0C">
              <w:rPr>
                <w:rFonts w:ascii="Arial Narrow" w:eastAsia="Times New Roman" w:hAnsi="Arial Narrow" w:cs="Times New Roman"/>
                <w:sz w:val="20"/>
                <w:szCs w:val="20"/>
                <w:bdr w:val="none" w:sz="0" w:space="0" w:color="auto" w:frame="1"/>
                <w:shd w:val="clear" w:color="auto" w:fill="FFFFFF"/>
                <w:lang w:eastAsia="tr-TR"/>
              </w:rPr>
              <w:t>alanına ilişkin güncel ve karmaşık sorunları değerlendirerek ve diğer disiplinlerin yöntem, tasarım ve uygulama</w:t>
            </w:r>
            <w:r w:rsidRPr="008E6B0C">
              <w:rPr>
                <w:rFonts w:ascii="Arial Narrow" w:eastAsia="Times New Roman" w:hAnsi="Arial Narrow" w:cs="Times New Roman"/>
                <w:sz w:val="20"/>
                <w:szCs w:val="20"/>
                <w:lang w:eastAsia="tr-TR"/>
              </w:rPr>
              <w:t>larından yararlanarak</w:t>
            </w:r>
            <w:r w:rsidRPr="008E6B0C">
              <w:rPr>
                <w:rFonts w:ascii="Arial Narrow" w:eastAsia="Times New Roman" w:hAnsi="Arial Narrow" w:cs="Times New Roman"/>
                <w:sz w:val="20"/>
                <w:szCs w:val="20"/>
                <w:bdr w:val="none" w:sz="0" w:space="0" w:color="auto" w:frame="1"/>
                <w:shd w:val="clear" w:color="auto" w:fill="FFFFFF"/>
                <w:lang w:eastAsia="tr-TR"/>
              </w:rPr>
              <w:t>, yeni bilimsel yöntemler geliştirebilecektir.</w:t>
            </w:r>
          </w:p>
        </w:tc>
        <w:tc>
          <w:tcPr>
            <w:tcW w:w="192" w:type="pct"/>
          </w:tcPr>
          <w:p w14:paraId="3FB19807"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92" w:type="pct"/>
          </w:tcPr>
          <w:p w14:paraId="1B221D7C"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73" w:type="pct"/>
          </w:tcPr>
          <w:p w14:paraId="06D1E8D4"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79EF13C0" w14:textId="77777777" w:rsidTr="00EB4DC7">
        <w:trPr>
          <w:trHeight w:val="447"/>
        </w:trPr>
        <w:tc>
          <w:tcPr>
            <w:tcW w:w="333" w:type="pct"/>
          </w:tcPr>
          <w:p w14:paraId="00C6A116"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110" w:type="pct"/>
          </w:tcPr>
          <w:p w14:paraId="5F1E7247"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alanına farklı bakış açıları kazandıracak konularda ulusal ve uluslararası düzeyde yayın yapabilecektir.</w:t>
            </w:r>
          </w:p>
        </w:tc>
        <w:tc>
          <w:tcPr>
            <w:tcW w:w="192" w:type="pct"/>
          </w:tcPr>
          <w:p w14:paraId="2E12EADB"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92" w:type="pct"/>
          </w:tcPr>
          <w:p w14:paraId="26C8A96E"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73" w:type="pct"/>
          </w:tcPr>
          <w:p w14:paraId="7B189A94"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426925A8" w14:textId="77777777" w:rsidTr="00EB4DC7">
        <w:trPr>
          <w:trHeight w:val="467"/>
        </w:trPr>
        <w:tc>
          <w:tcPr>
            <w:tcW w:w="333" w:type="pct"/>
          </w:tcPr>
          <w:p w14:paraId="63D5B3D8"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110" w:type="pct"/>
          </w:tcPr>
          <w:p w14:paraId="1861527E"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alanına ait sorunları karar verme, planlama, örgütleme, eşgüdümleme, denetleme ve değerlendirme gibi yönetsel süreçler açısından tartışabilecektir.</w:t>
            </w:r>
          </w:p>
        </w:tc>
        <w:tc>
          <w:tcPr>
            <w:tcW w:w="192" w:type="pct"/>
          </w:tcPr>
          <w:p w14:paraId="68A66A43"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92" w:type="pct"/>
          </w:tcPr>
          <w:p w14:paraId="534778E9"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73" w:type="pct"/>
          </w:tcPr>
          <w:p w14:paraId="77F6640C"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258BED9C" w14:textId="77777777" w:rsidTr="00EB4DC7">
        <w:trPr>
          <w:trHeight w:val="223"/>
        </w:trPr>
        <w:tc>
          <w:tcPr>
            <w:tcW w:w="333" w:type="pct"/>
          </w:tcPr>
          <w:p w14:paraId="56D67D44"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110" w:type="pct"/>
          </w:tcPr>
          <w:p w14:paraId="7D906E5E" w14:textId="77777777" w:rsidR="00EB4DC7" w:rsidRPr="008E6B0C" w:rsidRDefault="00EB4DC7"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Etik ilkelerin farkında olacak ve bu ilkeleri alandaki uygulamalara yansıtabilecektir</w:t>
            </w:r>
          </w:p>
        </w:tc>
        <w:tc>
          <w:tcPr>
            <w:tcW w:w="192" w:type="pct"/>
          </w:tcPr>
          <w:p w14:paraId="28E71618"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92" w:type="pct"/>
          </w:tcPr>
          <w:p w14:paraId="444759A1"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73" w:type="pct"/>
          </w:tcPr>
          <w:p w14:paraId="00465733"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723F0F11" w14:textId="77777777" w:rsidTr="00EB4DC7">
        <w:trPr>
          <w:trHeight w:val="223"/>
        </w:trPr>
        <w:tc>
          <w:tcPr>
            <w:tcW w:w="333" w:type="pct"/>
          </w:tcPr>
          <w:p w14:paraId="0427485A" w14:textId="77777777" w:rsidR="00EB4DC7" w:rsidRPr="008E6B0C" w:rsidRDefault="00EB4DC7" w:rsidP="00C028EF">
            <w:pPr>
              <w:tabs>
                <w:tab w:val="left" w:pos="700"/>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w:t>
            </w:r>
          </w:p>
        </w:tc>
        <w:tc>
          <w:tcPr>
            <w:tcW w:w="4110" w:type="pct"/>
          </w:tcPr>
          <w:p w14:paraId="720F5BEA" w14:textId="77777777" w:rsidR="00EB4DC7" w:rsidRPr="008E6B0C" w:rsidRDefault="00EB4DC7"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 yönetimi alanında üretilen ulusal ve uluslararası düzeyde yayınları takip edebilecektir.</w:t>
            </w:r>
          </w:p>
        </w:tc>
        <w:tc>
          <w:tcPr>
            <w:tcW w:w="192" w:type="pct"/>
          </w:tcPr>
          <w:p w14:paraId="52461B30"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92" w:type="pct"/>
          </w:tcPr>
          <w:p w14:paraId="668DF1F4"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73" w:type="pct"/>
          </w:tcPr>
          <w:p w14:paraId="6E87FE98"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7E1B05AA" w14:textId="77777777" w:rsidTr="00EB4DC7">
        <w:trPr>
          <w:trHeight w:val="467"/>
        </w:trPr>
        <w:tc>
          <w:tcPr>
            <w:tcW w:w="333" w:type="pct"/>
          </w:tcPr>
          <w:p w14:paraId="7831F722"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8</w:t>
            </w:r>
          </w:p>
        </w:tc>
        <w:tc>
          <w:tcPr>
            <w:tcW w:w="4110" w:type="pct"/>
          </w:tcPr>
          <w:p w14:paraId="2FE2CC36"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Ulusal, uluslararası ve disiplinler arası çalışmalarla alanı destekleyebilmek için alan çalışanları ve uygulayıcılarla etkili iletişim kurabilecektir.</w:t>
            </w:r>
          </w:p>
        </w:tc>
        <w:tc>
          <w:tcPr>
            <w:tcW w:w="192" w:type="pct"/>
          </w:tcPr>
          <w:p w14:paraId="2AC10D02"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92" w:type="pct"/>
          </w:tcPr>
          <w:p w14:paraId="4B1CD3F4"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73" w:type="pct"/>
          </w:tcPr>
          <w:p w14:paraId="2BFC0365"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19ECBB87" w14:textId="77777777" w:rsidTr="00EB4DC7">
        <w:trPr>
          <w:trHeight w:val="223"/>
        </w:trPr>
        <w:tc>
          <w:tcPr>
            <w:tcW w:w="333" w:type="pct"/>
          </w:tcPr>
          <w:p w14:paraId="6DB55200"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110" w:type="pct"/>
          </w:tcPr>
          <w:p w14:paraId="6017C4F5"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örgütlerini yapısal ve işlevsel açıdan geliştirecek özgün bilgi ve stratejileri üretebilecektir. </w:t>
            </w:r>
          </w:p>
        </w:tc>
        <w:tc>
          <w:tcPr>
            <w:tcW w:w="192" w:type="pct"/>
          </w:tcPr>
          <w:p w14:paraId="0AEBC7B2"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92" w:type="pct"/>
          </w:tcPr>
          <w:p w14:paraId="12589F3B"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73" w:type="pct"/>
          </w:tcPr>
          <w:p w14:paraId="6CE14A4F"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14FA7932" w14:textId="77777777" w:rsidTr="00EB4DC7">
        <w:trPr>
          <w:trHeight w:val="467"/>
        </w:trPr>
        <w:tc>
          <w:tcPr>
            <w:tcW w:w="333" w:type="pct"/>
          </w:tcPr>
          <w:p w14:paraId="29E2E337"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110" w:type="pct"/>
          </w:tcPr>
          <w:p w14:paraId="00337F2A"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alanında alınacak stratejik kararlar ve eğitim politikalarını şekillendirecek düzeyde bilimsel bilgi üretebilecektir. </w:t>
            </w:r>
          </w:p>
        </w:tc>
        <w:tc>
          <w:tcPr>
            <w:tcW w:w="192" w:type="pct"/>
          </w:tcPr>
          <w:p w14:paraId="52A21AFD"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92" w:type="pct"/>
          </w:tcPr>
          <w:p w14:paraId="2FF2469C"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73" w:type="pct"/>
          </w:tcPr>
          <w:p w14:paraId="7C8BA9B5"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28ACC1BC" w14:textId="77777777" w:rsidTr="00EB4DC7">
        <w:trPr>
          <w:trHeight w:val="447"/>
        </w:trPr>
        <w:tc>
          <w:tcPr>
            <w:tcW w:w="333" w:type="pct"/>
          </w:tcPr>
          <w:p w14:paraId="68083121"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110" w:type="pct"/>
          </w:tcPr>
          <w:p w14:paraId="1D51A126"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Eğitim örgütlerinin ekonomik, politik, sosyal ve kültürel kalkınmadaki rollerini yerine getirmelerini kolaylaştırıcı bilgi üretebilecektir.</w:t>
            </w:r>
          </w:p>
        </w:tc>
        <w:tc>
          <w:tcPr>
            <w:tcW w:w="192" w:type="pct"/>
          </w:tcPr>
          <w:p w14:paraId="5F9FE055"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92" w:type="pct"/>
          </w:tcPr>
          <w:p w14:paraId="136DF932"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73" w:type="pct"/>
          </w:tcPr>
          <w:p w14:paraId="7CFD9E3F"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311C5349" w14:textId="77777777" w:rsidTr="00EB4DC7">
        <w:trPr>
          <w:trHeight w:val="467"/>
        </w:trPr>
        <w:tc>
          <w:tcPr>
            <w:tcW w:w="333" w:type="pct"/>
          </w:tcPr>
          <w:p w14:paraId="0691240A"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110" w:type="pct"/>
          </w:tcPr>
          <w:p w14:paraId="092045D7"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Türkiye Eğitim Sistemine egemen olan siyasal,  sosyal, tarihsel,  kültürel, ekonomik ve uluslararası gelişmeleri bilerek, bu yönde araştırmalar yapabilecektir.</w:t>
            </w:r>
          </w:p>
        </w:tc>
        <w:tc>
          <w:tcPr>
            <w:tcW w:w="192" w:type="pct"/>
          </w:tcPr>
          <w:p w14:paraId="3623F10B"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92" w:type="pct"/>
          </w:tcPr>
          <w:p w14:paraId="1BE305B8"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73" w:type="pct"/>
          </w:tcPr>
          <w:p w14:paraId="6F5F2BB3"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7163A61A" w14:textId="77777777" w:rsidTr="00EB4DC7">
        <w:trPr>
          <w:trHeight w:val="223"/>
        </w:trPr>
        <w:tc>
          <w:tcPr>
            <w:tcW w:w="333" w:type="pct"/>
            <w:tcBorders>
              <w:bottom w:val="single" w:sz="12" w:space="0" w:color="auto"/>
            </w:tcBorders>
          </w:tcPr>
          <w:p w14:paraId="26B3E8AB"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110" w:type="pct"/>
            <w:tcBorders>
              <w:bottom w:val="single" w:sz="12" w:space="0" w:color="auto"/>
            </w:tcBorders>
          </w:tcPr>
          <w:p w14:paraId="5EF1B718" w14:textId="77777777" w:rsidR="00EB4DC7" w:rsidRPr="008E6B0C" w:rsidRDefault="00EB4DC7"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 örgütlerine liderlik edebilecek donanıma ve yeterliliğe sahip olabilecektir.</w:t>
            </w:r>
          </w:p>
        </w:tc>
        <w:tc>
          <w:tcPr>
            <w:tcW w:w="192" w:type="pct"/>
            <w:tcBorders>
              <w:bottom w:val="single" w:sz="12" w:space="0" w:color="auto"/>
            </w:tcBorders>
          </w:tcPr>
          <w:p w14:paraId="7A09FECA"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92" w:type="pct"/>
            <w:tcBorders>
              <w:bottom w:val="single" w:sz="12" w:space="0" w:color="auto"/>
            </w:tcBorders>
          </w:tcPr>
          <w:p w14:paraId="6C807AE0"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73" w:type="pct"/>
            <w:tcBorders>
              <w:bottom w:val="single" w:sz="12" w:space="0" w:color="auto"/>
            </w:tcBorders>
          </w:tcPr>
          <w:p w14:paraId="17F6C802"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21395FBD" w14:textId="77777777" w:rsidTr="00EB4D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1"/>
        </w:trPr>
        <w:tc>
          <w:tcPr>
            <w:tcW w:w="333" w:type="pct"/>
            <w:tcBorders>
              <w:top w:val="single" w:sz="12" w:space="0" w:color="auto"/>
              <w:left w:val="single" w:sz="12" w:space="0" w:color="auto"/>
              <w:bottom w:val="single" w:sz="12" w:space="0" w:color="auto"/>
              <w:right w:val="single" w:sz="12" w:space="0" w:color="auto"/>
            </w:tcBorders>
          </w:tcPr>
          <w:p w14:paraId="16E82830"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110" w:type="pct"/>
            <w:tcBorders>
              <w:top w:val="single" w:sz="12" w:space="0" w:color="auto"/>
              <w:left w:val="single" w:sz="12" w:space="0" w:color="auto"/>
              <w:bottom w:val="single" w:sz="12" w:space="0" w:color="auto"/>
              <w:right w:val="single" w:sz="12" w:space="0" w:color="auto"/>
            </w:tcBorders>
          </w:tcPr>
          <w:p w14:paraId="635A6CE9" w14:textId="77777777" w:rsidR="00EB4DC7" w:rsidRPr="008E6B0C" w:rsidRDefault="00EB4DC7"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192" w:type="pct"/>
            <w:tcBorders>
              <w:top w:val="single" w:sz="12" w:space="0" w:color="auto"/>
              <w:left w:val="single" w:sz="12" w:space="0" w:color="auto"/>
              <w:bottom w:val="single" w:sz="12" w:space="0" w:color="auto"/>
              <w:right w:val="single" w:sz="12" w:space="0" w:color="auto"/>
            </w:tcBorders>
          </w:tcPr>
          <w:p w14:paraId="1F111EAF"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92" w:type="pct"/>
            <w:tcBorders>
              <w:top w:val="single" w:sz="12" w:space="0" w:color="auto"/>
              <w:left w:val="single" w:sz="12" w:space="0" w:color="auto"/>
              <w:bottom w:val="single" w:sz="12" w:space="0" w:color="auto"/>
              <w:right w:val="single" w:sz="12" w:space="0" w:color="auto"/>
            </w:tcBorders>
          </w:tcPr>
          <w:p w14:paraId="6ED2D299"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73" w:type="pct"/>
            <w:tcBorders>
              <w:top w:val="single" w:sz="12" w:space="0" w:color="auto"/>
              <w:left w:val="single" w:sz="12" w:space="0" w:color="auto"/>
              <w:bottom w:val="single" w:sz="12" w:space="0" w:color="auto"/>
              <w:right w:val="single" w:sz="12" w:space="0" w:color="auto"/>
            </w:tcBorders>
          </w:tcPr>
          <w:p w14:paraId="28E62C2C"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630C14D0" w14:textId="77777777" w:rsidTr="00EB4D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333" w:type="pct"/>
            <w:tcBorders>
              <w:top w:val="single" w:sz="12" w:space="0" w:color="auto"/>
              <w:left w:val="single" w:sz="12" w:space="0" w:color="auto"/>
              <w:bottom w:val="single" w:sz="12" w:space="0" w:color="auto"/>
              <w:right w:val="single" w:sz="12" w:space="0" w:color="auto"/>
            </w:tcBorders>
          </w:tcPr>
          <w:p w14:paraId="311AA1A4"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w:t>
            </w:r>
          </w:p>
        </w:tc>
        <w:tc>
          <w:tcPr>
            <w:tcW w:w="4110" w:type="pct"/>
            <w:tcBorders>
              <w:top w:val="single" w:sz="12" w:space="0" w:color="auto"/>
              <w:left w:val="single" w:sz="12" w:space="0" w:color="auto"/>
              <w:bottom w:val="single" w:sz="12" w:space="0" w:color="auto"/>
              <w:right w:val="single" w:sz="12" w:space="0" w:color="auto"/>
            </w:tcBorders>
          </w:tcPr>
          <w:p w14:paraId="65B7CB18" w14:textId="77777777" w:rsidR="00EB4DC7" w:rsidRPr="008E6B0C" w:rsidRDefault="00EB4DC7" w:rsidP="00C028EF">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 xml:space="preserve">Farklı ülkelerin eğitim sistemleri ve yönetim alanındaki uygulamalarını yaşadığı ülkenin dinamikleriyle sentezleyerek alternatif bakış açıları oluşturabilecektir.  </w:t>
            </w:r>
          </w:p>
        </w:tc>
        <w:tc>
          <w:tcPr>
            <w:tcW w:w="192" w:type="pct"/>
            <w:tcBorders>
              <w:top w:val="single" w:sz="12" w:space="0" w:color="auto"/>
              <w:left w:val="single" w:sz="12" w:space="0" w:color="auto"/>
              <w:bottom w:val="single" w:sz="12" w:space="0" w:color="auto"/>
              <w:right w:val="single" w:sz="12" w:space="0" w:color="auto"/>
            </w:tcBorders>
          </w:tcPr>
          <w:p w14:paraId="56F7529A"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92" w:type="pct"/>
            <w:tcBorders>
              <w:top w:val="single" w:sz="12" w:space="0" w:color="auto"/>
              <w:left w:val="single" w:sz="12" w:space="0" w:color="auto"/>
              <w:bottom w:val="single" w:sz="12" w:space="0" w:color="auto"/>
              <w:right w:val="single" w:sz="12" w:space="0" w:color="auto"/>
            </w:tcBorders>
          </w:tcPr>
          <w:p w14:paraId="6928B396"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73" w:type="pct"/>
            <w:tcBorders>
              <w:top w:val="single" w:sz="12" w:space="0" w:color="auto"/>
              <w:left w:val="single" w:sz="12" w:space="0" w:color="auto"/>
              <w:bottom w:val="single" w:sz="12" w:space="0" w:color="auto"/>
              <w:right w:val="single" w:sz="12" w:space="0" w:color="auto"/>
            </w:tcBorders>
          </w:tcPr>
          <w:p w14:paraId="597E72EF"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5346AD28" w14:textId="77777777" w:rsidTr="00EB4D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333" w:type="pct"/>
            <w:tcBorders>
              <w:top w:val="single" w:sz="12" w:space="0" w:color="auto"/>
              <w:left w:val="single" w:sz="12" w:space="0" w:color="auto"/>
              <w:bottom w:val="single" w:sz="12" w:space="0" w:color="auto"/>
              <w:right w:val="single" w:sz="12" w:space="0" w:color="auto"/>
            </w:tcBorders>
          </w:tcPr>
          <w:p w14:paraId="61874F2B"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16</w:t>
            </w:r>
          </w:p>
        </w:tc>
        <w:tc>
          <w:tcPr>
            <w:tcW w:w="4110" w:type="pct"/>
            <w:tcBorders>
              <w:top w:val="single" w:sz="12" w:space="0" w:color="auto"/>
              <w:left w:val="single" w:sz="12" w:space="0" w:color="auto"/>
              <w:bottom w:val="single" w:sz="12" w:space="0" w:color="auto"/>
              <w:right w:val="single" w:sz="12" w:space="0" w:color="auto"/>
            </w:tcBorders>
          </w:tcPr>
          <w:p w14:paraId="1EF51C22" w14:textId="77777777" w:rsidR="00EB4DC7" w:rsidRPr="008E6B0C" w:rsidRDefault="00EB4DC7" w:rsidP="00C028EF">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Eğitimle ilgili araştırmalarda kullanılan ileri düzeyde istatistikî teknikleri tanıyacak ve çalışmalarında kullanabilecektir.</w:t>
            </w:r>
          </w:p>
        </w:tc>
        <w:tc>
          <w:tcPr>
            <w:tcW w:w="192" w:type="pct"/>
            <w:tcBorders>
              <w:top w:val="single" w:sz="12" w:space="0" w:color="auto"/>
              <w:left w:val="single" w:sz="12" w:space="0" w:color="auto"/>
              <w:bottom w:val="single" w:sz="12" w:space="0" w:color="auto"/>
              <w:right w:val="single" w:sz="12" w:space="0" w:color="auto"/>
            </w:tcBorders>
          </w:tcPr>
          <w:p w14:paraId="3C451354"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92" w:type="pct"/>
            <w:tcBorders>
              <w:top w:val="single" w:sz="12" w:space="0" w:color="auto"/>
              <w:left w:val="single" w:sz="12" w:space="0" w:color="auto"/>
              <w:bottom w:val="single" w:sz="12" w:space="0" w:color="auto"/>
              <w:right w:val="single" w:sz="12" w:space="0" w:color="auto"/>
            </w:tcBorders>
          </w:tcPr>
          <w:p w14:paraId="4103423A"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73" w:type="pct"/>
            <w:tcBorders>
              <w:top w:val="single" w:sz="12" w:space="0" w:color="auto"/>
              <w:left w:val="single" w:sz="12" w:space="0" w:color="auto"/>
              <w:bottom w:val="single" w:sz="12" w:space="0" w:color="auto"/>
              <w:right w:val="single" w:sz="12" w:space="0" w:color="auto"/>
            </w:tcBorders>
          </w:tcPr>
          <w:p w14:paraId="35107434"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r>
      <w:tr w:rsidR="00EB4DC7" w:rsidRPr="008E6B0C" w14:paraId="302759AB" w14:textId="77777777" w:rsidTr="00EB4D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3"/>
        </w:trPr>
        <w:tc>
          <w:tcPr>
            <w:tcW w:w="333" w:type="pct"/>
            <w:tcBorders>
              <w:top w:val="single" w:sz="12" w:space="0" w:color="auto"/>
              <w:left w:val="single" w:sz="12" w:space="0" w:color="auto"/>
              <w:bottom w:val="single" w:sz="12" w:space="0" w:color="auto"/>
              <w:right w:val="single" w:sz="12" w:space="0" w:color="auto"/>
            </w:tcBorders>
          </w:tcPr>
          <w:p w14:paraId="596DAF32"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4110" w:type="pct"/>
            <w:tcBorders>
              <w:top w:val="single" w:sz="12" w:space="0" w:color="auto"/>
              <w:left w:val="single" w:sz="12" w:space="0" w:color="auto"/>
              <w:bottom w:val="single" w:sz="12" w:space="0" w:color="auto"/>
              <w:right w:val="single" w:sz="12" w:space="0" w:color="auto"/>
            </w:tcBorders>
          </w:tcPr>
          <w:p w14:paraId="5FE6FEEF"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 Katkısı yok. 2: Kısmen katkısı var. 3: Tam katkısı var.</w:t>
            </w:r>
          </w:p>
        </w:tc>
        <w:tc>
          <w:tcPr>
            <w:tcW w:w="192" w:type="pct"/>
            <w:tcBorders>
              <w:top w:val="single" w:sz="12" w:space="0" w:color="auto"/>
              <w:left w:val="single" w:sz="12" w:space="0" w:color="auto"/>
              <w:bottom w:val="single" w:sz="12" w:space="0" w:color="auto"/>
              <w:right w:val="single" w:sz="12" w:space="0" w:color="auto"/>
            </w:tcBorders>
          </w:tcPr>
          <w:p w14:paraId="3BCEF4A3"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92" w:type="pct"/>
            <w:tcBorders>
              <w:top w:val="single" w:sz="12" w:space="0" w:color="auto"/>
              <w:left w:val="single" w:sz="12" w:space="0" w:color="auto"/>
              <w:bottom w:val="single" w:sz="12" w:space="0" w:color="auto"/>
              <w:right w:val="single" w:sz="12" w:space="0" w:color="auto"/>
            </w:tcBorders>
          </w:tcPr>
          <w:p w14:paraId="0D8BD494"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73" w:type="pct"/>
            <w:tcBorders>
              <w:top w:val="single" w:sz="12" w:space="0" w:color="auto"/>
              <w:left w:val="single" w:sz="12" w:space="0" w:color="auto"/>
              <w:bottom w:val="single" w:sz="12" w:space="0" w:color="auto"/>
              <w:right w:val="single" w:sz="12" w:space="0" w:color="auto"/>
            </w:tcBorders>
          </w:tcPr>
          <w:p w14:paraId="4866F08E"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bl>
    <w:p w14:paraId="70A7C60A" w14:textId="77777777" w:rsidR="00522038" w:rsidRPr="008E6B0C" w:rsidRDefault="00522038" w:rsidP="00522038">
      <w:pPr>
        <w:spacing w:after="0" w:line="240" w:lineRule="auto"/>
        <w:rPr>
          <w:rFonts w:ascii="Arial Narrow" w:eastAsia="Times New Roman" w:hAnsi="Arial Narrow" w:cs="Times New Roman"/>
          <w:sz w:val="20"/>
          <w:szCs w:val="20"/>
          <w:lang w:eastAsia="tr-TR"/>
        </w:rPr>
      </w:pPr>
    </w:p>
    <w:p w14:paraId="6F65746D" w14:textId="77777777" w:rsidR="00522038" w:rsidRPr="008E6B0C" w:rsidRDefault="00522038" w:rsidP="00522038">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Dersin Öğretim Üyesi: </w:t>
      </w:r>
    </w:p>
    <w:p w14:paraId="2230711C" w14:textId="77777777" w:rsidR="00522038" w:rsidRPr="008E6B0C" w:rsidRDefault="00522038" w:rsidP="00522038">
      <w:pPr>
        <w:tabs>
          <w:tab w:val="left" w:pos="7800"/>
        </w:tabs>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İmza: </w:t>
      </w:r>
      <w:r w:rsidRPr="008E6B0C">
        <w:rPr>
          <w:rFonts w:ascii="Arial Narrow" w:eastAsia="Times New Roman" w:hAnsi="Arial Narrow" w:cs="Times New Roman"/>
          <w:sz w:val="20"/>
          <w:szCs w:val="20"/>
          <w:lang w:eastAsia="tr-TR"/>
        </w:rPr>
        <w:tab/>
        <w:t xml:space="preserve"> Tarih: </w:t>
      </w:r>
    </w:p>
    <w:p w14:paraId="37700E39" w14:textId="77777777" w:rsidR="00522038" w:rsidRPr="008E6B0C" w:rsidRDefault="00522038" w:rsidP="00522038">
      <w:pPr>
        <w:tabs>
          <w:tab w:val="left" w:pos="7800"/>
        </w:tabs>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p w14:paraId="60DE6C62" w14:textId="77777777" w:rsidR="00522038" w:rsidRPr="008E6B0C" w:rsidRDefault="00522038" w:rsidP="00522038">
      <w:pPr>
        <w:spacing w:after="0" w:line="240" w:lineRule="auto"/>
        <w:rPr>
          <w:rFonts w:ascii="Arial Narrow" w:eastAsia="Times New Roman" w:hAnsi="Arial Narrow" w:cs="Times New Roman"/>
          <w:sz w:val="21"/>
          <w:szCs w:val="21"/>
          <w:lang w:eastAsia="tr-TR"/>
        </w:rPr>
      </w:pPr>
    </w:p>
    <w:p w14:paraId="4FF0D6F9" w14:textId="77777777" w:rsidR="00522038" w:rsidRPr="008E6B0C" w:rsidRDefault="00522038" w:rsidP="00522038">
      <w:pPr>
        <w:spacing w:after="0" w:line="240" w:lineRule="auto"/>
        <w:rPr>
          <w:rFonts w:ascii="Arial Narrow" w:eastAsia="Times New Roman" w:hAnsi="Arial Narrow" w:cs="Times New Roman"/>
          <w:sz w:val="21"/>
          <w:szCs w:val="21"/>
          <w:lang w:eastAsia="tr-TR"/>
        </w:rPr>
        <w:sectPr w:rsidR="00522038" w:rsidRPr="008E6B0C" w:rsidSect="008E6B0C">
          <w:pgSz w:w="11906" w:h="16838" w:code="9"/>
          <w:pgMar w:top="720" w:right="1134" w:bottom="720" w:left="1134" w:header="709" w:footer="709" w:gutter="0"/>
          <w:cols w:space="708"/>
        </w:sectPr>
      </w:pPr>
    </w:p>
    <w:p w14:paraId="6573F375" w14:textId="77777777" w:rsidR="00522038" w:rsidRPr="001C700B" w:rsidRDefault="00522038" w:rsidP="00522038">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667456" behindDoc="0" locked="0" layoutInCell="1" allowOverlap="1" wp14:anchorId="4609016A" wp14:editId="628814D9">
            <wp:simplePos x="0" y="0"/>
            <wp:positionH relativeFrom="column">
              <wp:posOffset>-2540</wp:posOffset>
            </wp:positionH>
            <wp:positionV relativeFrom="paragraph">
              <wp:posOffset>-254000</wp:posOffset>
            </wp:positionV>
            <wp:extent cx="546100" cy="546100"/>
            <wp:effectExtent l="0" t="0" r="6350" b="6350"/>
            <wp:wrapSquare wrapText="bothSides"/>
            <wp:docPr id="149" name="Resim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14:paraId="2C4FCA03" w14:textId="77777777" w:rsidR="00522038" w:rsidRPr="001C700B" w:rsidRDefault="00522038" w:rsidP="00522038">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3267" w:type="dxa"/>
        <w:tblInd w:w="69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2100"/>
      </w:tblGrid>
      <w:tr w:rsidR="00522038" w:rsidRPr="008E6B0C" w14:paraId="4188E2BA" w14:textId="77777777" w:rsidTr="00C028EF">
        <w:tc>
          <w:tcPr>
            <w:tcW w:w="1167" w:type="dxa"/>
            <w:vAlign w:val="center"/>
          </w:tcPr>
          <w:p w14:paraId="0C05AE42" w14:textId="77777777" w:rsidR="00522038" w:rsidRPr="008E6B0C" w:rsidRDefault="00522038" w:rsidP="00C028EF">
            <w:pPr>
              <w:spacing w:after="0" w:line="240" w:lineRule="auto"/>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DÖNEM</w:t>
            </w:r>
          </w:p>
        </w:tc>
        <w:tc>
          <w:tcPr>
            <w:tcW w:w="2100" w:type="dxa"/>
            <w:vAlign w:val="center"/>
          </w:tcPr>
          <w:p w14:paraId="50FAD34C" w14:textId="77777777" w:rsidR="00522038" w:rsidRPr="008E6B0C" w:rsidRDefault="00522038" w:rsidP="00C028EF">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Bahar</w:t>
            </w:r>
          </w:p>
        </w:tc>
      </w:tr>
    </w:tbl>
    <w:p w14:paraId="3B6EC46D" w14:textId="77777777" w:rsidR="00522038" w:rsidRPr="008E6B0C" w:rsidRDefault="00522038" w:rsidP="00522038">
      <w:pPr>
        <w:spacing w:after="0" w:line="240" w:lineRule="auto"/>
        <w:jc w:val="right"/>
        <w:outlineLvl w:val="0"/>
        <w:rPr>
          <w:rFonts w:ascii="Arial Narrow" w:eastAsia="Times New Roman" w:hAnsi="Arial Narrow" w:cs="Times New Roman"/>
          <w:b/>
          <w:sz w:val="20"/>
          <w:szCs w:val="20"/>
          <w:lang w:eastAsia="tr-TR"/>
        </w:rPr>
      </w:pPr>
    </w:p>
    <w:tbl>
      <w:tblPr>
        <w:tblW w:w="51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76"/>
        <w:gridCol w:w="2154"/>
        <w:gridCol w:w="1928"/>
        <w:gridCol w:w="4261"/>
      </w:tblGrid>
      <w:tr w:rsidR="00522038" w:rsidRPr="008E6B0C" w14:paraId="10B083ED" w14:textId="77777777" w:rsidTr="00C028EF">
        <w:tc>
          <w:tcPr>
            <w:tcW w:w="794" w:type="pct"/>
            <w:vAlign w:val="center"/>
          </w:tcPr>
          <w:p w14:paraId="23724EAF" w14:textId="77777777" w:rsidR="00522038" w:rsidRPr="008E6B0C" w:rsidRDefault="00522038" w:rsidP="00C028EF">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KODU</w:t>
            </w:r>
          </w:p>
        </w:tc>
        <w:tc>
          <w:tcPr>
            <w:tcW w:w="1086" w:type="pct"/>
            <w:vAlign w:val="center"/>
          </w:tcPr>
          <w:p w14:paraId="7341552E" w14:textId="77777777" w:rsidR="00522038" w:rsidRPr="008E6B0C" w:rsidRDefault="003E48FA" w:rsidP="00C028EF">
            <w:pPr>
              <w:spacing w:after="0" w:line="240" w:lineRule="auto"/>
              <w:outlineLvl w:val="0"/>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545112011</w:t>
            </w:r>
          </w:p>
        </w:tc>
        <w:tc>
          <w:tcPr>
            <w:tcW w:w="972" w:type="pct"/>
            <w:vAlign w:val="center"/>
          </w:tcPr>
          <w:p w14:paraId="2C6DBC19" w14:textId="77777777" w:rsidR="00522038" w:rsidRPr="008E6B0C" w:rsidRDefault="00522038" w:rsidP="00C028EF">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ADI</w:t>
            </w:r>
          </w:p>
        </w:tc>
        <w:tc>
          <w:tcPr>
            <w:tcW w:w="2148" w:type="pct"/>
            <w:vAlign w:val="center"/>
          </w:tcPr>
          <w:p w14:paraId="08D5E4A0" w14:textId="77777777" w:rsidR="00522038" w:rsidRPr="008E6B0C" w:rsidRDefault="00522038" w:rsidP="00C028EF">
            <w:pPr>
              <w:spacing w:after="0" w:line="240" w:lineRule="auto"/>
              <w:outlineLvl w:val="0"/>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Eğitim Yönetiminde Örgütsel Davranış</w:t>
            </w:r>
          </w:p>
        </w:tc>
      </w:tr>
    </w:tbl>
    <w:p w14:paraId="5EC1DE9B" w14:textId="77777777" w:rsidR="00522038" w:rsidRPr="008E6B0C" w:rsidRDefault="00522038" w:rsidP="00522038">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 xml:space="preserve">                                                   </w:t>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40"/>
        <w:gridCol w:w="520"/>
        <w:gridCol w:w="189"/>
        <w:gridCol w:w="1001"/>
        <w:gridCol w:w="92"/>
        <w:gridCol w:w="64"/>
        <w:gridCol w:w="806"/>
        <w:gridCol w:w="772"/>
        <w:gridCol w:w="560"/>
        <w:gridCol w:w="46"/>
        <w:gridCol w:w="2300"/>
        <w:gridCol w:w="2629"/>
      </w:tblGrid>
      <w:tr w:rsidR="00522038" w:rsidRPr="008E6B0C" w14:paraId="2AE7D4D1" w14:textId="77777777" w:rsidTr="00C028EF">
        <w:trPr>
          <w:trHeight w:val="227"/>
        </w:trPr>
        <w:tc>
          <w:tcPr>
            <w:tcW w:w="490" w:type="pct"/>
            <w:vMerge w:val="restart"/>
            <w:tcBorders>
              <w:top w:val="single" w:sz="12" w:space="0" w:color="auto"/>
              <w:left w:val="single" w:sz="12" w:space="0" w:color="auto"/>
              <w:bottom w:val="single" w:sz="4" w:space="0" w:color="auto"/>
              <w:right w:val="single" w:sz="12" w:space="0" w:color="auto"/>
            </w:tcBorders>
            <w:vAlign w:val="center"/>
          </w:tcPr>
          <w:p w14:paraId="4E85D366"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w:t>
            </w:r>
          </w:p>
          <w:p w14:paraId="7F0BC9E4"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271" w:type="pct"/>
            <w:gridSpan w:val="6"/>
            <w:tcBorders>
              <w:left w:val="single" w:sz="12" w:space="0" w:color="auto"/>
              <w:bottom w:val="single" w:sz="4" w:space="0" w:color="auto"/>
              <w:right w:val="single" w:sz="12" w:space="0" w:color="auto"/>
            </w:tcBorders>
            <w:vAlign w:val="center"/>
          </w:tcPr>
          <w:p w14:paraId="024D27DE"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HAFTALIK DERS SAATİ</w:t>
            </w:r>
          </w:p>
        </w:tc>
        <w:tc>
          <w:tcPr>
            <w:tcW w:w="3240" w:type="pct"/>
            <w:gridSpan w:val="5"/>
            <w:tcBorders>
              <w:left w:val="single" w:sz="12" w:space="0" w:color="auto"/>
              <w:bottom w:val="single" w:sz="4" w:space="0" w:color="auto"/>
            </w:tcBorders>
            <w:vAlign w:val="center"/>
          </w:tcPr>
          <w:p w14:paraId="64FF22D3"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w:t>
            </w:r>
          </w:p>
        </w:tc>
      </w:tr>
      <w:tr w:rsidR="00522038" w:rsidRPr="008E6B0C" w14:paraId="4D3A42DF" w14:textId="77777777" w:rsidTr="00C028EF">
        <w:trPr>
          <w:trHeight w:val="227"/>
        </w:trPr>
        <w:tc>
          <w:tcPr>
            <w:tcW w:w="490" w:type="pct"/>
            <w:vMerge/>
            <w:tcBorders>
              <w:top w:val="single" w:sz="4" w:space="0" w:color="auto"/>
              <w:left w:val="single" w:sz="12" w:space="0" w:color="auto"/>
              <w:bottom w:val="single" w:sz="4" w:space="0" w:color="auto"/>
              <w:right w:val="single" w:sz="12" w:space="0" w:color="auto"/>
            </w:tcBorders>
          </w:tcPr>
          <w:p w14:paraId="1ADC3071"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352" w:type="pct"/>
            <w:gridSpan w:val="2"/>
            <w:tcBorders>
              <w:top w:val="single" w:sz="4" w:space="0" w:color="auto"/>
              <w:left w:val="single" w:sz="12" w:space="0" w:color="auto"/>
              <w:bottom w:val="single" w:sz="4" w:space="0" w:color="auto"/>
              <w:right w:val="single" w:sz="4" w:space="0" w:color="auto"/>
            </w:tcBorders>
            <w:vAlign w:val="center"/>
          </w:tcPr>
          <w:p w14:paraId="0C3B22B7"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Teorik</w:t>
            </w:r>
          </w:p>
        </w:tc>
        <w:tc>
          <w:tcPr>
            <w:tcW w:w="498" w:type="pct"/>
            <w:tcBorders>
              <w:top w:val="single" w:sz="4" w:space="0" w:color="auto"/>
              <w:left w:val="single" w:sz="4" w:space="0" w:color="auto"/>
              <w:bottom w:val="single" w:sz="4" w:space="0" w:color="auto"/>
            </w:tcBorders>
            <w:vAlign w:val="center"/>
          </w:tcPr>
          <w:p w14:paraId="53AF7AC8"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Uygulama</w:t>
            </w:r>
          </w:p>
        </w:tc>
        <w:tc>
          <w:tcPr>
            <w:tcW w:w="420" w:type="pct"/>
            <w:gridSpan w:val="3"/>
            <w:tcBorders>
              <w:top w:val="single" w:sz="4" w:space="0" w:color="auto"/>
              <w:bottom w:val="single" w:sz="4" w:space="0" w:color="auto"/>
              <w:right w:val="single" w:sz="12" w:space="0" w:color="auto"/>
            </w:tcBorders>
            <w:vAlign w:val="center"/>
          </w:tcPr>
          <w:p w14:paraId="0E061C42" w14:textId="77777777" w:rsidR="00522038" w:rsidRPr="008E6B0C" w:rsidRDefault="00522038" w:rsidP="00C028EF">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Laboratuar</w:t>
            </w:r>
          </w:p>
        </w:tc>
        <w:tc>
          <w:tcPr>
            <w:tcW w:w="386" w:type="pct"/>
            <w:tcBorders>
              <w:top w:val="single" w:sz="4" w:space="0" w:color="auto"/>
              <w:bottom w:val="single" w:sz="4" w:space="0" w:color="auto"/>
              <w:right w:val="single" w:sz="4" w:space="0" w:color="auto"/>
            </w:tcBorders>
            <w:vAlign w:val="center"/>
          </w:tcPr>
          <w:p w14:paraId="1B76BC09"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Kredisi</w:t>
            </w:r>
          </w:p>
        </w:tc>
        <w:tc>
          <w:tcPr>
            <w:tcW w:w="298" w:type="pct"/>
            <w:tcBorders>
              <w:top w:val="single" w:sz="4" w:space="0" w:color="auto"/>
              <w:left w:val="single" w:sz="4" w:space="0" w:color="auto"/>
              <w:bottom w:val="single" w:sz="4" w:space="0" w:color="auto"/>
              <w:right w:val="single" w:sz="4" w:space="0" w:color="auto"/>
            </w:tcBorders>
            <w:vAlign w:val="center"/>
          </w:tcPr>
          <w:p w14:paraId="3518779E" w14:textId="77777777" w:rsidR="00522038" w:rsidRPr="008E6B0C" w:rsidRDefault="00522038" w:rsidP="00C028EF">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AKTS</w:t>
            </w:r>
          </w:p>
        </w:tc>
        <w:tc>
          <w:tcPr>
            <w:tcW w:w="1214" w:type="pct"/>
            <w:gridSpan w:val="2"/>
            <w:tcBorders>
              <w:top w:val="single" w:sz="4" w:space="0" w:color="auto"/>
              <w:left w:val="single" w:sz="4" w:space="0" w:color="auto"/>
              <w:bottom w:val="single" w:sz="4" w:space="0" w:color="auto"/>
            </w:tcBorders>
            <w:vAlign w:val="center"/>
          </w:tcPr>
          <w:p w14:paraId="06B1B3C8"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TÜRÜ</w:t>
            </w:r>
          </w:p>
        </w:tc>
        <w:tc>
          <w:tcPr>
            <w:tcW w:w="1342" w:type="pct"/>
            <w:tcBorders>
              <w:top w:val="single" w:sz="4" w:space="0" w:color="auto"/>
              <w:left w:val="single" w:sz="4" w:space="0" w:color="auto"/>
              <w:bottom w:val="single" w:sz="4" w:space="0" w:color="auto"/>
            </w:tcBorders>
            <w:vAlign w:val="center"/>
          </w:tcPr>
          <w:p w14:paraId="6A4AA8CA"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DİLİ</w:t>
            </w:r>
          </w:p>
        </w:tc>
      </w:tr>
      <w:tr w:rsidR="00522038" w:rsidRPr="008E6B0C" w14:paraId="691E5F23" w14:textId="77777777" w:rsidTr="00C028EF">
        <w:trPr>
          <w:trHeight w:val="227"/>
        </w:trPr>
        <w:tc>
          <w:tcPr>
            <w:tcW w:w="490" w:type="pct"/>
            <w:tcBorders>
              <w:top w:val="single" w:sz="4" w:space="0" w:color="auto"/>
              <w:left w:val="single" w:sz="12" w:space="0" w:color="auto"/>
              <w:bottom w:val="single" w:sz="12" w:space="0" w:color="auto"/>
              <w:right w:val="single" w:sz="12" w:space="0" w:color="auto"/>
            </w:tcBorders>
            <w:vAlign w:val="center"/>
          </w:tcPr>
          <w:p w14:paraId="4F2437A8"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II</w:t>
            </w:r>
          </w:p>
        </w:tc>
        <w:tc>
          <w:tcPr>
            <w:tcW w:w="352" w:type="pct"/>
            <w:gridSpan w:val="2"/>
            <w:tcBorders>
              <w:top w:val="single" w:sz="4" w:space="0" w:color="auto"/>
              <w:left w:val="single" w:sz="12" w:space="0" w:color="auto"/>
              <w:bottom w:val="single" w:sz="12" w:space="0" w:color="auto"/>
              <w:right w:val="single" w:sz="4" w:space="0" w:color="auto"/>
            </w:tcBorders>
            <w:vAlign w:val="center"/>
          </w:tcPr>
          <w:p w14:paraId="3B780F48"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98" w:type="pct"/>
            <w:tcBorders>
              <w:top w:val="single" w:sz="4" w:space="0" w:color="auto"/>
              <w:left w:val="single" w:sz="4" w:space="0" w:color="auto"/>
              <w:bottom w:val="single" w:sz="12" w:space="0" w:color="auto"/>
            </w:tcBorders>
            <w:vAlign w:val="center"/>
          </w:tcPr>
          <w:p w14:paraId="07EF228A"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420" w:type="pct"/>
            <w:gridSpan w:val="3"/>
            <w:tcBorders>
              <w:top w:val="single" w:sz="4" w:space="0" w:color="auto"/>
              <w:bottom w:val="single" w:sz="12" w:space="0" w:color="auto"/>
              <w:right w:val="single" w:sz="12" w:space="0" w:color="auto"/>
            </w:tcBorders>
            <w:shd w:val="clear" w:color="auto" w:fill="auto"/>
            <w:vAlign w:val="center"/>
          </w:tcPr>
          <w:p w14:paraId="7C0CB264"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386" w:type="pct"/>
            <w:tcBorders>
              <w:top w:val="single" w:sz="4" w:space="0" w:color="auto"/>
              <w:bottom w:val="single" w:sz="12" w:space="0" w:color="auto"/>
              <w:right w:val="single" w:sz="4" w:space="0" w:color="auto"/>
            </w:tcBorders>
            <w:shd w:val="clear" w:color="auto" w:fill="auto"/>
            <w:vAlign w:val="center"/>
          </w:tcPr>
          <w:p w14:paraId="0E249141"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298" w:type="pct"/>
            <w:tcBorders>
              <w:top w:val="single" w:sz="4" w:space="0" w:color="auto"/>
              <w:left w:val="single" w:sz="4" w:space="0" w:color="auto"/>
              <w:bottom w:val="single" w:sz="12" w:space="0" w:color="auto"/>
              <w:right w:val="single" w:sz="4" w:space="0" w:color="auto"/>
            </w:tcBorders>
            <w:shd w:val="clear" w:color="auto" w:fill="auto"/>
            <w:vAlign w:val="center"/>
          </w:tcPr>
          <w:p w14:paraId="2BE525E2" w14:textId="77777777" w:rsidR="00522038" w:rsidRPr="008E6B0C" w:rsidRDefault="003E48FA" w:rsidP="00C028EF">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7,5</w:t>
            </w:r>
          </w:p>
        </w:tc>
        <w:tc>
          <w:tcPr>
            <w:tcW w:w="1214" w:type="pct"/>
            <w:gridSpan w:val="2"/>
            <w:tcBorders>
              <w:top w:val="single" w:sz="4" w:space="0" w:color="auto"/>
              <w:left w:val="single" w:sz="4" w:space="0" w:color="auto"/>
              <w:bottom w:val="single" w:sz="12" w:space="0" w:color="auto"/>
            </w:tcBorders>
            <w:vAlign w:val="center"/>
          </w:tcPr>
          <w:p w14:paraId="10EB1C95" w14:textId="77777777" w:rsidR="00522038" w:rsidRPr="008E6B0C" w:rsidRDefault="00522038" w:rsidP="00C028EF">
            <w:pPr>
              <w:spacing w:after="0" w:line="240" w:lineRule="auto"/>
              <w:jc w:val="center"/>
              <w:rPr>
                <w:rFonts w:ascii="Arial Narrow" w:eastAsia="Times New Roman" w:hAnsi="Arial Narrow" w:cs="Times New Roman"/>
                <w:sz w:val="20"/>
                <w:szCs w:val="20"/>
                <w:vertAlign w:val="superscript"/>
                <w:lang w:eastAsia="tr-TR"/>
              </w:rPr>
            </w:pPr>
            <w:r w:rsidRPr="008E6B0C">
              <w:rPr>
                <w:rFonts w:ascii="Arial Narrow" w:eastAsia="Times New Roman" w:hAnsi="Arial Narrow" w:cs="Times New Roman"/>
                <w:sz w:val="20"/>
                <w:szCs w:val="20"/>
                <w:vertAlign w:val="superscript"/>
                <w:lang w:eastAsia="tr-TR"/>
              </w:rPr>
              <w:t>ZORUNLU ( )  SEÇMELİ (X)</w:t>
            </w:r>
          </w:p>
        </w:tc>
        <w:tc>
          <w:tcPr>
            <w:tcW w:w="1342" w:type="pct"/>
            <w:tcBorders>
              <w:top w:val="single" w:sz="4" w:space="0" w:color="auto"/>
              <w:left w:val="single" w:sz="4" w:space="0" w:color="auto"/>
              <w:bottom w:val="single" w:sz="12" w:space="0" w:color="auto"/>
            </w:tcBorders>
          </w:tcPr>
          <w:p w14:paraId="26B42C90" w14:textId="77777777" w:rsidR="00522038" w:rsidRPr="008E6B0C" w:rsidRDefault="00522038" w:rsidP="00C028EF">
            <w:pPr>
              <w:spacing w:after="0" w:line="240" w:lineRule="auto"/>
              <w:jc w:val="center"/>
              <w:rPr>
                <w:rFonts w:ascii="Arial Narrow" w:eastAsia="Times New Roman" w:hAnsi="Arial Narrow" w:cs="Times New Roman"/>
                <w:sz w:val="20"/>
                <w:szCs w:val="20"/>
                <w:vertAlign w:val="superscript"/>
                <w:lang w:eastAsia="tr-TR"/>
              </w:rPr>
            </w:pPr>
            <w:r w:rsidRPr="008E6B0C">
              <w:rPr>
                <w:rFonts w:ascii="Arial Narrow" w:eastAsia="Times New Roman" w:hAnsi="Arial Narrow" w:cs="Times New Roman"/>
                <w:sz w:val="20"/>
                <w:szCs w:val="20"/>
                <w:vertAlign w:val="superscript"/>
                <w:lang w:eastAsia="tr-TR"/>
              </w:rPr>
              <w:t>Türkçe</w:t>
            </w:r>
          </w:p>
        </w:tc>
      </w:tr>
      <w:tr w:rsidR="00522038" w:rsidRPr="008E6B0C" w14:paraId="76BEE290" w14:textId="77777777" w:rsidTr="00C028EF">
        <w:tblPrEx>
          <w:tblBorders>
            <w:insideH w:val="single" w:sz="6" w:space="0" w:color="auto"/>
            <w:insideV w:val="single" w:sz="6" w:space="0" w:color="auto"/>
          </w:tblBorders>
        </w:tblPrEx>
        <w:trPr>
          <w:trHeight w:val="227"/>
        </w:trPr>
        <w:tc>
          <w:tcPr>
            <w:tcW w:w="5000" w:type="pct"/>
            <w:gridSpan w:val="12"/>
            <w:tcBorders>
              <w:top w:val="single" w:sz="12" w:space="0" w:color="auto"/>
              <w:left w:val="single" w:sz="12" w:space="0" w:color="auto"/>
              <w:bottom w:val="single" w:sz="12" w:space="0" w:color="auto"/>
            </w:tcBorders>
            <w:vAlign w:val="center"/>
          </w:tcPr>
          <w:p w14:paraId="4D349EDA"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KATEGORİSİ</w:t>
            </w:r>
          </w:p>
        </w:tc>
      </w:tr>
      <w:tr w:rsidR="00522038" w:rsidRPr="008E6B0C" w14:paraId="17FCF030" w14:textId="77777777" w:rsidTr="00C028EF">
        <w:tblPrEx>
          <w:tblBorders>
            <w:insideH w:val="single" w:sz="6" w:space="0" w:color="auto"/>
            <w:insideV w:val="single" w:sz="6" w:space="0" w:color="auto"/>
          </w:tblBorders>
        </w:tblPrEx>
        <w:trPr>
          <w:trHeight w:val="227"/>
        </w:trPr>
        <w:tc>
          <w:tcPr>
            <w:tcW w:w="748" w:type="pct"/>
            <w:gridSpan w:val="2"/>
            <w:tcBorders>
              <w:top w:val="single" w:sz="12" w:space="0" w:color="auto"/>
              <w:left w:val="single" w:sz="12" w:space="0" w:color="auto"/>
              <w:bottom w:val="single" w:sz="6" w:space="0" w:color="auto"/>
            </w:tcBorders>
            <w:vAlign w:val="center"/>
          </w:tcPr>
          <w:p w14:paraId="1406B88F"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Bilim</w:t>
            </w:r>
          </w:p>
        </w:tc>
        <w:tc>
          <w:tcPr>
            <w:tcW w:w="660" w:type="pct"/>
            <w:gridSpan w:val="4"/>
            <w:tcBorders>
              <w:top w:val="single" w:sz="12" w:space="0" w:color="auto"/>
              <w:bottom w:val="single" w:sz="6" w:space="0" w:color="auto"/>
            </w:tcBorders>
            <w:vAlign w:val="center"/>
          </w:tcPr>
          <w:p w14:paraId="60E2FE5E"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Eğitim Bilimi</w:t>
            </w:r>
          </w:p>
        </w:tc>
        <w:tc>
          <w:tcPr>
            <w:tcW w:w="2250" w:type="pct"/>
            <w:gridSpan w:val="5"/>
            <w:tcBorders>
              <w:top w:val="single" w:sz="12" w:space="0" w:color="auto"/>
              <w:bottom w:val="single" w:sz="6" w:space="0" w:color="auto"/>
            </w:tcBorders>
            <w:vAlign w:val="center"/>
          </w:tcPr>
          <w:p w14:paraId="7F4553BB"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1342" w:type="pct"/>
            <w:tcBorders>
              <w:top w:val="single" w:sz="12" w:space="0" w:color="auto"/>
              <w:bottom w:val="single" w:sz="6" w:space="0" w:color="auto"/>
            </w:tcBorders>
            <w:vAlign w:val="center"/>
          </w:tcPr>
          <w:p w14:paraId="21AA293E"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Sosyal Bilim</w:t>
            </w:r>
          </w:p>
        </w:tc>
      </w:tr>
      <w:tr w:rsidR="00522038" w:rsidRPr="008E6B0C" w14:paraId="597C1B89" w14:textId="77777777" w:rsidTr="00C028EF">
        <w:tblPrEx>
          <w:tblBorders>
            <w:insideH w:val="single" w:sz="6" w:space="0" w:color="auto"/>
            <w:insideV w:val="single" w:sz="6" w:space="0" w:color="auto"/>
          </w:tblBorders>
        </w:tblPrEx>
        <w:trPr>
          <w:trHeight w:val="227"/>
        </w:trPr>
        <w:tc>
          <w:tcPr>
            <w:tcW w:w="748" w:type="pct"/>
            <w:gridSpan w:val="2"/>
            <w:tcBorders>
              <w:top w:val="single" w:sz="6" w:space="0" w:color="auto"/>
              <w:left w:val="single" w:sz="12" w:space="0" w:color="auto"/>
              <w:bottom w:val="single" w:sz="12" w:space="0" w:color="auto"/>
              <w:right w:val="single" w:sz="4" w:space="0" w:color="auto"/>
            </w:tcBorders>
          </w:tcPr>
          <w:p w14:paraId="5D9731E9"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660" w:type="pct"/>
            <w:gridSpan w:val="4"/>
            <w:tcBorders>
              <w:top w:val="single" w:sz="6" w:space="0" w:color="auto"/>
              <w:left w:val="single" w:sz="4" w:space="0" w:color="auto"/>
              <w:bottom w:val="single" w:sz="12" w:space="0" w:color="auto"/>
              <w:right w:val="single" w:sz="4" w:space="0" w:color="auto"/>
            </w:tcBorders>
          </w:tcPr>
          <w:p w14:paraId="0C6294A2"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%60</w:t>
            </w:r>
          </w:p>
        </w:tc>
        <w:tc>
          <w:tcPr>
            <w:tcW w:w="2250" w:type="pct"/>
            <w:gridSpan w:val="5"/>
            <w:tcBorders>
              <w:top w:val="single" w:sz="6" w:space="0" w:color="auto"/>
              <w:left w:val="single" w:sz="4" w:space="0" w:color="auto"/>
              <w:bottom w:val="single" w:sz="12" w:space="0" w:color="auto"/>
            </w:tcBorders>
          </w:tcPr>
          <w:p w14:paraId="3CECCE4A"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1342" w:type="pct"/>
            <w:tcBorders>
              <w:top w:val="single" w:sz="6" w:space="0" w:color="auto"/>
              <w:left w:val="single" w:sz="4" w:space="0" w:color="auto"/>
              <w:bottom w:val="single" w:sz="12" w:space="0" w:color="auto"/>
            </w:tcBorders>
          </w:tcPr>
          <w:p w14:paraId="63B2B2A4" w14:textId="77777777" w:rsidR="00522038" w:rsidRPr="008E6B0C" w:rsidRDefault="00522038" w:rsidP="00C028EF">
            <w:pPr>
              <w:tabs>
                <w:tab w:val="left" w:pos="630"/>
                <w:tab w:val="center" w:pos="732"/>
              </w:tabs>
              <w:spacing w:after="0" w:line="240" w:lineRule="auto"/>
              <w:jc w:val="center"/>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 40</w:t>
            </w:r>
          </w:p>
        </w:tc>
      </w:tr>
      <w:tr w:rsidR="00522038" w:rsidRPr="008E6B0C" w14:paraId="7682AEDE" w14:textId="77777777" w:rsidTr="00C028EF">
        <w:trPr>
          <w:trHeight w:val="227"/>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09394E6F"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DEĞERLENDİRME ÖLÇÜTLERİ</w:t>
            </w:r>
          </w:p>
        </w:tc>
      </w:tr>
      <w:tr w:rsidR="00522038" w:rsidRPr="008E6B0C" w14:paraId="7882953A" w14:textId="77777777" w:rsidTr="00C028EF">
        <w:trPr>
          <w:trHeight w:val="227"/>
        </w:trPr>
        <w:tc>
          <w:tcPr>
            <w:tcW w:w="1380" w:type="pct"/>
            <w:gridSpan w:val="5"/>
            <w:vMerge w:val="restart"/>
            <w:tcBorders>
              <w:top w:val="single" w:sz="12" w:space="0" w:color="auto"/>
              <w:left w:val="single" w:sz="12" w:space="0" w:color="auto"/>
              <w:bottom w:val="single" w:sz="12" w:space="0" w:color="auto"/>
              <w:right w:val="single" w:sz="12" w:space="0" w:color="auto"/>
            </w:tcBorders>
            <w:vAlign w:val="center"/>
          </w:tcPr>
          <w:p w14:paraId="0E7B83D8"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İÇİ</w:t>
            </w:r>
          </w:p>
        </w:tc>
        <w:tc>
          <w:tcPr>
            <w:tcW w:w="1104" w:type="pct"/>
            <w:gridSpan w:val="5"/>
            <w:tcBorders>
              <w:top w:val="single" w:sz="12" w:space="0" w:color="auto"/>
              <w:left w:val="single" w:sz="12" w:space="0" w:color="auto"/>
              <w:bottom w:val="single" w:sz="8" w:space="0" w:color="auto"/>
              <w:right w:val="single" w:sz="4" w:space="0" w:color="auto"/>
            </w:tcBorders>
            <w:vAlign w:val="center"/>
          </w:tcPr>
          <w:p w14:paraId="337DBF6D"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Faaliyet türü</w:t>
            </w:r>
          </w:p>
        </w:tc>
        <w:tc>
          <w:tcPr>
            <w:tcW w:w="1174" w:type="pct"/>
            <w:tcBorders>
              <w:top w:val="single" w:sz="12" w:space="0" w:color="auto"/>
              <w:left w:val="single" w:sz="4" w:space="0" w:color="auto"/>
              <w:bottom w:val="single" w:sz="8" w:space="0" w:color="auto"/>
              <w:right w:val="single" w:sz="8" w:space="0" w:color="auto"/>
            </w:tcBorders>
            <w:vAlign w:val="center"/>
          </w:tcPr>
          <w:p w14:paraId="7A2576C9"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Sayı</w:t>
            </w:r>
          </w:p>
        </w:tc>
        <w:tc>
          <w:tcPr>
            <w:tcW w:w="1342" w:type="pct"/>
            <w:tcBorders>
              <w:top w:val="single" w:sz="12" w:space="0" w:color="auto"/>
              <w:left w:val="single" w:sz="8" w:space="0" w:color="auto"/>
              <w:bottom w:val="single" w:sz="8" w:space="0" w:color="auto"/>
              <w:right w:val="single" w:sz="12" w:space="0" w:color="auto"/>
            </w:tcBorders>
            <w:vAlign w:val="center"/>
          </w:tcPr>
          <w:p w14:paraId="0A4AF416"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w:t>
            </w:r>
          </w:p>
        </w:tc>
      </w:tr>
      <w:tr w:rsidR="00522038" w:rsidRPr="008E6B0C" w14:paraId="3603C2E0" w14:textId="77777777" w:rsidTr="00C028EF">
        <w:trPr>
          <w:trHeight w:val="227"/>
        </w:trPr>
        <w:tc>
          <w:tcPr>
            <w:tcW w:w="1380" w:type="pct"/>
            <w:gridSpan w:val="5"/>
            <w:vMerge/>
            <w:tcBorders>
              <w:top w:val="single" w:sz="12" w:space="0" w:color="auto"/>
              <w:left w:val="single" w:sz="12" w:space="0" w:color="auto"/>
              <w:bottom w:val="single" w:sz="12" w:space="0" w:color="auto"/>
              <w:right w:val="single" w:sz="12" w:space="0" w:color="auto"/>
            </w:tcBorders>
            <w:vAlign w:val="center"/>
          </w:tcPr>
          <w:p w14:paraId="44A3DCD6"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04" w:type="pct"/>
            <w:gridSpan w:val="5"/>
            <w:tcBorders>
              <w:top w:val="single" w:sz="8" w:space="0" w:color="auto"/>
              <w:left w:val="single" w:sz="12" w:space="0" w:color="auto"/>
              <w:bottom w:val="single" w:sz="4" w:space="0" w:color="auto"/>
              <w:right w:val="single" w:sz="4" w:space="0" w:color="auto"/>
            </w:tcBorders>
            <w:vAlign w:val="center"/>
          </w:tcPr>
          <w:p w14:paraId="5D5BE6DD"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 Sınav</w:t>
            </w:r>
          </w:p>
        </w:tc>
        <w:tc>
          <w:tcPr>
            <w:tcW w:w="1174" w:type="pct"/>
            <w:tcBorders>
              <w:top w:val="single" w:sz="8" w:space="0" w:color="auto"/>
              <w:left w:val="single" w:sz="4" w:space="0" w:color="auto"/>
              <w:bottom w:val="single" w:sz="4" w:space="0" w:color="auto"/>
              <w:right w:val="single" w:sz="8" w:space="0" w:color="auto"/>
            </w:tcBorders>
          </w:tcPr>
          <w:p w14:paraId="29B4A66C"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1342" w:type="pct"/>
            <w:tcBorders>
              <w:top w:val="single" w:sz="8" w:space="0" w:color="auto"/>
              <w:left w:val="single" w:sz="8" w:space="0" w:color="auto"/>
              <w:bottom w:val="single" w:sz="4" w:space="0" w:color="auto"/>
              <w:right w:val="single" w:sz="12" w:space="0" w:color="auto"/>
            </w:tcBorders>
            <w:shd w:val="clear" w:color="auto" w:fill="auto"/>
          </w:tcPr>
          <w:p w14:paraId="1261338F" w14:textId="77777777" w:rsidR="00522038" w:rsidRPr="008E6B0C" w:rsidRDefault="00522038" w:rsidP="00C028EF">
            <w:pPr>
              <w:spacing w:after="0" w:line="240" w:lineRule="auto"/>
              <w:jc w:val="center"/>
              <w:rPr>
                <w:rFonts w:ascii="Arial Narrow" w:eastAsia="Times New Roman" w:hAnsi="Arial Narrow" w:cs="Times New Roman"/>
                <w:sz w:val="20"/>
                <w:szCs w:val="20"/>
                <w:highlight w:val="yellow"/>
                <w:lang w:eastAsia="tr-TR"/>
              </w:rPr>
            </w:pPr>
            <w:r w:rsidRPr="008E6B0C">
              <w:rPr>
                <w:rFonts w:ascii="Arial Narrow" w:eastAsia="Times New Roman" w:hAnsi="Arial Narrow" w:cs="Times New Roman"/>
                <w:sz w:val="20"/>
                <w:szCs w:val="20"/>
                <w:lang w:eastAsia="tr-TR"/>
              </w:rPr>
              <w:t xml:space="preserve"> 30</w:t>
            </w:r>
          </w:p>
        </w:tc>
      </w:tr>
      <w:tr w:rsidR="00522038" w:rsidRPr="008E6B0C" w14:paraId="0A872FE4" w14:textId="77777777" w:rsidTr="00C028EF">
        <w:trPr>
          <w:trHeight w:val="227"/>
        </w:trPr>
        <w:tc>
          <w:tcPr>
            <w:tcW w:w="1380" w:type="pct"/>
            <w:gridSpan w:val="5"/>
            <w:vMerge/>
            <w:tcBorders>
              <w:top w:val="single" w:sz="12" w:space="0" w:color="auto"/>
              <w:left w:val="single" w:sz="12" w:space="0" w:color="auto"/>
              <w:bottom w:val="single" w:sz="12" w:space="0" w:color="auto"/>
              <w:right w:val="single" w:sz="12" w:space="0" w:color="auto"/>
            </w:tcBorders>
            <w:vAlign w:val="center"/>
          </w:tcPr>
          <w:p w14:paraId="4957E19E"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04" w:type="pct"/>
            <w:gridSpan w:val="5"/>
            <w:tcBorders>
              <w:top w:val="single" w:sz="4" w:space="0" w:color="auto"/>
              <w:left w:val="single" w:sz="12" w:space="0" w:color="auto"/>
              <w:bottom w:val="single" w:sz="4" w:space="0" w:color="auto"/>
              <w:right w:val="single" w:sz="4" w:space="0" w:color="auto"/>
            </w:tcBorders>
            <w:vAlign w:val="center"/>
          </w:tcPr>
          <w:p w14:paraId="4B7746DC"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Kısa Sınav</w:t>
            </w:r>
          </w:p>
        </w:tc>
        <w:tc>
          <w:tcPr>
            <w:tcW w:w="1174" w:type="pct"/>
            <w:tcBorders>
              <w:top w:val="single" w:sz="4" w:space="0" w:color="auto"/>
              <w:left w:val="single" w:sz="4" w:space="0" w:color="auto"/>
              <w:bottom w:val="single" w:sz="4" w:space="0" w:color="auto"/>
              <w:right w:val="single" w:sz="8" w:space="0" w:color="auto"/>
            </w:tcBorders>
          </w:tcPr>
          <w:p w14:paraId="39E6454E"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342" w:type="pct"/>
            <w:tcBorders>
              <w:top w:val="single" w:sz="4" w:space="0" w:color="auto"/>
              <w:left w:val="single" w:sz="8" w:space="0" w:color="auto"/>
              <w:bottom w:val="single" w:sz="4" w:space="0" w:color="auto"/>
              <w:right w:val="single" w:sz="12" w:space="0" w:color="auto"/>
            </w:tcBorders>
          </w:tcPr>
          <w:p w14:paraId="51FDA3F1"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14:paraId="64CEFB9A" w14:textId="77777777" w:rsidTr="00C028EF">
        <w:trPr>
          <w:trHeight w:val="227"/>
        </w:trPr>
        <w:tc>
          <w:tcPr>
            <w:tcW w:w="1380" w:type="pct"/>
            <w:gridSpan w:val="5"/>
            <w:vMerge/>
            <w:tcBorders>
              <w:top w:val="single" w:sz="12" w:space="0" w:color="auto"/>
              <w:left w:val="single" w:sz="12" w:space="0" w:color="auto"/>
              <w:bottom w:val="single" w:sz="12" w:space="0" w:color="auto"/>
              <w:right w:val="single" w:sz="12" w:space="0" w:color="auto"/>
            </w:tcBorders>
            <w:vAlign w:val="center"/>
          </w:tcPr>
          <w:p w14:paraId="7F450169"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04" w:type="pct"/>
            <w:gridSpan w:val="5"/>
            <w:tcBorders>
              <w:top w:val="single" w:sz="4" w:space="0" w:color="auto"/>
              <w:left w:val="single" w:sz="12" w:space="0" w:color="auto"/>
              <w:bottom w:val="single" w:sz="4" w:space="0" w:color="auto"/>
              <w:right w:val="single" w:sz="4" w:space="0" w:color="auto"/>
            </w:tcBorders>
            <w:vAlign w:val="center"/>
          </w:tcPr>
          <w:p w14:paraId="15541335"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Ödev</w:t>
            </w:r>
          </w:p>
        </w:tc>
        <w:tc>
          <w:tcPr>
            <w:tcW w:w="1174" w:type="pct"/>
            <w:tcBorders>
              <w:top w:val="single" w:sz="4" w:space="0" w:color="auto"/>
              <w:left w:val="single" w:sz="4" w:space="0" w:color="auto"/>
              <w:bottom w:val="single" w:sz="4" w:space="0" w:color="auto"/>
              <w:right w:val="single" w:sz="8" w:space="0" w:color="auto"/>
            </w:tcBorders>
          </w:tcPr>
          <w:p w14:paraId="557187AF"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1 </w:t>
            </w:r>
          </w:p>
        </w:tc>
        <w:tc>
          <w:tcPr>
            <w:tcW w:w="1342" w:type="pct"/>
            <w:tcBorders>
              <w:top w:val="single" w:sz="4" w:space="0" w:color="auto"/>
              <w:left w:val="single" w:sz="8" w:space="0" w:color="auto"/>
              <w:bottom w:val="single" w:sz="4" w:space="0" w:color="auto"/>
              <w:right w:val="single" w:sz="12" w:space="0" w:color="auto"/>
            </w:tcBorders>
          </w:tcPr>
          <w:p w14:paraId="7F6F1D96"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20  </w:t>
            </w:r>
          </w:p>
        </w:tc>
      </w:tr>
      <w:tr w:rsidR="00522038" w:rsidRPr="008E6B0C" w14:paraId="44BE8A33" w14:textId="77777777" w:rsidTr="00C028EF">
        <w:trPr>
          <w:trHeight w:val="227"/>
        </w:trPr>
        <w:tc>
          <w:tcPr>
            <w:tcW w:w="1380" w:type="pct"/>
            <w:gridSpan w:val="5"/>
            <w:vMerge/>
            <w:tcBorders>
              <w:top w:val="single" w:sz="12" w:space="0" w:color="auto"/>
              <w:left w:val="single" w:sz="12" w:space="0" w:color="auto"/>
              <w:bottom w:val="single" w:sz="12" w:space="0" w:color="auto"/>
              <w:right w:val="single" w:sz="12" w:space="0" w:color="auto"/>
            </w:tcBorders>
            <w:vAlign w:val="center"/>
          </w:tcPr>
          <w:p w14:paraId="73972360"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04" w:type="pct"/>
            <w:gridSpan w:val="5"/>
            <w:tcBorders>
              <w:top w:val="single" w:sz="4" w:space="0" w:color="auto"/>
              <w:left w:val="single" w:sz="12" w:space="0" w:color="auto"/>
              <w:bottom w:val="single" w:sz="8" w:space="0" w:color="auto"/>
              <w:right w:val="single" w:sz="4" w:space="0" w:color="auto"/>
            </w:tcBorders>
            <w:vAlign w:val="center"/>
          </w:tcPr>
          <w:p w14:paraId="08351150"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Proje</w:t>
            </w:r>
          </w:p>
        </w:tc>
        <w:tc>
          <w:tcPr>
            <w:tcW w:w="1174" w:type="pct"/>
            <w:tcBorders>
              <w:top w:val="single" w:sz="4" w:space="0" w:color="auto"/>
              <w:left w:val="single" w:sz="4" w:space="0" w:color="auto"/>
              <w:bottom w:val="single" w:sz="8" w:space="0" w:color="auto"/>
              <w:right w:val="single" w:sz="8" w:space="0" w:color="auto"/>
            </w:tcBorders>
          </w:tcPr>
          <w:p w14:paraId="76E5F237"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1342" w:type="pct"/>
            <w:tcBorders>
              <w:top w:val="single" w:sz="4" w:space="0" w:color="auto"/>
              <w:left w:val="single" w:sz="8" w:space="0" w:color="auto"/>
              <w:bottom w:val="single" w:sz="8" w:space="0" w:color="auto"/>
              <w:right w:val="single" w:sz="12" w:space="0" w:color="auto"/>
            </w:tcBorders>
          </w:tcPr>
          <w:p w14:paraId="6E8A251C"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14:paraId="6D7CBBAF" w14:textId="77777777" w:rsidTr="00C028EF">
        <w:trPr>
          <w:trHeight w:val="227"/>
        </w:trPr>
        <w:tc>
          <w:tcPr>
            <w:tcW w:w="1380" w:type="pct"/>
            <w:gridSpan w:val="5"/>
            <w:vMerge/>
            <w:tcBorders>
              <w:top w:val="single" w:sz="12" w:space="0" w:color="auto"/>
              <w:left w:val="single" w:sz="12" w:space="0" w:color="auto"/>
              <w:bottom w:val="single" w:sz="12" w:space="0" w:color="auto"/>
              <w:right w:val="single" w:sz="12" w:space="0" w:color="auto"/>
            </w:tcBorders>
            <w:vAlign w:val="center"/>
          </w:tcPr>
          <w:p w14:paraId="5CC89713"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04" w:type="pct"/>
            <w:gridSpan w:val="5"/>
            <w:tcBorders>
              <w:top w:val="single" w:sz="8" w:space="0" w:color="auto"/>
              <w:left w:val="single" w:sz="12" w:space="0" w:color="auto"/>
              <w:bottom w:val="single" w:sz="8" w:space="0" w:color="auto"/>
              <w:right w:val="single" w:sz="4" w:space="0" w:color="auto"/>
            </w:tcBorders>
            <w:vAlign w:val="center"/>
          </w:tcPr>
          <w:p w14:paraId="165897DC"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w:t>
            </w:r>
          </w:p>
        </w:tc>
        <w:tc>
          <w:tcPr>
            <w:tcW w:w="1174" w:type="pct"/>
            <w:tcBorders>
              <w:top w:val="single" w:sz="8" w:space="0" w:color="auto"/>
              <w:left w:val="single" w:sz="4" w:space="0" w:color="auto"/>
              <w:bottom w:val="single" w:sz="8" w:space="0" w:color="auto"/>
              <w:right w:val="single" w:sz="8" w:space="0" w:color="auto"/>
            </w:tcBorders>
          </w:tcPr>
          <w:p w14:paraId="5FC6923C"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1342" w:type="pct"/>
            <w:tcBorders>
              <w:top w:val="single" w:sz="8" w:space="0" w:color="auto"/>
              <w:left w:val="single" w:sz="8" w:space="0" w:color="auto"/>
              <w:bottom w:val="single" w:sz="8" w:space="0" w:color="auto"/>
              <w:right w:val="single" w:sz="12" w:space="0" w:color="auto"/>
            </w:tcBorders>
          </w:tcPr>
          <w:p w14:paraId="5FE4F44B"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r>
      <w:tr w:rsidR="00522038" w:rsidRPr="008E6B0C" w14:paraId="5BF80807" w14:textId="77777777" w:rsidTr="00C028EF">
        <w:trPr>
          <w:trHeight w:val="227"/>
        </w:trPr>
        <w:tc>
          <w:tcPr>
            <w:tcW w:w="1380" w:type="pct"/>
            <w:gridSpan w:val="5"/>
            <w:vMerge/>
            <w:tcBorders>
              <w:top w:val="single" w:sz="12" w:space="0" w:color="auto"/>
              <w:left w:val="single" w:sz="12" w:space="0" w:color="auto"/>
              <w:bottom w:val="single" w:sz="12" w:space="0" w:color="auto"/>
              <w:right w:val="single" w:sz="12" w:space="0" w:color="auto"/>
            </w:tcBorders>
            <w:vAlign w:val="center"/>
          </w:tcPr>
          <w:p w14:paraId="65390BA1"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04" w:type="pct"/>
            <w:gridSpan w:val="5"/>
            <w:tcBorders>
              <w:top w:val="single" w:sz="8" w:space="0" w:color="auto"/>
              <w:left w:val="single" w:sz="12" w:space="0" w:color="auto"/>
              <w:bottom w:val="single" w:sz="12" w:space="0" w:color="auto"/>
              <w:right w:val="single" w:sz="4" w:space="0" w:color="auto"/>
            </w:tcBorders>
            <w:vAlign w:val="center"/>
          </w:tcPr>
          <w:p w14:paraId="587FFE6C"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Diğer (………)</w:t>
            </w:r>
          </w:p>
        </w:tc>
        <w:tc>
          <w:tcPr>
            <w:tcW w:w="1174" w:type="pct"/>
            <w:tcBorders>
              <w:top w:val="single" w:sz="8" w:space="0" w:color="auto"/>
              <w:left w:val="single" w:sz="4" w:space="0" w:color="auto"/>
              <w:bottom w:val="single" w:sz="12" w:space="0" w:color="auto"/>
              <w:right w:val="single" w:sz="8" w:space="0" w:color="auto"/>
            </w:tcBorders>
          </w:tcPr>
          <w:p w14:paraId="41505465"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342" w:type="pct"/>
            <w:tcBorders>
              <w:top w:val="single" w:sz="8" w:space="0" w:color="auto"/>
              <w:left w:val="single" w:sz="8" w:space="0" w:color="auto"/>
              <w:bottom w:val="single" w:sz="12" w:space="0" w:color="auto"/>
              <w:right w:val="single" w:sz="12" w:space="0" w:color="auto"/>
            </w:tcBorders>
          </w:tcPr>
          <w:p w14:paraId="41C27464"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r>
      <w:tr w:rsidR="00522038" w:rsidRPr="008E6B0C" w14:paraId="63C67C81" w14:textId="77777777" w:rsidTr="00C028EF">
        <w:trPr>
          <w:trHeight w:val="227"/>
        </w:trPr>
        <w:tc>
          <w:tcPr>
            <w:tcW w:w="1380" w:type="pct"/>
            <w:gridSpan w:val="5"/>
            <w:tcBorders>
              <w:top w:val="single" w:sz="12" w:space="0" w:color="auto"/>
              <w:left w:val="single" w:sz="12" w:space="0" w:color="auto"/>
              <w:bottom w:val="single" w:sz="12" w:space="0" w:color="auto"/>
              <w:right w:val="single" w:sz="12" w:space="0" w:color="auto"/>
            </w:tcBorders>
            <w:vAlign w:val="center"/>
          </w:tcPr>
          <w:p w14:paraId="5558DD5E"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SONU SINAVI</w:t>
            </w:r>
          </w:p>
        </w:tc>
        <w:tc>
          <w:tcPr>
            <w:tcW w:w="1104" w:type="pct"/>
            <w:gridSpan w:val="5"/>
            <w:tcBorders>
              <w:top w:val="single" w:sz="12" w:space="0" w:color="auto"/>
              <w:left w:val="single" w:sz="12" w:space="0" w:color="auto"/>
              <w:bottom w:val="single" w:sz="8" w:space="0" w:color="auto"/>
              <w:right w:val="single" w:sz="4" w:space="0" w:color="auto"/>
            </w:tcBorders>
          </w:tcPr>
          <w:p w14:paraId="4D313D68"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174" w:type="pct"/>
            <w:tcBorders>
              <w:top w:val="single" w:sz="12" w:space="0" w:color="auto"/>
              <w:left w:val="single" w:sz="4" w:space="0" w:color="auto"/>
              <w:bottom w:val="single" w:sz="8" w:space="0" w:color="auto"/>
              <w:right w:val="single" w:sz="8" w:space="0" w:color="auto"/>
            </w:tcBorders>
            <w:vAlign w:val="center"/>
          </w:tcPr>
          <w:p w14:paraId="750DABF3"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1342" w:type="pct"/>
            <w:tcBorders>
              <w:top w:val="single" w:sz="12" w:space="0" w:color="auto"/>
              <w:left w:val="single" w:sz="8" w:space="0" w:color="auto"/>
              <w:bottom w:val="single" w:sz="8" w:space="0" w:color="auto"/>
              <w:right w:val="single" w:sz="12" w:space="0" w:color="auto"/>
            </w:tcBorders>
            <w:vAlign w:val="center"/>
          </w:tcPr>
          <w:p w14:paraId="288A7C12"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50</w:t>
            </w:r>
          </w:p>
        </w:tc>
      </w:tr>
      <w:tr w:rsidR="00522038" w:rsidRPr="008E6B0C" w14:paraId="49287211" w14:textId="77777777" w:rsidTr="00C028EF">
        <w:trPr>
          <w:trHeight w:val="227"/>
        </w:trPr>
        <w:tc>
          <w:tcPr>
            <w:tcW w:w="1380" w:type="pct"/>
            <w:gridSpan w:val="5"/>
            <w:tcBorders>
              <w:top w:val="single" w:sz="12" w:space="0" w:color="auto"/>
              <w:left w:val="single" w:sz="12" w:space="0" w:color="auto"/>
              <w:bottom w:val="single" w:sz="12" w:space="0" w:color="auto"/>
              <w:right w:val="single" w:sz="12" w:space="0" w:color="auto"/>
            </w:tcBorders>
            <w:vAlign w:val="center"/>
          </w:tcPr>
          <w:p w14:paraId="50A34305"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VARSA ÖNERİLEN ÖNKOŞUL(LAR)</w:t>
            </w:r>
          </w:p>
        </w:tc>
        <w:tc>
          <w:tcPr>
            <w:tcW w:w="3620" w:type="pct"/>
            <w:gridSpan w:val="7"/>
            <w:tcBorders>
              <w:top w:val="single" w:sz="12" w:space="0" w:color="auto"/>
              <w:left w:val="single" w:sz="12" w:space="0" w:color="auto"/>
              <w:bottom w:val="single" w:sz="12" w:space="0" w:color="auto"/>
              <w:right w:val="single" w:sz="12" w:space="0" w:color="auto"/>
            </w:tcBorders>
            <w:vAlign w:val="center"/>
          </w:tcPr>
          <w:p w14:paraId="224EEEB6"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14:paraId="62448042" w14:textId="77777777" w:rsidTr="00C028EF">
        <w:trPr>
          <w:trHeight w:val="227"/>
        </w:trPr>
        <w:tc>
          <w:tcPr>
            <w:tcW w:w="1380" w:type="pct"/>
            <w:gridSpan w:val="5"/>
            <w:tcBorders>
              <w:top w:val="single" w:sz="12" w:space="0" w:color="auto"/>
              <w:left w:val="single" w:sz="12" w:space="0" w:color="auto"/>
              <w:bottom w:val="single" w:sz="12" w:space="0" w:color="auto"/>
              <w:right w:val="single" w:sz="12" w:space="0" w:color="auto"/>
            </w:tcBorders>
            <w:vAlign w:val="center"/>
          </w:tcPr>
          <w:p w14:paraId="2FACC7A0"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KISA İÇERİĞİ</w:t>
            </w:r>
          </w:p>
        </w:tc>
        <w:tc>
          <w:tcPr>
            <w:tcW w:w="3620" w:type="pct"/>
            <w:gridSpan w:val="7"/>
            <w:tcBorders>
              <w:top w:val="single" w:sz="12" w:space="0" w:color="auto"/>
              <w:left w:val="single" w:sz="12" w:space="0" w:color="auto"/>
              <w:bottom w:val="single" w:sz="12" w:space="0" w:color="auto"/>
              <w:right w:val="single" w:sz="12" w:space="0" w:color="auto"/>
            </w:tcBorders>
          </w:tcPr>
          <w:p w14:paraId="1273099D"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Örgütsel davranış modeli. Örgütlerde karar davranışı: Karar verme, karar türleri, etkin karar vermenin şartları ve grup kararları. Örgütlerde Çatışma: Çatışmanın tanımı ve kaynakları, çatışmanın önemi, çatışma kaynakları, çatışmanın sonuçları, çatışma yönetimi ve sorun çözmenin duygusal yönü. Örgütlerde hayal kırıklığı ve iş tatmini. Örgütlerin yönetiminde stres: Bireysel ve örgütsel stres, stresin sebepleri ve sonuçları. Gruplar ve grup davranışı. Birey-örgüt bütünleşmesinde davranışsal yaklaşımlar.</w:t>
            </w:r>
          </w:p>
        </w:tc>
      </w:tr>
      <w:tr w:rsidR="00522038" w:rsidRPr="008E6B0C" w14:paraId="23163343" w14:textId="77777777" w:rsidTr="00C028EF">
        <w:trPr>
          <w:trHeight w:val="227"/>
        </w:trPr>
        <w:tc>
          <w:tcPr>
            <w:tcW w:w="1380" w:type="pct"/>
            <w:gridSpan w:val="5"/>
            <w:tcBorders>
              <w:top w:val="single" w:sz="12" w:space="0" w:color="auto"/>
              <w:left w:val="single" w:sz="12" w:space="0" w:color="auto"/>
              <w:bottom w:val="single" w:sz="12" w:space="0" w:color="auto"/>
              <w:right w:val="single" w:sz="12" w:space="0" w:color="auto"/>
            </w:tcBorders>
            <w:vAlign w:val="center"/>
          </w:tcPr>
          <w:p w14:paraId="78F954F7"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AMAÇLARI</w:t>
            </w:r>
          </w:p>
        </w:tc>
        <w:tc>
          <w:tcPr>
            <w:tcW w:w="3620" w:type="pct"/>
            <w:gridSpan w:val="7"/>
            <w:tcBorders>
              <w:top w:val="single" w:sz="12" w:space="0" w:color="auto"/>
              <w:left w:val="single" w:sz="12" w:space="0" w:color="auto"/>
              <w:bottom w:val="single" w:sz="12" w:space="0" w:color="auto"/>
              <w:right w:val="single" w:sz="12" w:space="0" w:color="auto"/>
            </w:tcBorders>
          </w:tcPr>
          <w:p w14:paraId="103D84A4" w14:textId="77777777" w:rsidR="00522038" w:rsidRPr="008E6B0C" w:rsidRDefault="00522038" w:rsidP="00C028EF">
            <w:pPr>
              <w:spacing w:after="0" w:line="240" w:lineRule="auto"/>
              <w:rPr>
                <w:rFonts w:ascii="Arial Narrow" w:eastAsia="Times New Roman" w:hAnsi="Arial Narrow" w:cs="Times New Roman"/>
                <w:bCs/>
                <w:sz w:val="20"/>
                <w:szCs w:val="20"/>
                <w:lang w:eastAsia="tr-TR"/>
              </w:rPr>
            </w:pPr>
            <w:r w:rsidRPr="008E6B0C">
              <w:rPr>
                <w:rFonts w:ascii="Arial Narrow" w:eastAsia="Calibri" w:hAnsi="Arial Narrow" w:cs="Times New Roman"/>
                <w:sz w:val="20"/>
                <w:szCs w:val="20"/>
              </w:rPr>
              <w:t>Bu dersin amacı; örgütsel davranışın temel kavramlarını açıklamak ve motivasyon, iletişim, çatışma, stres gibi kavramların örgüt yaşamına etkisini incelemektir.</w:t>
            </w:r>
          </w:p>
        </w:tc>
      </w:tr>
      <w:tr w:rsidR="00522038" w:rsidRPr="008E6B0C" w14:paraId="6148BDC9" w14:textId="77777777" w:rsidTr="00C028EF">
        <w:trPr>
          <w:trHeight w:val="227"/>
        </w:trPr>
        <w:tc>
          <w:tcPr>
            <w:tcW w:w="1380" w:type="pct"/>
            <w:gridSpan w:val="5"/>
            <w:tcBorders>
              <w:top w:val="single" w:sz="12" w:space="0" w:color="auto"/>
              <w:left w:val="single" w:sz="12" w:space="0" w:color="auto"/>
              <w:bottom w:val="single" w:sz="12" w:space="0" w:color="auto"/>
              <w:right w:val="single" w:sz="12" w:space="0" w:color="auto"/>
            </w:tcBorders>
            <w:vAlign w:val="center"/>
          </w:tcPr>
          <w:p w14:paraId="25B96736"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MESLEK EĞİTİMİNİ SAĞLAMAYA YÖNELİK KATKISI</w:t>
            </w:r>
          </w:p>
        </w:tc>
        <w:tc>
          <w:tcPr>
            <w:tcW w:w="3620" w:type="pct"/>
            <w:gridSpan w:val="7"/>
            <w:tcBorders>
              <w:top w:val="single" w:sz="12" w:space="0" w:color="auto"/>
              <w:left w:val="single" w:sz="12" w:space="0" w:color="auto"/>
              <w:bottom w:val="single" w:sz="12" w:space="0" w:color="auto"/>
              <w:right w:val="single" w:sz="12" w:space="0" w:color="auto"/>
            </w:tcBorders>
            <w:vAlign w:val="center"/>
          </w:tcPr>
          <w:p w14:paraId="54B93C3C"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14:paraId="22EE65DE" w14:textId="77777777" w:rsidTr="00C028EF">
        <w:trPr>
          <w:trHeight w:val="227"/>
        </w:trPr>
        <w:tc>
          <w:tcPr>
            <w:tcW w:w="1380" w:type="pct"/>
            <w:gridSpan w:val="5"/>
            <w:tcBorders>
              <w:top w:val="single" w:sz="12" w:space="0" w:color="auto"/>
              <w:left w:val="single" w:sz="12" w:space="0" w:color="auto"/>
              <w:bottom w:val="single" w:sz="12" w:space="0" w:color="auto"/>
              <w:right w:val="single" w:sz="12" w:space="0" w:color="auto"/>
            </w:tcBorders>
            <w:vAlign w:val="center"/>
          </w:tcPr>
          <w:p w14:paraId="3EA5A8C1"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ÖĞRENİM ÇIKTILARI</w:t>
            </w:r>
          </w:p>
        </w:tc>
        <w:tc>
          <w:tcPr>
            <w:tcW w:w="3620" w:type="pct"/>
            <w:gridSpan w:val="7"/>
            <w:tcBorders>
              <w:top w:val="single" w:sz="12" w:space="0" w:color="auto"/>
              <w:left w:val="single" w:sz="12" w:space="0" w:color="auto"/>
              <w:bottom w:val="single" w:sz="12" w:space="0" w:color="auto"/>
              <w:right w:val="single" w:sz="12" w:space="0" w:color="auto"/>
            </w:tcBorders>
          </w:tcPr>
          <w:p w14:paraId="7447BAB1" w14:textId="77777777" w:rsidR="00522038" w:rsidRPr="008E6B0C" w:rsidRDefault="00522038" w:rsidP="00C028EF">
            <w:pPr>
              <w:numPr>
                <w:ilvl w:val="0"/>
                <w:numId w:val="51"/>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Örgütsel davranışın temel kavramlarını açıklayabilme</w:t>
            </w:r>
          </w:p>
          <w:p w14:paraId="7ED21C8C" w14:textId="77777777" w:rsidR="00522038" w:rsidRPr="008E6B0C" w:rsidRDefault="00522038" w:rsidP="00C028EF">
            <w:pPr>
              <w:numPr>
                <w:ilvl w:val="0"/>
                <w:numId w:val="51"/>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Birey tanıma tekniklerini anlama</w:t>
            </w:r>
          </w:p>
          <w:p w14:paraId="5D9E17A0" w14:textId="77777777" w:rsidR="00522038" w:rsidRPr="008E6B0C" w:rsidRDefault="00522038" w:rsidP="00C028EF">
            <w:pPr>
              <w:numPr>
                <w:ilvl w:val="0"/>
                <w:numId w:val="51"/>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Motivasyon kavramları açıklayabilme</w:t>
            </w:r>
          </w:p>
          <w:p w14:paraId="14FD3D34" w14:textId="77777777" w:rsidR="00522038" w:rsidRPr="008E6B0C" w:rsidRDefault="00522038" w:rsidP="00C028EF">
            <w:pPr>
              <w:numPr>
                <w:ilvl w:val="0"/>
                <w:numId w:val="51"/>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Amaç, misyon ve vizyon kavramlarını çözümleyebilme</w:t>
            </w:r>
          </w:p>
          <w:p w14:paraId="5221B2D4" w14:textId="77777777" w:rsidR="00522038" w:rsidRPr="008E6B0C" w:rsidRDefault="00522038" w:rsidP="00C028EF">
            <w:pPr>
              <w:numPr>
                <w:ilvl w:val="0"/>
                <w:numId w:val="51"/>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Karar verme sürecini çözümleyebilme</w:t>
            </w:r>
          </w:p>
          <w:p w14:paraId="71D65F08" w14:textId="77777777" w:rsidR="00522038" w:rsidRPr="008E6B0C" w:rsidRDefault="00522038" w:rsidP="00C028EF">
            <w:pPr>
              <w:numPr>
                <w:ilvl w:val="0"/>
                <w:numId w:val="51"/>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İletişim becerilerini geliştirebilme</w:t>
            </w:r>
          </w:p>
          <w:p w14:paraId="4808A4F3" w14:textId="77777777" w:rsidR="00522038" w:rsidRPr="008E6B0C" w:rsidRDefault="00522038" w:rsidP="00C028EF">
            <w:pPr>
              <w:numPr>
                <w:ilvl w:val="0"/>
                <w:numId w:val="51"/>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Örgütsel tutumları analiz edebilme</w:t>
            </w:r>
          </w:p>
          <w:p w14:paraId="0EACDF9D" w14:textId="77777777" w:rsidR="00522038" w:rsidRPr="008E6B0C" w:rsidRDefault="00522038" w:rsidP="00C028EF">
            <w:pPr>
              <w:numPr>
                <w:ilvl w:val="0"/>
                <w:numId w:val="51"/>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Örgütsel davranış ile ilgili kuramsal bilgileri davranışsal ve yönetsel sorunlara uygulayabilme</w:t>
            </w:r>
          </w:p>
          <w:p w14:paraId="190B3BA4" w14:textId="77777777" w:rsidR="00522038" w:rsidRPr="008E6B0C" w:rsidRDefault="00522038" w:rsidP="00C028EF">
            <w:pPr>
              <w:numPr>
                <w:ilvl w:val="0"/>
                <w:numId w:val="51"/>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Örgütsel başarıyı geliştirici davranış biçimlerini ayırt edebilme</w:t>
            </w:r>
          </w:p>
          <w:p w14:paraId="5EFBBF7E" w14:textId="77777777" w:rsidR="00522038" w:rsidRPr="008E6B0C" w:rsidRDefault="00522038" w:rsidP="00C028EF">
            <w:pPr>
              <w:numPr>
                <w:ilvl w:val="0"/>
                <w:numId w:val="51"/>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Davranışsal ve yönetsel sorunları birey, grup, örgüt düzeyinde analiz edebilme</w:t>
            </w:r>
          </w:p>
          <w:p w14:paraId="7AEE3876" w14:textId="77777777" w:rsidR="00522038" w:rsidRPr="008E6B0C" w:rsidRDefault="00522038" w:rsidP="00C028EF">
            <w:pPr>
              <w:numPr>
                <w:ilvl w:val="0"/>
                <w:numId w:val="51"/>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Grup dinamiğini anlayabilme</w:t>
            </w:r>
          </w:p>
          <w:p w14:paraId="1FF8F218" w14:textId="77777777" w:rsidR="00522038" w:rsidRPr="008E6B0C" w:rsidRDefault="00522038" w:rsidP="00C028EF">
            <w:pPr>
              <w:numPr>
                <w:ilvl w:val="0"/>
                <w:numId w:val="51"/>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Örgüt kültürünün temel özelliklerini bilme</w:t>
            </w:r>
          </w:p>
          <w:p w14:paraId="2C6C3380" w14:textId="77777777" w:rsidR="00522038" w:rsidRPr="008E6B0C" w:rsidRDefault="00522038" w:rsidP="00C028EF">
            <w:pPr>
              <w:numPr>
                <w:ilvl w:val="0"/>
                <w:numId w:val="51"/>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Çatışmaları yönetebilme</w:t>
            </w:r>
          </w:p>
          <w:p w14:paraId="4E00727E" w14:textId="77777777" w:rsidR="00522038" w:rsidRPr="008E6B0C" w:rsidRDefault="00522038" w:rsidP="00C028EF">
            <w:pPr>
              <w:numPr>
                <w:ilvl w:val="0"/>
                <w:numId w:val="51"/>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Liderliğin temel bileşenlerini anlayabilme</w:t>
            </w:r>
          </w:p>
          <w:p w14:paraId="02352012" w14:textId="77777777" w:rsidR="00522038" w:rsidRPr="008E6B0C" w:rsidRDefault="00522038" w:rsidP="00C028EF">
            <w:pPr>
              <w:numPr>
                <w:ilvl w:val="0"/>
                <w:numId w:val="51"/>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Değişme stratejileri geliştirebilme</w:t>
            </w:r>
          </w:p>
          <w:p w14:paraId="4B1C1347" w14:textId="77777777" w:rsidR="00522038" w:rsidRPr="008E6B0C" w:rsidRDefault="00522038" w:rsidP="00C028EF">
            <w:pPr>
              <w:numPr>
                <w:ilvl w:val="0"/>
                <w:numId w:val="51"/>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Stres kavramını yönetebilme ve çözümleyebilme</w:t>
            </w:r>
          </w:p>
          <w:p w14:paraId="0F1C623D" w14:textId="77777777" w:rsidR="00522038" w:rsidRPr="008E6B0C" w:rsidRDefault="00522038" w:rsidP="00C028EF">
            <w:pPr>
              <w:numPr>
                <w:ilvl w:val="0"/>
                <w:numId w:val="51"/>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Örgütsel yaşam ve niteliği üzerine yorum yapabilme</w:t>
            </w:r>
          </w:p>
          <w:p w14:paraId="4EF187AA" w14:textId="77777777" w:rsidR="00522038" w:rsidRPr="008E6B0C" w:rsidRDefault="00522038" w:rsidP="00C028EF">
            <w:pPr>
              <w:numPr>
                <w:ilvl w:val="0"/>
                <w:numId w:val="51"/>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Olası gelecek değişimler üzerinde düşünebilme</w:t>
            </w:r>
          </w:p>
        </w:tc>
      </w:tr>
      <w:tr w:rsidR="00522038" w:rsidRPr="008E6B0C" w14:paraId="22C20042" w14:textId="77777777" w:rsidTr="00C028EF">
        <w:trPr>
          <w:trHeight w:val="227"/>
        </w:trPr>
        <w:tc>
          <w:tcPr>
            <w:tcW w:w="1380" w:type="pct"/>
            <w:gridSpan w:val="5"/>
            <w:tcBorders>
              <w:top w:val="single" w:sz="12" w:space="0" w:color="auto"/>
              <w:left w:val="single" w:sz="12" w:space="0" w:color="auto"/>
              <w:bottom w:val="single" w:sz="12" w:space="0" w:color="auto"/>
              <w:right w:val="single" w:sz="12" w:space="0" w:color="auto"/>
            </w:tcBorders>
            <w:vAlign w:val="center"/>
          </w:tcPr>
          <w:p w14:paraId="2EC6B8B6"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DERS KİTABI</w:t>
            </w:r>
          </w:p>
        </w:tc>
        <w:tc>
          <w:tcPr>
            <w:tcW w:w="3620" w:type="pct"/>
            <w:gridSpan w:val="7"/>
            <w:tcBorders>
              <w:top w:val="single" w:sz="12" w:space="0" w:color="auto"/>
              <w:left w:val="single" w:sz="12" w:space="0" w:color="auto"/>
              <w:bottom w:val="single" w:sz="12" w:space="0" w:color="auto"/>
              <w:right w:val="single" w:sz="12" w:space="0" w:color="auto"/>
            </w:tcBorders>
          </w:tcPr>
          <w:p w14:paraId="18A8E766" w14:textId="77777777" w:rsidR="00522038" w:rsidRPr="008E6B0C" w:rsidRDefault="00522038" w:rsidP="00C028EF">
            <w:pPr>
              <w:numPr>
                <w:ilvl w:val="0"/>
                <w:numId w:val="4"/>
              </w:numPr>
              <w:spacing w:after="0" w:line="240" w:lineRule="auto"/>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Robbins, Stephen P., Judge, Timothy A., Campbell, Timothy T. (2010). Organizational Behavior. Prentice Hall.</w:t>
            </w:r>
          </w:p>
        </w:tc>
      </w:tr>
      <w:tr w:rsidR="00522038" w:rsidRPr="008E6B0C" w14:paraId="46C67614" w14:textId="77777777" w:rsidTr="00C028EF">
        <w:trPr>
          <w:trHeight w:val="227"/>
        </w:trPr>
        <w:tc>
          <w:tcPr>
            <w:tcW w:w="1380" w:type="pct"/>
            <w:gridSpan w:val="5"/>
            <w:tcBorders>
              <w:top w:val="single" w:sz="12" w:space="0" w:color="auto"/>
              <w:left w:val="single" w:sz="12" w:space="0" w:color="auto"/>
              <w:bottom w:val="single" w:sz="12" w:space="0" w:color="auto"/>
              <w:right w:val="single" w:sz="12" w:space="0" w:color="auto"/>
            </w:tcBorders>
            <w:vAlign w:val="center"/>
          </w:tcPr>
          <w:p w14:paraId="0790B368"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YARDIMCI KAYNAKLAR</w:t>
            </w:r>
          </w:p>
        </w:tc>
        <w:tc>
          <w:tcPr>
            <w:tcW w:w="3620" w:type="pct"/>
            <w:gridSpan w:val="7"/>
            <w:tcBorders>
              <w:top w:val="single" w:sz="12" w:space="0" w:color="auto"/>
              <w:left w:val="single" w:sz="12" w:space="0" w:color="auto"/>
              <w:bottom w:val="single" w:sz="12" w:space="0" w:color="auto"/>
              <w:right w:val="single" w:sz="12" w:space="0" w:color="auto"/>
            </w:tcBorders>
          </w:tcPr>
          <w:p w14:paraId="553F3E93" w14:textId="77777777" w:rsidR="00522038" w:rsidRPr="008E6B0C" w:rsidRDefault="00522038" w:rsidP="00C028EF">
            <w:pPr>
              <w:numPr>
                <w:ilvl w:val="0"/>
                <w:numId w:val="4"/>
              </w:numPr>
              <w:spacing w:after="0" w:line="240" w:lineRule="auto"/>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 xml:space="preserve">Schermerhorn; J. R., Hunt; J. G., and Osborn, R. N. (2004). </w:t>
            </w:r>
            <w:r w:rsidRPr="008E6B0C">
              <w:rPr>
                <w:rFonts w:ascii="Arial Narrow" w:eastAsia="Times New Roman" w:hAnsi="Arial Narrow" w:cs="Times New Roman"/>
                <w:bCs/>
                <w:i/>
                <w:sz w:val="20"/>
                <w:szCs w:val="20"/>
                <w:lang w:eastAsia="tr-TR"/>
              </w:rPr>
              <w:t>Managing organizational behavior</w:t>
            </w:r>
            <w:r w:rsidRPr="008E6B0C">
              <w:rPr>
                <w:rFonts w:ascii="Arial Narrow" w:eastAsia="Times New Roman" w:hAnsi="Arial Narrow" w:cs="Times New Roman"/>
                <w:bCs/>
                <w:sz w:val="20"/>
                <w:szCs w:val="20"/>
                <w:lang w:eastAsia="tr-TR"/>
              </w:rPr>
              <w:t>. NY: John Wiley.</w:t>
            </w:r>
          </w:p>
          <w:p w14:paraId="7650642B" w14:textId="77777777" w:rsidR="00522038" w:rsidRPr="008E6B0C" w:rsidRDefault="00522038" w:rsidP="00C028EF">
            <w:pPr>
              <w:numPr>
                <w:ilvl w:val="0"/>
                <w:numId w:val="4"/>
              </w:numPr>
              <w:spacing w:after="0" w:line="240" w:lineRule="auto"/>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Bennis, W. (1999</w:t>
            </w:r>
            <w:r w:rsidRPr="008E6B0C">
              <w:rPr>
                <w:rFonts w:ascii="Arial Narrow" w:eastAsia="Times New Roman" w:hAnsi="Arial Narrow" w:cs="Times New Roman"/>
                <w:bCs/>
                <w:i/>
                <w:sz w:val="20"/>
                <w:szCs w:val="20"/>
                <w:lang w:eastAsia="tr-TR"/>
              </w:rPr>
              <w:t>). Bir lider olabilmek</w:t>
            </w:r>
            <w:r w:rsidRPr="008E6B0C">
              <w:rPr>
                <w:rFonts w:ascii="Arial Narrow" w:eastAsia="Times New Roman" w:hAnsi="Arial Narrow" w:cs="Times New Roman"/>
                <w:bCs/>
                <w:sz w:val="20"/>
                <w:szCs w:val="20"/>
                <w:lang w:eastAsia="tr-TR"/>
              </w:rPr>
              <w:t>. İstanbul: Sistem Yayıncılık.</w:t>
            </w:r>
          </w:p>
          <w:p w14:paraId="051FAC80" w14:textId="77777777" w:rsidR="00522038" w:rsidRPr="008E6B0C" w:rsidRDefault="00522038" w:rsidP="00C028EF">
            <w:pPr>
              <w:numPr>
                <w:ilvl w:val="0"/>
                <w:numId w:val="4"/>
              </w:numPr>
              <w:spacing w:after="0" w:line="240" w:lineRule="auto"/>
              <w:outlineLvl w:val="3"/>
              <w:rPr>
                <w:rFonts w:ascii="Arial Narrow" w:eastAsia="Times New Roman" w:hAnsi="Arial Narrow" w:cs="Times New Roman"/>
                <w:bCs/>
                <w:sz w:val="20"/>
                <w:szCs w:val="20"/>
                <w:lang w:eastAsia="tr-TR"/>
              </w:rPr>
            </w:pPr>
            <w:r w:rsidRPr="008E6B0C">
              <w:rPr>
                <w:rFonts w:ascii="Arial Narrow" w:eastAsia="Calibri" w:hAnsi="Arial Narrow" w:cs="Times New Roman"/>
                <w:sz w:val="20"/>
                <w:szCs w:val="20"/>
              </w:rPr>
              <w:t>Şişman, M. (2002</w:t>
            </w:r>
            <w:r w:rsidRPr="008E6B0C">
              <w:rPr>
                <w:rFonts w:ascii="Arial Narrow" w:eastAsia="Calibri" w:hAnsi="Arial Narrow" w:cs="Times New Roman"/>
                <w:i/>
                <w:sz w:val="20"/>
                <w:szCs w:val="20"/>
              </w:rPr>
              <w:t>). Örgütler ve kültürler</w:t>
            </w:r>
            <w:r w:rsidRPr="008E6B0C">
              <w:rPr>
                <w:rFonts w:ascii="Arial Narrow" w:eastAsia="Calibri" w:hAnsi="Arial Narrow" w:cs="Times New Roman"/>
                <w:sz w:val="20"/>
                <w:szCs w:val="20"/>
              </w:rPr>
              <w:t>. Ankara: PegemA Yayıncılık</w:t>
            </w:r>
          </w:p>
          <w:p w14:paraId="2B296D1D" w14:textId="77777777" w:rsidR="00522038" w:rsidRPr="008E6B0C" w:rsidRDefault="00522038" w:rsidP="00C028EF">
            <w:pPr>
              <w:numPr>
                <w:ilvl w:val="0"/>
                <w:numId w:val="4"/>
              </w:numPr>
              <w:spacing w:after="0" w:line="240" w:lineRule="auto"/>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 xml:space="preserve">Eren, E. (2010). </w:t>
            </w:r>
            <w:r w:rsidRPr="008E6B0C">
              <w:rPr>
                <w:rFonts w:ascii="Arial Narrow" w:eastAsia="Times New Roman" w:hAnsi="Arial Narrow" w:cs="Times New Roman"/>
                <w:bCs/>
                <w:i/>
                <w:sz w:val="20"/>
                <w:szCs w:val="20"/>
                <w:lang w:eastAsia="tr-TR"/>
              </w:rPr>
              <w:t>Örgütsel davranış ve yönetim psikolojisi</w:t>
            </w:r>
            <w:r w:rsidRPr="008E6B0C">
              <w:rPr>
                <w:rFonts w:ascii="Arial Narrow" w:eastAsia="Times New Roman" w:hAnsi="Arial Narrow" w:cs="Times New Roman"/>
                <w:bCs/>
                <w:sz w:val="20"/>
                <w:szCs w:val="20"/>
                <w:lang w:eastAsia="tr-TR"/>
              </w:rPr>
              <w:t>. Beta Yayınları.</w:t>
            </w:r>
          </w:p>
          <w:p w14:paraId="6F4BB75E" w14:textId="77777777" w:rsidR="00522038" w:rsidRPr="008E6B0C" w:rsidRDefault="00522038" w:rsidP="00C028EF">
            <w:pPr>
              <w:numPr>
                <w:ilvl w:val="0"/>
                <w:numId w:val="4"/>
              </w:numPr>
              <w:spacing w:after="0" w:line="240" w:lineRule="auto"/>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 xml:space="preserve">Sabuncuoğlu, Z., &amp; Tüz, M. (2009). </w:t>
            </w:r>
            <w:r w:rsidRPr="008E6B0C">
              <w:rPr>
                <w:rFonts w:ascii="Arial Narrow" w:eastAsia="Times New Roman" w:hAnsi="Arial Narrow" w:cs="Times New Roman"/>
                <w:bCs/>
                <w:i/>
                <w:sz w:val="20"/>
                <w:szCs w:val="20"/>
                <w:lang w:eastAsia="tr-TR"/>
              </w:rPr>
              <w:t>Örgüt psikolojisi</w:t>
            </w:r>
            <w:r w:rsidRPr="008E6B0C">
              <w:rPr>
                <w:rFonts w:ascii="Arial Narrow" w:eastAsia="Times New Roman" w:hAnsi="Arial Narrow" w:cs="Times New Roman"/>
                <w:bCs/>
                <w:sz w:val="20"/>
                <w:szCs w:val="20"/>
                <w:lang w:eastAsia="tr-TR"/>
              </w:rPr>
              <w:t>.  Alfa Aktüel Yayınları.</w:t>
            </w:r>
          </w:p>
        </w:tc>
      </w:tr>
      <w:tr w:rsidR="00522038" w:rsidRPr="008E6B0C" w14:paraId="1C8EC272" w14:textId="77777777" w:rsidTr="00C028EF">
        <w:trPr>
          <w:trHeight w:val="227"/>
        </w:trPr>
        <w:tc>
          <w:tcPr>
            <w:tcW w:w="1380" w:type="pct"/>
            <w:gridSpan w:val="5"/>
            <w:tcBorders>
              <w:top w:val="single" w:sz="12" w:space="0" w:color="auto"/>
              <w:left w:val="single" w:sz="12" w:space="0" w:color="auto"/>
              <w:bottom w:val="single" w:sz="12" w:space="0" w:color="auto"/>
              <w:right w:val="single" w:sz="12" w:space="0" w:color="auto"/>
            </w:tcBorders>
            <w:vAlign w:val="center"/>
          </w:tcPr>
          <w:p w14:paraId="46ACAA84"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lastRenderedPageBreak/>
              <w:t>DERSTE GEREKLİ ARAÇ VE GEREÇLER</w:t>
            </w:r>
          </w:p>
        </w:tc>
        <w:tc>
          <w:tcPr>
            <w:tcW w:w="3620" w:type="pct"/>
            <w:gridSpan w:val="7"/>
            <w:tcBorders>
              <w:top w:val="single" w:sz="12" w:space="0" w:color="auto"/>
              <w:left w:val="single" w:sz="12" w:space="0" w:color="auto"/>
              <w:bottom w:val="single" w:sz="12" w:space="0" w:color="auto"/>
              <w:right w:val="single" w:sz="12" w:space="0" w:color="auto"/>
            </w:tcBorders>
          </w:tcPr>
          <w:p w14:paraId="69166E34"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bl>
    <w:p w14:paraId="2BC64510" w14:textId="77777777" w:rsidR="00522038" w:rsidRPr="008E6B0C" w:rsidRDefault="00522038" w:rsidP="00522038">
      <w:pPr>
        <w:spacing w:after="0" w:line="240" w:lineRule="auto"/>
        <w:rPr>
          <w:rFonts w:ascii="Arial Narrow" w:eastAsia="Times New Roman" w:hAnsi="Arial Narrow" w:cs="Times New Roman"/>
          <w:b/>
          <w:sz w:val="20"/>
          <w:szCs w:val="20"/>
          <w:lang w:eastAsia="tr-TR"/>
        </w:rPr>
      </w:pPr>
    </w:p>
    <w:tbl>
      <w:tblPr>
        <w:tblW w:w="509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2"/>
        <w:gridCol w:w="8799"/>
      </w:tblGrid>
      <w:tr w:rsidR="00522038" w:rsidRPr="008E6B0C" w14:paraId="6DF764B7" w14:textId="77777777" w:rsidTr="00C028EF">
        <w:trPr>
          <w:trHeight w:val="20"/>
        </w:trPr>
        <w:tc>
          <w:tcPr>
            <w:tcW w:w="5000" w:type="pct"/>
            <w:gridSpan w:val="2"/>
            <w:shd w:val="clear" w:color="auto" w:fill="auto"/>
            <w:vAlign w:val="center"/>
          </w:tcPr>
          <w:p w14:paraId="705452BF"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HAFTALIK PLANI</w:t>
            </w:r>
          </w:p>
        </w:tc>
      </w:tr>
      <w:tr w:rsidR="00522038" w:rsidRPr="008E6B0C" w14:paraId="68249A05" w14:textId="77777777" w:rsidTr="00C028EF">
        <w:trPr>
          <w:trHeight w:val="20"/>
        </w:trPr>
        <w:tc>
          <w:tcPr>
            <w:tcW w:w="502" w:type="pct"/>
            <w:shd w:val="clear" w:color="auto" w:fill="auto"/>
          </w:tcPr>
          <w:p w14:paraId="46DFC015"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w:t>
            </w:r>
          </w:p>
        </w:tc>
        <w:tc>
          <w:tcPr>
            <w:tcW w:w="4498" w:type="pct"/>
            <w:shd w:val="clear" w:color="auto" w:fill="auto"/>
          </w:tcPr>
          <w:p w14:paraId="10D8CC5C"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İŞLENEN KONULAR</w:t>
            </w:r>
          </w:p>
        </w:tc>
      </w:tr>
      <w:tr w:rsidR="00522038" w:rsidRPr="008E6B0C" w14:paraId="75629B22" w14:textId="77777777" w:rsidTr="00C028EF">
        <w:trPr>
          <w:trHeight w:val="20"/>
        </w:trPr>
        <w:tc>
          <w:tcPr>
            <w:tcW w:w="502" w:type="pct"/>
            <w:shd w:val="clear" w:color="auto" w:fill="auto"/>
            <w:vAlign w:val="center"/>
          </w:tcPr>
          <w:p w14:paraId="5F359F49"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498" w:type="pct"/>
            <w:shd w:val="clear" w:color="auto" w:fill="auto"/>
          </w:tcPr>
          <w:p w14:paraId="272C9BD2"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Örgütsel Davranışın Temelleri (tanımı, önemi, yaklaşımları ve varsayımları)</w:t>
            </w:r>
          </w:p>
        </w:tc>
      </w:tr>
      <w:tr w:rsidR="00522038" w:rsidRPr="008E6B0C" w14:paraId="015BD8C5" w14:textId="77777777" w:rsidTr="00C028EF">
        <w:trPr>
          <w:trHeight w:val="20"/>
        </w:trPr>
        <w:tc>
          <w:tcPr>
            <w:tcW w:w="502" w:type="pct"/>
            <w:shd w:val="clear" w:color="auto" w:fill="auto"/>
            <w:vAlign w:val="center"/>
          </w:tcPr>
          <w:p w14:paraId="62E64B01"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498" w:type="pct"/>
            <w:shd w:val="clear" w:color="auto" w:fill="auto"/>
          </w:tcPr>
          <w:p w14:paraId="37D855AE"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Yönetsel Davranış, G</w:t>
            </w:r>
            <w:r w:rsidRPr="008E6B0C">
              <w:rPr>
                <w:rFonts w:ascii="Arial Narrow" w:eastAsia="Times New Roman" w:hAnsi="Arial Narrow" w:cs="Times New Roman"/>
                <w:sz w:val="20"/>
                <w:szCs w:val="20"/>
                <w:lang w:eastAsia="tr-TR"/>
              </w:rPr>
              <w:t>üdüleme ve Performans</w:t>
            </w:r>
          </w:p>
        </w:tc>
      </w:tr>
      <w:tr w:rsidR="00522038" w:rsidRPr="008E6B0C" w14:paraId="5E4A4250" w14:textId="77777777" w:rsidTr="00C028EF">
        <w:trPr>
          <w:trHeight w:val="20"/>
        </w:trPr>
        <w:tc>
          <w:tcPr>
            <w:tcW w:w="502" w:type="pct"/>
            <w:shd w:val="clear" w:color="auto" w:fill="auto"/>
            <w:vAlign w:val="center"/>
          </w:tcPr>
          <w:p w14:paraId="3B97A7E7"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498" w:type="pct"/>
            <w:shd w:val="clear" w:color="auto" w:fill="auto"/>
          </w:tcPr>
          <w:p w14:paraId="44111472"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Örgütsel Davranışın Uluslararası Boyutu</w:t>
            </w:r>
          </w:p>
        </w:tc>
      </w:tr>
      <w:tr w:rsidR="00522038" w:rsidRPr="008E6B0C" w14:paraId="0728FCA1" w14:textId="77777777" w:rsidTr="00C028EF">
        <w:trPr>
          <w:trHeight w:val="20"/>
        </w:trPr>
        <w:tc>
          <w:tcPr>
            <w:tcW w:w="502" w:type="pct"/>
            <w:shd w:val="clear" w:color="auto" w:fill="auto"/>
            <w:vAlign w:val="center"/>
          </w:tcPr>
          <w:p w14:paraId="61DEDC4A"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498" w:type="pct"/>
            <w:shd w:val="clear" w:color="auto" w:fill="auto"/>
          </w:tcPr>
          <w:p w14:paraId="3DB5EBEF"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Birey ve Nitelikleri</w:t>
            </w:r>
          </w:p>
        </w:tc>
      </w:tr>
      <w:tr w:rsidR="00522038" w:rsidRPr="008E6B0C" w14:paraId="3AC6B8A4" w14:textId="77777777" w:rsidTr="00C028EF">
        <w:trPr>
          <w:trHeight w:val="20"/>
        </w:trPr>
        <w:tc>
          <w:tcPr>
            <w:tcW w:w="502" w:type="pct"/>
            <w:shd w:val="clear" w:color="auto" w:fill="auto"/>
            <w:vAlign w:val="center"/>
          </w:tcPr>
          <w:p w14:paraId="4A7066EF"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498" w:type="pct"/>
            <w:shd w:val="clear" w:color="auto" w:fill="auto"/>
          </w:tcPr>
          <w:p w14:paraId="5529AC60"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Motivasyon Teorileri</w:t>
            </w:r>
          </w:p>
        </w:tc>
      </w:tr>
      <w:tr w:rsidR="00522038" w:rsidRPr="008E6B0C" w14:paraId="0BE67EFA" w14:textId="77777777" w:rsidTr="00C028EF">
        <w:trPr>
          <w:trHeight w:val="20"/>
        </w:trPr>
        <w:tc>
          <w:tcPr>
            <w:tcW w:w="502" w:type="pct"/>
            <w:tcBorders>
              <w:bottom w:val="single" w:sz="6" w:space="0" w:color="auto"/>
            </w:tcBorders>
            <w:shd w:val="clear" w:color="auto" w:fill="auto"/>
            <w:vAlign w:val="center"/>
          </w:tcPr>
          <w:p w14:paraId="74A63647"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498" w:type="pct"/>
            <w:tcBorders>
              <w:bottom w:val="single" w:sz="6" w:space="0" w:color="auto"/>
            </w:tcBorders>
            <w:shd w:val="clear" w:color="auto" w:fill="auto"/>
          </w:tcPr>
          <w:p w14:paraId="277D45AB"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Örgütlerde Ödül Sistemi ve İş Doyumu</w:t>
            </w:r>
          </w:p>
        </w:tc>
      </w:tr>
      <w:tr w:rsidR="00522038" w:rsidRPr="008E6B0C" w14:paraId="2F4E01F7" w14:textId="77777777" w:rsidTr="00C028EF">
        <w:trPr>
          <w:trHeight w:val="20"/>
        </w:trPr>
        <w:tc>
          <w:tcPr>
            <w:tcW w:w="502" w:type="pct"/>
            <w:tcBorders>
              <w:top w:val="single" w:sz="6" w:space="0" w:color="auto"/>
              <w:bottom w:val="single" w:sz="6" w:space="0" w:color="auto"/>
            </w:tcBorders>
            <w:shd w:val="clear" w:color="auto" w:fill="D9D9D9"/>
            <w:vAlign w:val="center"/>
          </w:tcPr>
          <w:p w14:paraId="24A1E5BC"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7-8</w:t>
            </w:r>
          </w:p>
        </w:tc>
        <w:tc>
          <w:tcPr>
            <w:tcW w:w="4498" w:type="pct"/>
            <w:tcBorders>
              <w:top w:val="single" w:sz="6" w:space="0" w:color="auto"/>
              <w:bottom w:val="single" w:sz="6" w:space="0" w:color="auto"/>
            </w:tcBorders>
            <w:shd w:val="clear" w:color="auto" w:fill="D9D9D9"/>
          </w:tcPr>
          <w:p w14:paraId="71F71783"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ARA SINAV </w:t>
            </w:r>
          </w:p>
        </w:tc>
      </w:tr>
      <w:tr w:rsidR="00522038" w:rsidRPr="008E6B0C" w14:paraId="7314618E" w14:textId="77777777" w:rsidTr="00C028EF">
        <w:trPr>
          <w:trHeight w:val="20"/>
        </w:trPr>
        <w:tc>
          <w:tcPr>
            <w:tcW w:w="502" w:type="pct"/>
            <w:tcBorders>
              <w:top w:val="single" w:sz="6" w:space="0" w:color="auto"/>
            </w:tcBorders>
            <w:shd w:val="clear" w:color="auto" w:fill="auto"/>
            <w:vAlign w:val="center"/>
          </w:tcPr>
          <w:p w14:paraId="5EAE207E"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498" w:type="pct"/>
            <w:tcBorders>
              <w:top w:val="single" w:sz="6" w:space="0" w:color="auto"/>
            </w:tcBorders>
            <w:shd w:val="clear" w:color="auto" w:fill="auto"/>
          </w:tcPr>
          <w:p w14:paraId="592171B7"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Grup Dinamiği ve Yönetimi</w:t>
            </w:r>
          </w:p>
        </w:tc>
      </w:tr>
      <w:tr w:rsidR="00522038" w:rsidRPr="008E6B0C" w14:paraId="6DE472CD" w14:textId="77777777" w:rsidTr="00C028EF">
        <w:trPr>
          <w:trHeight w:val="20"/>
        </w:trPr>
        <w:tc>
          <w:tcPr>
            <w:tcW w:w="502" w:type="pct"/>
            <w:shd w:val="clear" w:color="auto" w:fill="auto"/>
            <w:vAlign w:val="center"/>
          </w:tcPr>
          <w:p w14:paraId="6FEF69E3"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498" w:type="pct"/>
            <w:shd w:val="clear" w:color="auto" w:fill="auto"/>
          </w:tcPr>
          <w:p w14:paraId="4EBE197B"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Örgütsel İletişim (tanımı, önemi, türleri, örgüt yapısı ve iletişim)</w:t>
            </w:r>
          </w:p>
        </w:tc>
      </w:tr>
      <w:tr w:rsidR="00522038" w:rsidRPr="008E6B0C" w14:paraId="6AD4789E" w14:textId="77777777" w:rsidTr="00C028EF">
        <w:trPr>
          <w:trHeight w:val="20"/>
        </w:trPr>
        <w:tc>
          <w:tcPr>
            <w:tcW w:w="502" w:type="pct"/>
            <w:shd w:val="clear" w:color="auto" w:fill="auto"/>
            <w:vAlign w:val="center"/>
          </w:tcPr>
          <w:p w14:paraId="70150A9F"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498" w:type="pct"/>
            <w:shd w:val="clear" w:color="auto" w:fill="auto"/>
          </w:tcPr>
          <w:p w14:paraId="7245622E"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Liderlik (tanımı, önemi, liderlik kuramları)</w:t>
            </w:r>
          </w:p>
        </w:tc>
      </w:tr>
      <w:tr w:rsidR="00522038" w:rsidRPr="008E6B0C" w14:paraId="5B977EF9" w14:textId="77777777" w:rsidTr="00C028EF">
        <w:trPr>
          <w:trHeight w:val="20"/>
        </w:trPr>
        <w:tc>
          <w:tcPr>
            <w:tcW w:w="502" w:type="pct"/>
            <w:shd w:val="clear" w:color="auto" w:fill="auto"/>
            <w:vAlign w:val="center"/>
          </w:tcPr>
          <w:p w14:paraId="7424339D"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498" w:type="pct"/>
            <w:shd w:val="clear" w:color="auto" w:fill="auto"/>
          </w:tcPr>
          <w:p w14:paraId="2BDD15BB"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Liderlik (liderlikte güncel yaklaşımlar)</w:t>
            </w:r>
          </w:p>
        </w:tc>
      </w:tr>
      <w:tr w:rsidR="00522038" w:rsidRPr="008E6B0C" w14:paraId="18C7EA9B" w14:textId="77777777" w:rsidTr="00C028EF">
        <w:trPr>
          <w:trHeight w:val="20"/>
        </w:trPr>
        <w:tc>
          <w:tcPr>
            <w:tcW w:w="502" w:type="pct"/>
            <w:shd w:val="clear" w:color="auto" w:fill="auto"/>
            <w:vAlign w:val="center"/>
          </w:tcPr>
          <w:p w14:paraId="5DEF00B4"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498" w:type="pct"/>
            <w:shd w:val="clear" w:color="auto" w:fill="auto"/>
          </w:tcPr>
          <w:p w14:paraId="34FAE8F6"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Örgüt Kültürü</w:t>
            </w:r>
          </w:p>
        </w:tc>
      </w:tr>
      <w:tr w:rsidR="00522038" w:rsidRPr="008E6B0C" w14:paraId="5B2B77E0" w14:textId="77777777" w:rsidTr="00C028EF">
        <w:trPr>
          <w:trHeight w:val="20"/>
        </w:trPr>
        <w:tc>
          <w:tcPr>
            <w:tcW w:w="502" w:type="pct"/>
            <w:tcBorders>
              <w:bottom w:val="single" w:sz="6" w:space="0" w:color="auto"/>
            </w:tcBorders>
            <w:shd w:val="clear" w:color="auto" w:fill="auto"/>
            <w:vAlign w:val="center"/>
          </w:tcPr>
          <w:p w14:paraId="487FE97D"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498" w:type="pct"/>
            <w:tcBorders>
              <w:bottom w:val="single" w:sz="6" w:space="0" w:color="auto"/>
            </w:tcBorders>
            <w:shd w:val="clear" w:color="auto" w:fill="auto"/>
          </w:tcPr>
          <w:p w14:paraId="6E2D4E8D"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Örgütsel Değişim (tanımı, önemi, türleri, planlı değişim süreci)</w:t>
            </w:r>
          </w:p>
        </w:tc>
      </w:tr>
      <w:tr w:rsidR="00522038" w:rsidRPr="008E6B0C" w14:paraId="203B03D7" w14:textId="77777777" w:rsidTr="00C028EF">
        <w:trPr>
          <w:trHeight w:val="20"/>
        </w:trPr>
        <w:tc>
          <w:tcPr>
            <w:tcW w:w="502" w:type="pct"/>
            <w:tcBorders>
              <w:top w:val="single" w:sz="6" w:space="0" w:color="auto"/>
              <w:bottom w:val="single" w:sz="12" w:space="0" w:color="auto"/>
            </w:tcBorders>
            <w:shd w:val="clear" w:color="auto" w:fill="D9D9D9"/>
            <w:vAlign w:val="center"/>
          </w:tcPr>
          <w:p w14:paraId="2DA2A192"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15-16</w:t>
            </w:r>
          </w:p>
        </w:tc>
        <w:tc>
          <w:tcPr>
            <w:tcW w:w="4498" w:type="pct"/>
            <w:tcBorders>
              <w:top w:val="single" w:sz="6" w:space="0" w:color="auto"/>
              <w:bottom w:val="single" w:sz="12" w:space="0" w:color="auto"/>
            </w:tcBorders>
            <w:shd w:val="clear" w:color="auto" w:fill="D9D9D9"/>
            <w:vAlign w:val="center"/>
          </w:tcPr>
          <w:p w14:paraId="531D25AB"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FİNAL SINAVI </w:t>
            </w:r>
          </w:p>
        </w:tc>
      </w:tr>
    </w:tbl>
    <w:p w14:paraId="130F061B" w14:textId="77777777" w:rsidR="00522038" w:rsidRPr="008E6B0C" w:rsidRDefault="00522038" w:rsidP="00522038">
      <w:pPr>
        <w:spacing w:after="0" w:line="240" w:lineRule="auto"/>
        <w:rPr>
          <w:rFonts w:ascii="Arial Narrow" w:eastAsia="Times New Roman" w:hAnsi="Arial Narrow" w:cs="Times New Roman"/>
          <w:b/>
          <w:sz w:val="20"/>
          <w:szCs w:val="20"/>
          <w:lang w:eastAsia="tr-TR"/>
        </w:rPr>
      </w:pPr>
    </w:p>
    <w:p w14:paraId="4269F9B9" w14:textId="77777777" w:rsidR="00522038" w:rsidRPr="008E6B0C" w:rsidRDefault="00522038" w:rsidP="00522038">
      <w:pPr>
        <w:spacing w:after="0" w:line="240" w:lineRule="auto"/>
        <w:rPr>
          <w:rFonts w:ascii="Arial Narrow" w:eastAsia="Times New Roman" w:hAnsi="Arial Narrow" w:cs="Times New Roman"/>
          <w:b/>
          <w:sz w:val="20"/>
          <w:szCs w:val="20"/>
          <w:lang w:eastAsia="tr-TR"/>
        </w:rPr>
      </w:pPr>
    </w:p>
    <w:tbl>
      <w:tblPr>
        <w:tblW w:w="507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40"/>
        <w:gridCol w:w="8037"/>
        <w:gridCol w:w="368"/>
        <w:gridCol w:w="368"/>
        <w:gridCol w:w="333"/>
      </w:tblGrid>
      <w:tr w:rsidR="00EB4DC7" w:rsidRPr="008E6B0C" w14:paraId="7EA46E37" w14:textId="77777777" w:rsidTr="00EB4DC7">
        <w:tc>
          <w:tcPr>
            <w:tcW w:w="328" w:type="pct"/>
          </w:tcPr>
          <w:p w14:paraId="769E05B8"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4123" w:type="pct"/>
          </w:tcPr>
          <w:p w14:paraId="274E6A0B" w14:textId="77777777" w:rsidR="00EB4DC7" w:rsidRPr="008E6B0C" w:rsidRDefault="00EB4DC7" w:rsidP="00C028EF">
            <w:pPr>
              <w:tabs>
                <w:tab w:val="right" w:pos="6984"/>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Eğitim Yönetimi Doktora Programını bitiren öğrenciler,</w:t>
            </w:r>
          </w:p>
        </w:tc>
        <w:tc>
          <w:tcPr>
            <w:tcW w:w="189" w:type="pct"/>
          </w:tcPr>
          <w:p w14:paraId="0646E7C4"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89" w:type="pct"/>
          </w:tcPr>
          <w:p w14:paraId="6935ED6B"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71" w:type="pct"/>
          </w:tcPr>
          <w:p w14:paraId="54E209F2"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26F6FFE1" w14:textId="77777777" w:rsidTr="00EB4DC7">
        <w:tc>
          <w:tcPr>
            <w:tcW w:w="328" w:type="pct"/>
          </w:tcPr>
          <w:p w14:paraId="05252401"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No</w:t>
            </w:r>
          </w:p>
        </w:tc>
        <w:tc>
          <w:tcPr>
            <w:tcW w:w="4123" w:type="pct"/>
          </w:tcPr>
          <w:p w14:paraId="7CE2DCC1" w14:textId="77777777" w:rsidR="00EB4DC7" w:rsidRPr="008E6B0C" w:rsidRDefault="00EB4DC7" w:rsidP="00C028EF">
            <w:pPr>
              <w:tabs>
                <w:tab w:val="right" w:pos="6984"/>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Program Çıktıları </w:t>
            </w:r>
            <w:r w:rsidRPr="008E6B0C">
              <w:rPr>
                <w:rFonts w:ascii="Arial Narrow" w:eastAsia="Times New Roman" w:hAnsi="Arial Narrow" w:cs="Times New Roman"/>
                <w:sz w:val="20"/>
                <w:szCs w:val="20"/>
                <w:lang w:eastAsia="tr-TR"/>
              </w:rPr>
              <w:tab/>
            </w:r>
          </w:p>
        </w:tc>
        <w:tc>
          <w:tcPr>
            <w:tcW w:w="189" w:type="pct"/>
          </w:tcPr>
          <w:p w14:paraId="263BC044"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3</w:t>
            </w:r>
          </w:p>
        </w:tc>
        <w:tc>
          <w:tcPr>
            <w:tcW w:w="189" w:type="pct"/>
          </w:tcPr>
          <w:p w14:paraId="5D4BB6C2"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171" w:type="pct"/>
          </w:tcPr>
          <w:p w14:paraId="3CAF2A4F"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r>
      <w:tr w:rsidR="00EB4DC7" w:rsidRPr="008E6B0C" w14:paraId="306CC37F" w14:textId="77777777" w:rsidTr="00EB4DC7">
        <w:tc>
          <w:tcPr>
            <w:tcW w:w="328" w:type="pct"/>
          </w:tcPr>
          <w:p w14:paraId="6CC312C8"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123" w:type="pct"/>
          </w:tcPr>
          <w:p w14:paraId="12B47DC4"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alanında özgün teori ve stratejiler geliştirebilecektir.</w:t>
            </w:r>
          </w:p>
        </w:tc>
        <w:tc>
          <w:tcPr>
            <w:tcW w:w="189" w:type="pct"/>
          </w:tcPr>
          <w:p w14:paraId="31498C77"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89" w:type="pct"/>
          </w:tcPr>
          <w:p w14:paraId="6D9E76E9"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71" w:type="pct"/>
          </w:tcPr>
          <w:p w14:paraId="7344C5FF"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437D603B" w14:textId="77777777" w:rsidTr="00EB4DC7">
        <w:tc>
          <w:tcPr>
            <w:tcW w:w="328" w:type="pct"/>
          </w:tcPr>
          <w:p w14:paraId="57949C5A" w14:textId="77777777" w:rsidR="00EB4DC7" w:rsidRPr="008E6B0C" w:rsidRDefault="00EB4DC7" w:rsidP="00C028EF">
            <w:pPr>
              <w:tabs>
                <w:tab w:val="left" w:pos="570"/>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123" w:type="pct"/>
          </w:tcPr>
          <w:p w14:paraId="7B3F11E4" w14:textId="77777777" w:rsidR="00EB4DC7" w:rsidRPr="008E6B0C" w:rsidRDefault="00EB4DC7"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Nicel ve nitel araştırma becerilerini kullanarak alana katkı sağlayacak özgün araştırmalar desenleyebilecektir.</w:t>
            </w:r>
          </w:p>
        </w:tc>
        <w:tc>
          <w:tcPr>
            <w:tcW w:w="189" w:type="pct"/>
          </w:tcPr>
          <w:p w14:paraId="3D9E58EE" w14:textId="77777777" w:rsidR="00EB4DC7" w:rsidRPr="008E6B0C" w:rsidRDefault="00EB4DC7" w:rsidP="002F4AB5">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89" w:type="pct"/>
          </w:tcPr>
          <w:p w14:paraId="7EC67B19"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71" w:type="pct"/>
          </w:tcPr>
          <w:p w14:paraId="1F6D69B7"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1BE00C65" w14:textId="77777777" w:rsidTr="00EB4DC7">
        <w:tc>
          <w:tcPr>
            <w:tcW w:w="328" w:type="pct"/>
          </w:tcPr>
          <w:p w14:paraId="3BE18D9A"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123" w:type="pct"/>
          </w:tcPr>
          <w:p w14:paraId="57022270"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yönetimi </w:t>
            </w:r>
            <w:r w:rsidRPr="008E6B0C">
              <w:rPr>
                <w:rFonts w:ascii="Arial Narrow" w:eastAsia="Times New Roman" w:hAnsi="Arial Narrow" w:cs="Times New Roman"/>
                <w:sz w:val="20"/>
                <w:szCs w:val="20"/>
                <w:bdr w:val="none" w:sz="0" w:space="0" w:color="auto" w:frame="1"/>
                <w:shd w:val="clear" w:color="auto" w:fill="FFFFFF"/>
                <w:lang w:eastAsia="tr-TR"/>
              </w:rPr>
              <w:t>alanına ilişkin güncel ve karmaşık sorunları değerlendirerek ve diğer disiplinlerin yöntem, tasarım ve uygulama</w:t>
            </w:r>
            <w:r w:rsidRPr="008E6B0C">
              <w:rPr>
                <w:rFonts w:ascii="Arial Narrow" w:eastAsia="Times New Roman" w:hAnsi="Arial Narrow" w:cs="Times New Roman"/>
                <w:sz w:val="20"/>
                <w:szCs w:val="20"/>
                <w:lang w:eastAsia="tr-TR"/>
              </w:rPr>
              <w:t>larından yararlanarak</w:t>
            </w:r>
            <w:r w:rsidRPr="008E6B0C">
              <w:rPr>
                <w:rFonts w:ascii="Arial Narrow" w:eastAsia="Times New Roman" w:hAnsi="Arial Narrow" w:cs="Times New Roman"/>
                <w:sz w:val="20"/>
                <w:szCs w:val="20"/>
                <w:bdr w:val="none" w:sz="0" w:space="0" w:color="auto" w:frame="1"/>
                <w:shd w:val="clear" w:color="auto" w:fill="FFFFFF"/>
                <w:lang w:eastAsia="tr-TR"/>
              </w:rPr>
              <w:t>, yeni bilimsel yöntemler geliştirebilecektir.</w:t>
            </w:r>
          </w:p>
        </w:tc>
        <w:tc>
          <w:tcPr>
            <w:tcW w:w="189" w:type="pct"/>
          </w:tcPr>
          <w:p w14:paraId="07F00632" w14:textId="77777777" w:rsidR="00EB4DC7" w:rsidRPr="008E6B0C" w:rsidRDefault="00EB4DC7" w:rsidP="002F4AB5">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89" w:type="pct"/>
          </w:tcPr>
          <w:p w14:paraId="1E2A6809"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71" w:type="pct"/>
          </w:tcPr>
          <w:p w14:paraId="5BE5D9C4"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6F58241F" w14:textId="77777777" w:rsidTr="00EB4DC7">
        <w:tc>
          <w:tcPr>
            <w:tcW w:w="328" w:type="pct"/>
          </w:tcPr>
          <w:p w14:paraId="7D485082"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123" w:type="pct"/>
          </w:tcPr>
          <w:p w14:paraId="5A4598EA"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alanına farklı bakış açıları kazandıracak konularda ulusal ve uluslararası düzeyde yayın yapabilecektir.</w:t>
            </w:r>
          </w:p>
        </w:tc>
        <w:tc>
          <w:tcPr>
            <w:tcW w:w="189" w:type="pct"/>
          </w:tcPr>
          <w:p w14:paraId="3B08356E"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89" w:type="pct"/>
          </w:tcPr>
          <w:p w14:paraId="44F6906E"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71" w:type="pct"/>
          </w:tcPr>
          <w:p w14:paraId="420FB323"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0C6A1DE8" w14:textId="77777777" w:rsidTr="00EB4DC7">
        <w:tc>
          <w:tcPr>
            <w:tcW w:w="328" w:type="pct"/>
          </w:tcPr>
          <w:p w14:paraId="236EB45F"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123" w:type="pct"/>
          </w:tcPr>
          <w:p w14:paraId="690A64C5"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alanına ait sorunları karar verme, planlama, örgütleme, eşgüdümleme, denetleme ve değerlendirme gibi yönetsel süreçler açısından tartışabilecektir.</w:t>
            </w:r>
          </w:p>
        </w:tc>
        <w:tc>
          <w:tcPr>
            <w:tcW w:w="189" w:type="pct"/>
          </w:tcPr>
          <w:p w14:paraId="4EC8C59D"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89" w:type="pct"/>
          </w:tcPr>
          <w:p w14:paraId="0751EF08"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71" w:type="pct"/>
          </w:tcPr>
          <w:p w14:paraId="6D4BB4F5"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0E2508E4" w14:textId="77777777" w:rsidTr="00EB4DC7">
        <w:tc>
          <w:tcPr>
            <w:tcW w:w="328" w:type="pct"/>
          </w:tcPr>
          <w:p w14:paraId="5E0A0D58"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123" w:type="pct"/>
          </w:tcPr>
          <w:p w14:paraId="42AECE6C" w14:textId="77777777" w:rsidR="00EB4DC7" w:rsidRPr="008E6B0C" w:rsidRDefault="00EB4DC7"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Etik ilkelerin farkında olacak ve bu ilkeleri alandaki uygulamalara yansıtabilecektir</w:t>
            </w:r>
          </w:p>
        </w:tc>
        <w:tc>
          <w:tcPr>
            <w:tcW w:w="189" w:type="pct"/>
          </w:tcPr>
          <w:p w14:paraId="4731DCD3" w14:textId="77777777" w:rsidR="00EB4DC7" w:rsidRPr="008E6B0C" w:rsidRDefault="00EB4DC7" w:rsidP="002F4AB5">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89" w:type="pct"/>
          </w:tcPr>
          <w:p w14:paraId="5EF17174"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71" w:type="pct"/>
          </w:tcPr>
          <w:p w14:paraId="6F9A5112"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0A071882" w14:textId="77777777" w:rsidTr="00EB4DC7">
        <w:tc>
          <w:tcPr>
            <w:tcW w:w="328" w:type="pct"/>
          </w:tcPr>
          <w:p w14:paraId="3DD2D54A" w14:textId="77777777" w:rsidR="00EB4DC7" w:rsidRPr="008E6B0C" w:rsidRDefault="00EB4DC7" w:rsidP="00C028EF">
            <w:pPr>
              <w:tabs>
                <w:tab w:val="left" w:pos="700"/>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w:t>
            </w:r>
          </w:p>
        </w:tc>
        <w:tc>
          <w:tcPr>
            <w:tcW w:w="4123" w:type="pct"/>
          </w:tcPr>
          <w:p w14:paraId="5C4D5624" w14:textId="77777777" w:rsidR="00EB4DC7" w:rsidRPr="008E6B0C" w:rsidRDefault="00EB4DC7"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 yönetimi alanında üretilen ulusal ve uluslararası düzeyde yayınları takip edebilecektir.</w:t>
            </w:r>
          </w:p>
        </w:tc>
        <w:tc>
          <w:tcPr>
            <w:tcW w:w="189" w:type="pct"/>
          </w:tcPr>
          <w:p w14:paraId="1DEE9040" w14:textId="77777777" w:rsidR="00EB4DC7" w:rsidRPr="008E6B0C" w:rsidRDefault="00EB4DC7" w:rsidP="002F4AB5">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89" w:type="pct"/>
          </w:tcPr>
          <w:p w14:paraId="6420B3AD"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71" w:type="pct"/>
          </w:tcPr>
          <w:p w14:paraId="5599D82D"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6A99EE13" w14:textId="77777777" w:rsidTr="00EB4DC7">
        <w:tc>
          <w:tcPr>
            <w:tcW w:w="328" w:type="pct"/>
          </w:tcPr>
          <w:p w14:paraId="4D43E4C1"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8</w:t>
            </w:r>
          </w:p>
        </w:tc>
        <w:tc>
          <w:tcPr>
            <w:tcW w:w="4123" w:type="pct"/>
          </w:tcPr>
          <w:p w14:paraId="40AB9C6D"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Ulusal, uluslararası ve disiplinler arası çalışmalarla alanı destekleyebilmek için alan çalışanları ve uygulayıcılarla etkili iletişim kurabilecektir.</w:t>
            </w:r>
          </w:p>
        </w:tc>
        <w:tc>
          <w:tcPr>
            <w:tcW w:w="189" w:type="pct"/>
          </w:tcPr>
          <w:p w14:paraId="129CD30C"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89" w:type="pct"/>
          </w:tcPr>
          <w:p w14:paraId="255937D9"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71" w:type="pct"/>
          </w:tcPr>
          <w:p w14:paraId="6AC0340E"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28A6851E" w14:textId="77777777" w:rsidTr="00EB4DC7">
        <w:tc>
          <w:tcPr>
            <w:tcW w:w="328" w:type="pct"/>
          </w:tcPr>
          <w:p w14:paraId="2E4F4BCF"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123" w:type="pct"/>
          </w:tcPr>
          <w:p w14:paraId="331C162C"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örgütlerini yapısal ve işlevsel açıdan geliştirecek özgün bilgi ve stratejileri üretebilecektir. </w:t>
            </w:r>
          </w:p>
        </w:tc>
        <w:tc>
          <w:tcPr>
            <w:tcW w:w="189" w:type="pct"/>
          </w:tcPr>
          <w:p w14:paraId="578B64E2"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89" w:type="pct"/>
          </w:tcPr>
          <w:p w14:paraId="19AA1635"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71" w:type="pct"/>
          </w:tcPr>
          <w:p w14:paraId="2D22BC82"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6B8F995E" w14:textId="77777777" w:rsidTr="00EB4DC7">
        <w:tc>
          <w:tcPr>
            <w:tcW w:w="328" w:type="pct"/>
          </w:tcPr>
          <w:p w14:paraId="174DAB17"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123" w:type="pct"/>
          </w:tcPr>
          <w:p w14:paraId="19A94702"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alanında alınacak stratejik kararlar ve eğitim politikalarını şekillendirecek düzeyde bilimsel bilgi üretebilecektir. </w:t>
            </w:r>
          </w:p>
        </w:tc>
        <w:tc>
          <w:tcPr>
            <w:tcW w:w="189" w:type="pct"/>
          </w:tcPr>
          <w:p w14:paraId="0E15CD4E"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89" w:type="pct"/>
          </w:tcPr>
          <w:p w14:paraId="7571D7F0"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71" w:type="pct"/>
          </w:tcPr>
          <w:p w14:paraId="2B7611A4"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2010DABD" w14:textId="77777777" w:rsidTr="00EB4DC7">
        <w:tc>
          <w:tcPr>
            <w:tcW w:w="328" w:type="pct"/>
          </w:tcPr>
          <w:p w14:paraId="7EFB8E5A"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123" w:type="pct"/>
          </w:tcPr>
          <w:p w14:paraId="1390FF6B"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Eğitim örgütlerinin ekonomik, politik, sosyal ve kültürel kalkınmadaki rollerini yerine getirmelerini kolaylaştırıcı bilgi üretebilecektir.</w:t>
            </w:r>
          </w:p>
        </w:tc>
        <w:tc>
          <w:tcPr>
            <w:tcW w:w="189" w:type="pct"/>
          </w:tcPr>
          <w:p w14:paraId="3CA374ED"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89" w:type="pct"/>
          </w:tcPr>
          <w:p w14:paraId="65C985C2"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71" w:type="pct"/>
          </w:tcPr>
          <w:p w14:paraId="7F1D3F43"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0E59C40E" w14:textId="77777777" w:rsidTr="00EB4DC7">
        <w:tc>
          <w:tcPr>
            <w:tcW w:w="328" w:type="pct"/>
          </w:tcPr>
          <w:p w14:paraId="41A43FA1"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123" w:type="pct"/>
          </w:tcPr>
          <w:p w14:paraId="5529DB74"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Türkiye Eğitim Sistemine egemen olan siyasal,  sosyal, tarihsel,  kültürel, ekonomik ve uluslararası gelişmeleri bilerek, bu yönde araştırmalar yapabilecektir.</w:t>
            </w:r>
          </w:p>
        </w:tc>
        <w:tc>
          <w:tcPr>
            <w:tcW w:w="189" w:type="pct"/>
          </w:tcPr>
          <w:p w14:paraId="41D4D46C"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89" w:type="pct"/>
          </w:tcPr>
          <w:p w14:paraId="1CE60090"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71" w:type="pct"/>
          </w:tcPr>
          <w:p w14:paraId="3EB0592C"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29C21D23" w14:textId="77777777" w:rsidTr="00EB4DC7">
        <w:tc>
          <w:tcPr>
            <w:tcW w:w="328" w:type="pct"/>
            <w:tcBorders>
              <w:bottom w:val="single" w:sz="12" w:space="0" w:color="auto"/>
            </w:tcBorders>
          </w:tcPr>
          <w:p w14:paraId="24C3031C"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123" w:type="pct"/>
            <w:tcBorders>
              <w:bottom w:val="single" w:sz="12" w:space="0" w:color="auto"/>
            </w:tcBorders>
          </w:tcPr>
          <w:p w14:paraId="685B2196" w14:textId="77777777" w:rsidR="00EB4DC7" w:rsidRPr="008E6B0C" w:rsidRDefault="00EB4DC7"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 örgütlerine liderlik edebilecek donanıma ve yeterliliğe sahip olabilecektir.</w:t>
            </w:r>
          </w:p>
        </w:tc>
        <w:tc>
          <w:tcPr>
            <w:tcW w:w="189" w:type="pct"/>
            <w:tcBorders>
              <w:bottom w:val="single" w:sz="12" w:space="0" w:color="auto"/>
            </w:tcBorders>
          </w:tcPr>
          <w:p w14:paraId="0B245E39"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89" w:type="pct"/>
            <w:tcBorders>
              <w:bottom w:val="single" w:sz="12" w:space="0" w:color="auto"/>
            </w:tcBorders>
          </w:tcPr>
          <w:p w14:paraId="0D3F654F"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71" w:type="pct"/>
            <w:tcBorders>
              <w:bottom w:val="single" w:sz="12" w:space="0" w:color="auto"/>
            </w:tcBorders>
          </w:tcPr>
          <w:p w14:paraId="541E4ECE"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r>
      <w:tr w:rsidR="00EB4DC7" w:rsidRPr="008E6B0C" w14:paraId="3238E4F4" w14:textId="77777777" w:rsidTr="00EB4D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 w:type="pct"/>
            <w:tcBorders>
              <w:top w:val="single" w:sz="12" w:space="0" w:color="auto"/>
              <w:left w:val="single" w:sz="12" w:space="0" w:color="auto"/>
              <w:bottom w:val="single" w:sz="12" w:space="0" w:color="auto"/>
              <w:right w:val="single" w:sz="12" w:space="0" w:color="auto"/>
            </w:tcBorders>
          </w:tcPr>
          <w:p w14:paraId="16E49B90"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123" w:type="pct"/>
            <w:tcBorders>
              <w:top w:val="single" w:sz="12" w:space="0" w:color="auto"/>
              <w:left w:val="single" w:sz="12" w:space="0" w:color="auto"/>
              <w:bottom w:val="single" w:sz="12" w:space="0" w:color="auto"/>
              <w:right w:val="single" w:sz="12" w:space="0" w:color="auto"/>
            </w:tcBorders>
          </w:tcPr>
          <w:p w14:paraId="5B30A09A" w14:textId="77777777" w:rsidR="00EB4DC7" w:rsidRPr="008E6B0C" w:rsidRDefault="00EB4DC7"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189" w:type="pct"/>
            <w:tcBorders>
              <w:top w:val="single" w:sz="12" w:space="0" w:color="auto"/>
              <w:left w:val="single" w:sz="12" w:space="0" w:color="auto"/>
              <w:bottom w:val="single" w:sz="12" w:space="0" w:color="auto"/>
              <w:right w:val="single" w:sz="12" w:space="0" w:color="auto"/>
            </w:tcBorders>
          </w:tcPr>
          <w:p w14:paraId="738E241C"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89" w:type="pct"/>
            <w:tcBorders>
              <w:top w:val="single" w:sz="12" w:space="0" w:color="auto"/>
              <w:left w:val="single" w:sz="12" w:space="0" w:color="auto"/>
              <w:bottom w:val="single" w:sz="12" w:space="0" w:color="auto"/>
              <w:right w:val="single" w:sz="12" w:space="0" w:color="auto"/>
            </w:tcBorders>
          </w:tcPr>
          <w:p w14:paraId="2F0C4327"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71" w:type="pct"/>
            <w:tcBorders>
              <w:top w:val="single" w:sz="12" w:space="0" w:color="auto"/>
              <w:left w:val="single" w:sz="12" w:space="0" w:color="auto"/>
              <w:bottom w:val="single" w:sz="12" w:space="0" w:color="auto"/>
              <w:right w:val="single" w:sz="12" w:space="0" w:color="auto"/>
            </w:tcBorders>
          </w:tcPr>
          <w:p w14:paraId="0479081D"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5FEF2D3B" w14:textId="77777777" w:rsidTr="00EB4D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 w:type="pct"/>
            <w:tcBorders>
              <w:top w:val="single" w:sz="12" w:space="0" w:color="auto"/>
              <w:left w:val="single" w:sz="12" w:space="0" w:color="auto"/>
              <w:bottom w:val="single" w:sz="12" w:space="0" w:color="auto"/>
              <w:right w:val="single" w:sz="12" w:space="0" w:color="auto"/>
            </w:tcBorders>
          </w:tcPr>
          <w:p w14:paraId="4BB422C1"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w:t>
            </w:r>
          </w:p>
        </w:tc>
        <w:tc>
          <w:tcPr>
            <w:tcW w:w="4123" w:type="pct"/>
            <w:tcBorders>
              <w:top w:val="single" w:sz="12" w:space="0" w:color="auto"/>
              <w:left w:val="single" w:sz="12" w:space="0" w:color="auto"/>
              <w:bottom w:val="single" w:sz="12" w:space="0" w:color="auto"/>
              <w:right w:val="single" w:sz="12" w:space="0" w:color="auto"/>
            </w:tcBorders>
          </w:tcPr>
          <w:p w14:paraId="58A63634" w14:textId="77777777" w:rsidR="00EB4DC7" w:rsidRPr="008E6B0C" w:rsidRDefault="00EB4DC7" w:rsidP="00C028EF">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 xml:space="preserve">Farklı ülkelerin eğitim sistemleri ve yönetim alanındaki uygulamalarını yaşadığı ülkenin dinamikleriyle sentezleyerek alternatif bakış açıları oluşturabilecektir.  </w:t>
            </w:r>
          </w:p>
        </w:tc>
        <w:tc>
          <w:tcPr>
            <w:tcW w:w="189" w:type="pct"/>
            <w:tcBorders>
              <w:top w:val="single" w:sz="12" w:space="0" w:color="auto"/>
              <w:left w:val="single" w:sz="12" w:space="0" w:color="auto"/>
              <w:bottom w:val="single" w:sz="12" w:space="0" w:color="auto"/>
              <w:right w:val="single" w:sz="12" w:space="0" w:color="auto"/>
            </w:tcBorders>
          </w:tcPr>
          <w:p w14:paraId="7B7A5EE6"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89" w:type="pct"/>
            <w:tcBorders>
              <w:top w:val="single" w:sz="12" w:space="0" w:color="auto"/>
              <w:left w:val="single" w:sz="12" w:space="0" w:color="auto"/>
              <w:bottom w:val="single" w:sz="12" w:space="0" w:color="auto"/>
              <w:right w:val="single" w:sz="12" w:space="0" w:color="auto"/>
            </w:tcBorders>
          </w:tcPr>
          <w:p w14:paraId="2097A0FB"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71" w:type="pct"/>
            <w:tcBorders>
              <w:top w:val="single" w:sz="12" w:space="0" w:color="auto"/>
              <w:left w:val="single" w:sz="12" w:space="0" w:color="auto"/>
              <w:bottom w:val="single" w:sz="12" w:space="0" w:color="auto"/>
              <w:right w:val="single" w:sz="12" w:space="0" w:color="auto"/>
            </w:tcBorders>
          </w:tcPr>
          <w:p w14:paraId="740787BC"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7617848B" w14:textId="77777777" w:rsidTr="00EB4D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 w:type="pct"/>
            <w:tcBorders>
              <w:top w:val="single" w:sz="12" w:space="0" w:color="auto"/>
              <w:left w:val="single" w:sz="12" w:space="0" w:color="auto"/>
              <w:bottom w:val="single" w:sz="12" w:space="0" w:color="auto"/>
              <w:right w:val="single" w:sz="12" w:space="0" w:color="auto"/>
            </w:tcBorders>
          </w:tcPr>
          <w:p w14:paraId="75A72D09"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16</w:t>
            </w:r>
          </w:p>
        </w:tc>
        <w:tc>
          <w:tcPr>
            <w:tcW w:w="4123" w:type="pct"/>
            <w:tcBorders>
              <w:top w:val="single" w:sz="12" w:space="0" w:color="auto"/>
              <w:left w:val="single" w:sz="12" w:space="0" w:color="auto"/>
              <w:bottom w:val="single" w:sz="12" w:space="0" w:color="auto"/>
              <w:right w:val="single" w:sz="12" w:space="0" w:color="auto"/>
            </w:tcBorders>
          </w:tcPr>
          <w:p w14:paraId="2977B519" w14:textId="77777777" w:rsidR="00EB4DC7" w:rsidRPr="008E6B0C" w:rsidRDefault="00EB4DC7" w:rsidP="00C028EF">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Eğitimle ilgili araştırmalarda kullanılan ileri düzeyde istatistikî teknikleri tanıyacak ve çalışmalarında kullanabilecektir.</w:t>
            </w:r>
          </w:p>
        </w:tc>
        <w:tc>
          <w:tcPr>
            <w:tcW w:w="189" w:type="pct"/>
            <w:tcBorders>
              <w:top w:val="single" w:sz="12" w:space="0" w:color="auto"/>
              <w:left w:val="single" w:sz="12" w:space="0" w:color="auto"/>
              <w:bottom w:val="single" w:sz="12" w:space="0" w:color="auto"/>
              <w:right w:val="single" w:sz="12" w:space="0" w:color="auto"/>
            </w:tcBorders>
          </w:tcPr>
          <w:p w14:paraId="706B3940"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89" w:type="pct"/>
            <w:tcBorders>
              <w:top w:val="single" w:sz="12" w:space="0" w:color="auto"/>
              <w:left w:val="single" w:sz="12" w:space="0" w:color="auto"/>
              <w:bottom w:val="single" w:sz="12" w:space="0" w:color="auto"/>
              <w:right w:val="single" w:sz="12" w:space="0" w:color="auto"/>
            </w:tcBorders>
          </w:tcPr>
          <w:p w14:paraId="5C803CCA"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71" w:type="pct"/>
            <w:tcBorders>
              <w:top w:val="single" w:sz="12" w:space="0" w:color="auto"/>
              <w:left w:val="single" w:sz="12" w:space="0" w:color="auto"/>
              <w:bottom w:val="single" w:sz="12" w:space="0" w:color="auto"/>
              <w:right w:val="single" w:sz="12" w:space="0" w:color="auto"/>
            </w:tcBorders>
          </w:tcPr>
          <w:p w14:paraId="3EA90AFE"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37C59F0D" w14:textId="77777777" w:rsidTr="00EB4D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 w:type="pct"/>
            <w:tcBorders>
              <w:top w:val="single" w:sz="12" w:space="0" w:color="auto"/>
              <w:left w:val="single" w:sz="12" w:space="0" w:color="auto"/>
              <w:bottom w:val="single" w:sz="12" w:space="0" w:color="auto"/>
              <w:right w:val="single" w:sz="12" w:space="0" w:color="auto"/>
            </w:tcBorders>
          </w:tcPr>
          <w:p w14:paraId="7F44B344"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4123" w:type="pct"/>
            <w:tcBorders>
              <w:top w:val="single" w:sz="12" w:space="0" w:color="auto"/>
              <w:left w:val="single" w:sz="12" w:space="0" w:color="auto"/>
              <w:bottom w:val="single" w:sz="12" w:space="0" w:color="auto"/>
              <w:right w:val="single" w:sz="12" w:space="0" w:color="auto"/>
            </w:tcBorders>
          </w:tcPr>
          <w:p w14:paraId="099E31C4"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 Katkısı yok. 2: Kısmen katkısı var. 3: Tam katkısı var.</w:t>
            </w:r>
          </w:p>
        </w:tc>
        <w:tc>
          <w:tcPr>
            <w:tcW w:w="189" w:type="pct"/>
            <w:tcBorders>
              <w:top w:val="single" w:sz="12" w:space="0" w:color="auto"/>
              <w:left w:val="single" w:sz="12" w:space="0" w:color="auto"/>
              <w:bottom w:val="single" w:sz="12" w:space="0" w:color="auto"/>
              <w:right w:val="single" w:sz="12" w:space="0" w:color="auto"/>
            </w:tcBorders>
          </w:tcPr>
          <w:p w14:paraId="14E7DBA3"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89" w:type="pct"/>
            <w:tcBorders>
              <w:top w:val="single" w:sz="12" w:space="0" w:color="auto"/>
              <w:left w:val="single" w:sz="12" w:space="0" w:color="auto"/>
              <w:bottom w:val="single" w:sz="12" w:space="0" w:color="auto"/>
              <w:right w:val="single" w:sz="12" w:space="0" w:color="auto"/>
            </w:tcBorders>
          </w:tcPr>
          <w:p w14:paraId="1DE1AEDE"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71" w:type="pct"/>
            <w:tcBorders>
              <w:top w:val="single" w:sz="12" w:space="0" w:color="auto"/>
              <w:left w:val="single" w:sz="12" w:space="0" w:color="auto"/>
              <w:bottom w:val="single" w:sz="12" w:space="0" w:color="auto"/>
              <w:right w:val="single" w:sz="12" w:space="0" w:color="auto"/>
            </w:tcBorders>
          </w:tcPr>
          <w:p w14:paraId="75FE4C64"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bl>
    <w:p w14:paraId="33737FFA" w14:textId="77777777" w:rsidR="00522038" w:rsidRPr="008E6B0C" w:rsidRDefault="00522038" w:rsidP="00522038">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Dersin Öğretim Üyesi: </w:t>
      </w:r>
    </w:p>
    <w:p w14:paraId="710173E2" w14:textId="77777777" w:rsidR="00522038" w:rsidRPr="008E6B0C" w:rsidRDefault="00522038" w:rsidP="00522038">
      <w:pPr>
        <w:tabs>
          <w:tab w:val="left" w:pos="7800"/>
        </w:tabs>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İmza: </w:t>
      </w:r>
      <w:r w:rsidRPr="008E6B0C">
        <w:rPr>
          <w:rFonts w:ascii="Arial Narrow" w:eastAsia="Times New Roman" w:hAnsi="Arial Narrow" w:cs="Times New Roman"/>
          <w:sz w:val="20"/>
          <w:szCs w:val="20"/>
          <w:lang w:eastAsia="tr-TR"/>
        </w:rPr>
        <w:tab/>
        <w:t xml:space="preserve"> Tarih: </w:t>
      </w:r>
    </w:p>
    <w:p w14:paraId="5FC78BAD" w14:textId="77777777" w:rsidR="00522038" w:rsidRPr="008E6B0C" w:rsidRDefault="00522038" w:rsidP="00522038">
      <w:pPr>
        <w:tabs>
          <w:tab w:val="left" w:pos="7800"/>
        </w:tabs>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p w14:paraId="05465F51" w14:textId="77777777" w:rsidR="00522038" w:rsidRPr="008E6B0C" w:rsidRDefault="00522038" w:rsidP="00522038">
      <w:pPr>
        <w:spacing w:after="0" w:line="240" w:lineRule="auto"/>
        <w:rPr>
          <w:rFonts w:ascii="Arial Narrow" w:eastAsia="Times New Roman" w:hAnsi="Arial Narrow" w:cs="Times New Roman"/>
          <w:b/>
          <w:sz w:val="20"/>
          <w:szCs w:val="20"/>
          <w:lang w:eastAsia="tr-TR"/>
        </w:rPr>
      </w:pPr>
    </w:p>
    <w:p w14:paraId="77C35660" w14:textId="77777777" w:rsidR="00522038" w:rsidRPr="008E6B0C" w:rsidRDefault="00522038" w:rsidP="00522038">
      <w:pPr>
        <w:spacing w:after="0" w:line="240" w:lineRule="auto"/>
        <w:rPr>
          <w:rFonts w:ascii="Arial Narrow" w:eastAsia="Times New Roman" w:hAnsi="Arial Narrow" w:cs="Times New Roman"/>
          <w:sz w:val="21"/>
          <w:szCs w:val="21"/>
          <w:lang w:eastAsia="tr-TR"/>
        </w:rPr>
      </w:pPr>
    </w:p>
    <w:p w14:paraId="1BD5AAAC" w14:textId="77777777" w:rsidR="00522038" w:rsidRPr="008E6B0C" w:rsidRDefault="00522038" w:rsidP="00522038">
      <w:pPr>
        <w:spacing w:after="0" w:line="240" w:lineRule="auto"/>
        <w:rPr>
          <w:rFonts w:ascii="Arial Narrow" w:eastAsia="Times New Roman" w:hAnsi="Arial Narrow" w:cs="Times New Roman"/>
          <w:sz w:val="21"/>
          <w:szCs w:val="21"/>
          <w:lang w:eastAsia="tr-TR"/>
        </w:rPr>
        <w:sectPr w:rsidR="00522038" w:rsidRPr="008E6B0C" w:rsidSect="008E6B0C">
          <w:pgSz w:w="11906" w:h="16838" w:code="9"/>
          <w:pgMar w:top="720" w:right="1134" w:bottom="720" w:left="1134" w:header="709" w:footer="709" w:gutter="0"/>
          <w:cols w:space="708"/>
        </w:sectPr>
      </w:pPr>
    </w:p>
    <w:p w14:paraId="6F013D75" w14:textId="77777777" w:rsidR="00522038" w:rsidRPr="001C700B" w:rsidRDefault="00522038" w:rsidP="00522038">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668480" behindDoc="0" locked="0" layoutInCell="1" allowOverlap="1" wp14:anchorId="1994C4C4" wp14:editId="7B4D574F">
            <wp:simplePos x="0" y="0"/>
            <wp:positionH relativeFrom="column">
              <wp:posOffset>-2540</wp:posOffset>
            </wp:positionH>
            <wp:positionV relativeFrom="paragraph">
              <wp:posOffset>-254000</wp:posOffset>
            </wp:positionV>
            <wp:extent cx="546100" cy="546100"/>
            <wp:effectExtent l="0" t="0" r="6350" b="6350"/>
            <wp:wrapSquare wrapText="bothSides"/>
            <wp:docPr id="150" name="Resim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14:paraId="1D9F9B74" w14:textId="77777777" w:rsidR="00522038" w:rsidRPr="001C700B" w:rsidRDefault="00522038" w:rsidP="00522038">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2038" w:rsidRPr="008E6B0C" w14:paraId="2A53E3B2" w14:textId="77777777" w:rsidTr="00C028EF">
        <w:tc>
          <w:tcPr>
            <w:tcW w:w="1167" w:type="dxa"/>
            <w:vAlign w:val="center"/>
          </w:tcPr>
          <w:p w14:paraId="0F1B84FD"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DÖNEM</w:t>
            </w:r>
          </w:p>
        </w:tc>
        <w:tc>
          <w:tcPr>
            <w:tcW w:w="1527" w:type="dxa"/>
            <w:vAlign w:val="center"/>
          </w:tcPr>
          <w:p w14:paraId="2DC99B34"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Bahar  </w:t>
            </w:r>
          </w:p>
        </w:tc>
      </w:tr>
    </w:tbl>
    <w:p w14:paraId="6F52FA47" w14:textId="77777777" w:rsidR="00522038" w:rsidRPr="008E6B0C" w:rsidRDefault="00522038" w:rsidP="00522038">
      <w:pPr>
        <w:spacing w:after="0" w:line="240" w:lineRule="auto"/>
        <w:rPr>
          <w:rFonts w:ascii="Arial Narrow" w:eastAsia="Times New Roman" w:hAnsi="Arial Narrow" w:cs="Times New Roman"/>
          <w:sz w:val="20"/>
          <w:szCs w:val="20"/>
          <w:lang w:eastAsia="tr-TR"/>
        </w:rPr>
      </w:pPr>
    </w:p>
    <w:tbl>
      <w:tblPr>
        <w:tblW w:w="5169"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666"/>
        <w:gridCol w:w="1768"/>
        <w:gridCol w:w="2279"/>
        <w:gridCol w:w="3220"/>
      </w:tblGrid>
      <w:tr w:rsidR="00522038" w:rsidRPr="008E6B0C" w14:paraId="482874A8" w14:textId="77777777" w:rsidTr="00C028EF">
        <w:tc>
          <w:tcPr>
            <w:tcW w:w="1342" w:type="pct"/>
            <w:vAlign w:val="center"/>
          </w:tcPr>
          <w:p w14:paraId="5D587518"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KODU</w:t>
            </w:r>
          </w:p>
        </w:tc>
        <w:tc>
          <w:tcPr>
            <w:tcW w:w="890" w:type="pct"/>
            <w:vAlign w:val="center"/>
          </w:tcPr>
          <w:p w14:paraId="25910AF0" w14:textId="77777777" w:rsidR="00522038" w:rsidRPr="008E6B0C" w:rsidRDefault="003E48FA" w:rsidP="00C028EF">
            <w:pPr>
              <w:spacing w:after="0" w:line="240" w:lineRule="auto"/>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545112012</w:t>
            </w:r>
          </w:p>
        </w:tc>
        <w:tc>
          <w:tcPr>
            <w:tcW w:w="1147" w:type="pct"/>
            <w:vAlign w:val="center"/>
          </w:tcPr>
          <w:p w14:paraId="485D5E45"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ADI</w:t>
            </w:r>
          </w:p>
        </w:tc>
        <w:tc>
          <w:tcPr>
            <w:tcW w:w="1621" w:type="pct"/>
            <w:vAlign w:val="center"/>
          </w:tcPr>
          <w:p w14:paraId="40F6690A"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Eğitimde Politika Analizi</w:t>
            </w:r>
          </w:p>
        </w:tc>
      </w:tr>
    </w:tbl>
    <w:p w14:paraId="53102A92" w14:textId="77777777" w:rsidR="00522038" w:rsidRPr="008E6B0C" w:rsidRDefault="00522038" w:rsidP="00522038">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t xml:space="preserve">      </w:t>
      </w:r>
    </w:p>
    <w:tbl>
      <w:tblPr>
        <w:tblW w:w="101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38"/>
        <w:gridCol w:w="415"/>
        <w:gridCol w:w="413"/>
        <w:gridCol w:w="588"/>
        <w:gridCol w:w="496"/>
        <w:gridCol w:w="525"/>
        <w:gridCol w:w="525"/>
        <w:gridCol w:w="748"/>
        <w:gridCol w:w="671"/>
        <w:gridCol w:w="3440"/>
        <w:gridCol w:w="1329"/>
      </w:tblGrid>
      <w:tr w:rsidR="00522038" w:rsidRPr="008E6B0C" w14:paraId="43C85DD4" w14:textId="77777777" w:rsidTr="00C028EF">
        <w:trPr>
          <w:trHeight w:val="20"/>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2E3DFF34"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YARIYIL</w:t>
            </w:r>
          </w:p>
          <w:p w14:paraId="1B743167"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0" w:type="auto"/>
            <w:gridSpan w:val="6"/>
            <w:tcBorders>
              <w:left w:val="single" w:sz="12" w:space="0" w:color="auto"/>
              <w:bottom w:val="single" w:sz="4" w:space="0" w:color="auto"/>
              <w:right w:val="single" w:sz="12" w:space="0" w:color="auto"/>
            </w:tcBorders>
            <w:vAlign w:val="center"/>
          </w:tcPr>
          <w:p w14:paraId="53980925"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HAFTALIK DERS SAATİ</w:t>
            </w:r>
          </w:p>
        </w:tc>
        <w:tc>
          <w:tcPr>
            <w:tcW w:w="5644" w:type="dxa"/>
            <w:gridSpan w:val="4"/>
            <w:tcBorders>
              <w:left w:val="single" w:sz="12" w:space="0" w:color="auto"/>
              <w:bottom w:val="single" w:sz="4" w:space="0" w:color="auto"/>
            </w:tcBorders>
            <w:vAlign w:val="center"/>
          </w:tcPr>
          <w:p w14:paraId="0AA3AA49"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w:t>
            </w:r>
          </w:p>
        </w:tc>
      </w:tr>
      <w:tr w:rsidR="00522038" w:rsidRPr="008E6B0C" w14:paraId="2A72CA92" w14:textId="77777777" w:rsidTr="00C028EF">
        <w:trPr>
          <w:trHeight w:val="20"/>
        </w:trPr>
        <w:tc>
          <w:tcPr>
            <w:tcW w:w="0" w:type="auto"/>
            <w:vMerge/>
            <w:tcBorders>
              <w:top w:val="single" w:sz="4" w:space="0" w:color="auto"/>
              <w:left w:val="single" w:sz="12" w:space="0" w:color="auto"/>
              <w:bottom w:val="single" w:sz="4" w:space="0" w:color="auto"/>
              <w:right w:val="single" w:sz="12" w:space="0" w:color="auto"/>
            </w:tcBorders>
          </w:tcPr>
          <w:p w14:paraId="78C46767"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21BFCF02"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Teorik</w:t>
            </w:r>
          </w:p>
        </w:tc>
        <w:tc>
          <w:tcPr>
            <w:tcW w:w="0" w:type="auto"/>
            <w:gridSpan w:val="2"/>
            <w:tcBorders>
              <w:top w:val="single" w:sz="4" w:space="0" w:color="auto"/>
              <w:left w:val="single" w:sz="4" w:space="0" w:color="auto"/>
              <w:bottom w:val="single" w:sz="4" w:space="0" w:color="auto"/>
            </w:tcBorders>
            <w:vAlign w:val="center"/>
          </w:tcPr>
          <w:p w14:paraId="56754B7A"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Uygulama</w:t>
            </w:r>
          </w:p>
        </w:tc>
        <w:tc>
          <w:tcPr>
            <w:tcW w:w="0" w:type="auto"/>
            <w:gridSpan w:val="2"/>
            <w:tcBorders>
              <w:top w:val="single" w:sz="4" w:space="0" w:color="auto"/>
              <w:bottom w:val="single" w:sz="4" w:space="0" w:color="auto"/>
              <w:right w:val="single" w:sz="12" w:space="0" w:color="auto"/>
            </w:tcBorders>
            <w:vAlign w:val="center"/>
          </w:tcPr>
          <w:p w14:paraId="6CDD79A9"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Laboratuar</w:t>
            </w:r>
          </w:p>
        </w:tc>
        <w:tc>
          <w:tcPr>
            <w:tcW w:w="0" w:type="auto"/>
            <w:tcBorders>
              <w:top w:val="single" w:sz="4" w:space="0" w:color="auto"/>
              <w:bottom w:val="single" w:sz="4" w:space="0" w:color="auto"/>
              <w:right w:val="single" w:sz="4" w:space="0" w:color="auto"/>
            </w:tcBorders>
            <w:vAlign w:val="center"/>
          </w:tcPr>
          <w:p w14:paraId="07912948"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14:paraId="66E95D63"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AKTS</w:t>
            </w:r>
          </w:p>
        </w:tc>
        <w:tc>
          <w:tcPr>
            <w:tcW w:w="3066" w:type="dxa"/>
            <w:tcBorders>
              <w:top w:val="single" w:sz="4" w:space="0" w:color="auto"/>
              <w:left w:val="single" w:sz="4" w:space="0" w:color="auto"/>
              <w:bottom w:val="single" w:sz="4" w:space="0" w:color="auto"/>
            </w:tcBorders>
            <w:vAlign w:val="center"/>
          </w:tcPr>
          <w:p w14:paraId="21B07B94"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TÜRÜ</w:t>
            </w:r>
          </w:p>
        </w:tc>
        <w:tc>
          <w:tcPr>
            <w:tcW w:w="1185" w:type="dxa"/>
            <w:tcBorders>
              <w:top w:val="single" w:sz="4" w:space="0" w:color="auto"/>
              <w:left w:val="single" w:sz="4" w:space="0" w:color="auto"/>
              <w:bottom w:val="single" w:sz="4" w:space="0" w:color="auto"/>
            </w:tcBorders>
            <w:vAlign w:val="center"/>
          </w:tcPr>
          <w:p w14:paraId="0A81A3BA"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DİLİ</w:t>
            </w:r>
          </w:p>
        </w:tc>
      </w:tr>
      <w:tr w:rsidR="00522038" w:rsidRPr="008E6B0C" w14:paraId="6EAB93BB" w14:textId="77777777" w:rsidTr="00C028EF">
        <w:trPr>
          <w:trHeight w:val="20"/>
        </w:trPr>
        <w:tc>
          <w:tcPr>
            <w:tcW w:w="0" w:type="auto"/>
            <w:tcBorders>
              <w:top w:val="single" w:sz="4" w:space="0" w:color="auto"/>
              <w:left w:val="single" w:sz="12" w:space="0" w:color="auto"/>
              <w:bottom w:val="single" w:sz="12" w:space="0" w:color="auto"/>
              <w:right w:val="single" w:sz="12" w:space="0" w:color="auto"/>
            </w:tcBorders>
            <w:vAlign w:val="center"/>
          </w:tcPr>
          <w:p w14:paraId="10D21F21"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II</w:t>
            </w:r>
          </w:p>
        </w:tc>
        <w:tc>
          <w:tcPr>
            <w:tcW w:w="0" w:type="auto"/>
            <w:gridSpan w:val="2"/>
            <w:tcBorders>
              <w:top w:val="single" w:sz="4" w:space="0" w:color="auto"/>
              <w:left w:val="single" w:sz="12" w:space="0" w:color="auto"/>
              <w:bottom w:val="single" w:sz="12" w:space="0" w:color="auto"/>
              <w:right w:val="single" w:sz="4" w:space="0" w:color="auto"/>
            </w:tcBorders>
            <w:vAlign w:val="center"/>
          </w:tcPr>
          <w:p w14:paraId="6800F187"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0" w:type="auto"/>
            <w:gridSpan w:val="2"/>
            <w:tcBorders>
              <w:top w:val="single" w:sz="4" w:space="0" w:color="auto"/>
              <w:left w:val="single" w:sz="4" w:space="0" w:color="auto"/>
              <w:bottom w:val="single" w:sz="12" w:space="0" w:color="auto"/>
            </w:tcBorders>
            <w:vAlign w:val="center"/>
          </w:tcPr>
          <w:p w14:paraId="073EBF42"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0</w:t>
            </w:r>
          </w:p>
        </w:tc>
        <w:tc>
          <w:tcPr>
            <w:tcW w:w="0" w:type="auto"/>
            <w:gridSpan w:val="2"/>
            <w:tcBorders>
              <w:top w:val="single" w:sz="4" w:space="0" w:color="auto"/>
              <w:bottom w:val="single" w:sz="12" w:space="0" w:color="auto"/>
              <w:right w:val="single" w:sz="12" w:space="0" w:color="auto"/>
            </w:tcBorders>
            <w:shd w:val="clear" w:color="auto" w:fill="auto"/>
            <w:vAlign w:val="center"/>
          </w:tcPr>
          <w:p w14:paraId="0D3BFA15"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0</w:t>
            </w:r>
          </w:p>
        </w:tc>
        <w:tc>
          <w:tcPr>
            <w:tcW w:w="0" w:type="auto"/>
            <w:tcBorders>
              <w:top w:val="single" w:sz="4" w:space="0" w:color="auto"/>
              <w:bottom w:val="single" w:sz="12" w:space="0" w:color="auto"/>
              <w:right w:val="single" w:sz="4" w:space="0" w:color="auto"/>
            </w:tcBorders>
            <w:shd w:val="clear" w:color="auto" w:fill="auto"/>
            <w:vAlign w:val="center"/>
          </w:tcPr>
          <w:p w14:paraId="50F5A675"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14:paraId="7AFFC47F" w14:textId="77777777" w:rsidR="00522038" w:rsidRPr="008E6B0C" w:rsidRDefault="003E48FA" w:rsidP="00C028EF">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7,5</w:t>
            </w:r>
          </w:p>
        </w:tc>
        <w:tc>
          <w:tcPr>
            <w:tcW w:w="3066" w:type="dxa"/>
            <w:tcBorders>
              <w:top w:val="single" w:sz="4" w:space="0" w:color="auto"/>
              <w:left w:val="single" w:sz="4" w:space="0" w:color="auto"/>
              <w:bottom w:val="single" w:sz="12" w:space="0" w:color="auto"/>
            </w:tcBorders>
            <w:vAlign w:val="center"/>
          </w:tcPr>
          <w:p w14:paraId="41222EDA"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ZORUNLU ( )  SEÇMELİ ( X )</w:t>
            </w:r>
          </w:p>
        </w:tc>
        <w:tc>
          <w:tcPr>
            <w:tcW w:w="1185" w:type="dxa"/>
            <w:tcBorders>
              <w:top w:val="single" w:sz="4" w:space="0" w:color="auto"/>
              <w:left w:val="single" w:sz="4" w:space="0" w:color="auto"/>
              <w:bottom w:val="single" w:sz="12" w:space="0" w:color="auto"/>
            </w:tcBorders>
          </w:tcPr>
          <w:p w14:paraId="576C3EA1"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Türkçe</w:t>
            </w:r>
          </w:p>
        </w:tc>
      </w:tr>
      <w:tr w:rsidR="00522038" w:rsidRPr="008E6B0C" w14:paraId="4C237495" w14:textId="77777777" w:rsidTr="00C028EF">
        <w:tblPrEx>
          <w:tblBorders>
            <w:insideH w:val="single" w:sz="6" w:space="0" w:color="auto"/>
            <w:insideV w:val="single" w:sz="6" w:space="0" w:color="auto"/>
          </w:tblBorders>
        </w:tblPrEx>
        <w:trPr>
          <w:trHeight w:val="20"/>
        </w:trPr>
        <w:tc>
          <w:tcPr>
            <w:tcW w:w="10188" w:type="dxa"/>
            <w:gridSpan w:val="11"/>
            <w:tcBorders>
              <w:top w:val="single" w:sz="12" w:space="0" w:color="auto"/>
              <w:left w:val="single" w:sz="12" w:space="0" w:color="auto"/>
              <w:bottom w:val="single" w:sz="12" w:space="0" w:color="auto"/>
            </w:tcBorders>
            <w:vAlign w:val="center"/>
          </w:tcPr>
          <w:p w14:paraId="474F66B1"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KATEGORİSİ</w:t>
            </w:r>
          </w:p>
        </w:tc>
      </w:tr>
      <w:tr w:rsidR="00522038" w:rsidRPr="008E6B0C" w14:paraId="31DDD64A" w14:textId="77777777" w:rsidTr="00C028EF">
        <w:tblPrEx>
          <w:tblBorders>
            <w:insideH w:val="single" w:sz="6" w:space="0" w:color="auto"/>
            <w:insideV w:val="single" w:sz="6" w:space="0" w:color="auto"/>
          </w:tblBorders>
        </w:tblPrEx>
        <w:trPr>
          <w:trHeight w:val="20"/>
        </w:trPr>
        <w:tc>
          <w:tcPr>
            <w:tcW w:w="0" w:type="auto"/>
            <w:gridSpan w:val="2"/>
            <w:tcBorders>
              <w:top w:val="single" w:sz="12" w:space="0" w:color="auto"/>
              <w:left w:val="single" w:sz="12" w:space="0" w:color="auto"/>
              <w:bottom w:val="single" w:sz="6" w:space="0" w:color="auto"/>
            </w:tcBorders>
            <w:vAlign w:val="center"/>
          </w:tcPr>
          <w:p w14:paraId="073C61A2"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Temel Bilim</w:t>
            </w:r>
          </w:p>
        </w:tc>
        <w:tc>
          <w:tcPr>
            <w:tcW w:w="0" w:type="auto"/>
            <w:gridSpan w:val="4"/>
            <w:tcBorders>
              <w:top w:val="single" w:sz="12" w:space="0" w:color="auto"/>
              <w:bottom w:val="single" w:sz="6" w:space="0" w:color="auto"/>
            </w:tcBorders>
            <w:vAlign w:val="center"/>
          </w:tcPr>
          <w:p w14:paraId="327A2DBD"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Bilimi</w:t>
            </w:r>
          </w:p>
        </w:tc>
        <w:tc>
          <w:tcPr>
            <w:tcW w:w="4799" w:type="dxa"/>
            <w:gridSpan w:val="4"/>
            <w:tcBorders>
              <w:top w:val="single" w:sz="12" w:space="0" w:color="auto"/>
              <w:bottom w:val="single" w:sz="6" w:space="0" w:color="auto"/>
            </w:tcBorders>
            <w:vAlign w:val="center"/>
          </w:tcPr>
          <w:p w14:paraId="143973BF"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[Önemli düzeyde tasarım içeriyorsa (</w:t>
            </w:r>
            <w:r w:rsidRPr="008E6B0C">
              <w:rPr>
                <w:rFonts w:ascii="Arial Narrow" w:eastAsia="Times New Roman" w:hAnsi="Arial Narrow" w:cs="Times New Roman"/>
                <w:sz w:val="20"/>
                <w:szCs w:val="20"/>
                <w:lang w:eastAsia="tr-TR"/>
              </w:rPr>
              <w:sym w:font="Symbol" w:char="F0D6"/>
            </w:r>
            <w:r w:rsidRPr="008E6B0C">
              <w:rPr>
                <w:rFonts w:ascii="Arial Narrow" w:eastAsia="Times New Roman" w:hAnsi="Arial Narrow" w:cs="Times New Roman"/>
                <w:sz w:val="20"/>
                <w:szCs w:val="20"/>
                <w:lang w:eastAsia="tr-TR"/>
              </w:rPr>
              <w:t>) koyunuz.]</w:t>
            </w:r>
          </w:p>
        </w:tc>
        <w:tc>
          <w:tcPr>
            <w:tcW w:w="1185" w:type="dxa"/>
            <w:tcBorders>
              <w:top w:val="single" w:sz="12" w:space="0" w:color="auto"/>
              <w:bottom w:val="single" w:sz="6" w:space="0" w:color="auto"/>
            </w:tcBorders>
            <w:vAlign w:val="center"/>
          </w:tcPr>
          <w:p w14:paraId="7B1A0FD2"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Sosyal Bilim</w:t>
            </w:r>
          </w:p>
        </w:tc>
      </w:tr>
      <w:tr w:rsidR="00522038" w:rsidRPr="008E6B0C" w14:paraId="05578A22" w14:textId="77777777" w:rsidTr="00C028EF">
        <w:tblPrEx>
          <w:tblBorders>
            <w:insideH w:val="single" w:sz="6" w:space="0" w:color="auto"/>
            <w:insideV w:val="single" w:sz="6" w:space="0" w:color="auto"/>
          </w:tblBorders>
        </w:tblPrEx>
        <w:trPr>
          <w:trHeight w:val="20"/>
        </w:trPr>
        <w:tc>
          <w:tcPr>
            <w:tcW w:w="0" w:type="auto"/>
            <w:gridSpan w:val="2"/>
            <w:tcBorders>
              <w:top w:val="single" w:sz="6" w:space="0" w:color="auto"/>
              <w:left w:val="single" w:sz="12" w:space="0" w:color="auto"/>
              <w:bottom w:val="single" w:sz="12" w:space="0" w:color="auto"/>
              <w:right w:val="single" w:sz="4" w:space="0" w:color="auto"/>
            </w:tcBorders>
          </w:tcPr>
          <w:p w14:paraId="2672970C"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0" w:type="auto"/>
            <w:gridSpan w:val="4"/>
            <w:tcBorders>
              <w:top w:val="single" w:sz="6" w:space="0" w:color="auto"/>
              <w:left w:val="single" w:sz="4" w:space="0" w:color="auto"/>
              <w:bottom w:val="single" w:sz="12" w:space="0" w:color="auto"/>
              <w:right w:val="single" w:sz="4" w:space="0" w:color="auto"/>
            </w:tcBorders>
          </w:tcPr>
          <w:p w14:paraId="151969C0"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75</w:t>
            </w:r>
          </w:p>
        </w:tc>
        <w:tc>
          <w:tcPr>
            <w:tcW w:w="4799" w:type="dxa"/>
            <w:gridSpan w:val="4"/>
            <w:tcBorders>
              <w:top w:val="single" w:sz="6" w:space="0" w:color="auto"/>
              <w:left w:val="single" w:sz="4" w:space="0" w:color="auto"/>
              <w:bottom w:val="single" w:sz="12" w:space="0" w:color="auto"/>
            </w:tcBorders>
          </w:tcPr>
          <w:p w14:paraId="0AFA9BAF"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185" w:type="dxa"/>
            <w:tcBorders>
              <w:top w:val="single" w:sz="6" w:space="0" w:color="auto"/>
              <w:left w:val="single" w:sz="4" w:space="0" w:color="auto"/>
              <w:bottom w:val="single" w:sz="12" w:space="0" w:color="auto"/>
            </w:tcBorders>
          </w:tcPr>
          <w:p w14:paraId="4B332D24"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25</w:t>
            </w:r>
          </w:p>
        </w:tc>
      </w:tr>
      <w:tr w:rsidR="00522038" w:rsidRPr="008E6B0C" w14:paraId="5F7C3780" w14:textId="77777777" w:rsidTr="00C028EF">
        <w:trPr>
          <w:trHeight w:val="20"/>
        </w:trPr>
        <w:tc>
          <w:tcPr>
            <w:tcW w:w="10188" w:type="dxa"/>
            <w:gridSpan w:val="11"/>
            <w:tcBorders>
              <w:top w:val="single" w:sz="12" w:space="0" w:color="auto"/>
              <w:left w:val="single" w:sz="12" w:space="0" w:color="auto"/>
              <w:bottom w:val="single" w:sz="12" w:space="0" w:color="auto"/>
              <w:right w:val="single" w:sz="12" w:space="0" w:color="auto"/>
            </w:tcBorders>
            <w:vAlign w:val="center"/>
          </w:tcPr>
          <w:p w14:paraId="0A5AFBD8"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DEĞERLENDİRME ÖLÇÜTLERİ</w:t>
            </w:r>
          </w:p>
        </w:tc>
      </w:tr>
      <w:tr w:rsidR="00522038" w:rsidRPr="008E6B0C" w14:paraId="77429E92" w14:textId="77777777" w:rsidTr="00C028EF">
        <w:trPr>
          <w:trHeight w:val="20"/>
        </w:trPr>
        <w:tc>
          <w:tcPr>
            <w:tcW w:w="3369" w:type="dxa"/>
            <w:gridSpan w:val="4"/>
            <w:vMerge w:val="restart"/>
            <w:tcBorders>
              <w:top w:val="single" w:sz="12" w:space="0" w:color="auto"/>
              <w:left w:val="single" w:sz="12" w:space="0" w:color="auto"/>
              <w:bottom w:val="single" w:sz="12" w:space="0" w:color="auto"/>
              <w:right w:val="single" w:sz="12" w:space="0" w:color="auto"/>
            </w:tcBorders>
            <w:vAlign w:val="center"/>
          </w:tcPr>
          <w:p w14:paraId="3B6A25E2"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YARIYIL İÇİ</w:t>
            </w:r>
          </w:p>
        </w:tc>
        <w:tc>
          <w:tcPr>
            <w:tcW w:w="2568" w:type="dxa"/>
            <w:gridSpan w:val="5"/>
            <w:tcBorders>
              <w:top w:val="single" w:sz="12" w:space="0" w:color="auto"/>
              <w:left w:val="single" w:sz="12" w:space="0" w:color="auto"/>
              <w:bottom w:val="single" w:sz="8" w:space="0" w:color="auto"/>
              <w:right w:val="single" w:sz="4" w:space="0" w:color="auto"/>
            </w:tcBorders>
            <w:vAlign w:val="center"/>
          </w:tcPr>
          <w:p w14:paraId="723C16A8"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Faaliyet türü</w:t>
            </w:r>
          </w:p>
        </w:tc>
        <w:tc>
          <w:tcPr>
            <w:tcW w:w="3066" w:type="dxa"/>
            <w:tcBorders>
              <w:top w:val="single" w:sz="12" w:space="0" w:color="auto"/>
              <w:left w:val="single" w:sz="4" w:space="0" w:color="auto"/>
              <w:bottom w:val="single" w:sz="8" w:space="0" w:color="auto"/>
              <w:right w:val="single" w:sz="8" w:space="0" w:color="auto"/>
            </w:tcBorders>
            <w:vAlign w:val="center"/>
          </w:tcPr>
          <w:p w14:paraId="063E16C8"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Sayı</w:t>
            </w:r>
          </w:p>
        </w:tc>
        <w:tc>
          <w:tcPr>
            <w:tcW w:w="1185" w:type="dxa"/>
            <w:tcBorders>
              <w:top w:val="single" w:sz="12" w:space="0" w:color="auto"/>
              <w:left w:val="single" w:sz="8" w:space="0" w:color="auto"/>
              <w:bottom w:val="single" w:sz="8" w:space="0" w:color="auto"/>
              <w:right w:val="single" w:sz="12" w:space="0" w:color="auto"/>
            </w:tcBorders>
            <w:vAlign w:val="center"/>
          </w:tcPr>
          <w:p w14:paraId="16FCB1ED"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w:t>
            </w:r>
          </w:p>
        </w:tc>
      </w:tr>
      <w:tr w:rsidR="00522038" w:rsidRPr="008E6B0C" w14:paraId="341FA5D5" w14:textId="77777777" w:rsidTr="00C028EF">
        <w:trPr>
          <w:trHeight w:val="20"/>
        </w:trPr>
        <w:tc>
          <w:tcPr>
            <w:tcW w:w="3369" w:type="dxa"/>
            <w:gridSpan w:val="4"/>
            <w:vMerge/>
            <w:tcBorders>
              <w:top w:val="single" w:sz="12" w:space="0" w:color="auto"/>
              <w:left w:val="single" w:sz="12" w:space="0" w:color="auto"/>
              <w:bottom w:val="single" w:sz="12" w:space="0" w:color="auto"/>
              <w:right w:val="single" w:sz="12" w:space="0" w:color="auto"/>
            </w:tcBorders>
            <w:vAlign w:val="center"/>
          </w:tcPr>
          <w:p w14:paraId="51CA4033"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2568" w:type="dxa"/>
            <w:gridSpan w:val="5"/>
            <w:tcBorders>
              <w:top w:val="single" w:sz="8" w:space="0" w:color="auto"/>
              <w:left w:val="single" w:sz="12" w:space="0" w:color="auto"/>
              <w:bottom w:val="single" w:sz="4" w:space="0" w:color="auto"/>
              <w:right w:val="single" w:sz="4" w:space="0" w:color="auto"/>
            </w:tcBorders>
            <w:vAlign w:val="center"/>
          </w:tcPr>
          <w:p w14:paraId="570DB36D"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 Sınav</w:t>
            </w:r>
          </w:p>
        </w:tc>
        <w:tc>
          <w:tcPr>
            <w:tcW w:w="3066" w:type="dxa"/>
            <w:tcBorders>
              <w:top w:val="single" w:sz="8" w:space="0" w:color="auto"/>
              <w:left w:val="single" w:sz="4" w:space="0" w:color="auto"/>
              <w:bottom w:val="single" w:sz="4" w:space="0" w:color="auto"/>
              <w:right w:val="single" w:sz="8" w:space="0" w:color="auto"/>
            </w:tcBorders>
          </w:tcPr>
          <w:p w14:paraId="43A940B4"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1185" w:type="dxa"/>
            <w:tcBorders>
              <w:top w:val="single" w:sz="8" w:space="0" w:color="auto"/>
              <w:left w:val="single" w:sz="8" w:space="0" w:color="auto"/>
              <w:bottom w:val="single" w:sz="4" w:space="0" w:color="auto"/>
              <w:right w:val="single" w:sz="12" w:space="0" w:color="auto"/>
            </w:tcBorders>
            <w:shd w:val="clear" w:color="auto" w:fill="auto"/>
          </w:tcPr>
          <w:p w14:paraId="4F2406A4" w14:textId="77777777" w:rsidR="00522038" w:rsidRPr="008E6B0C" w:rsidRDefault="00522038" w:rsidP="00C028EF">
            <w:pPr>
              <w:spacing w:after="0" w:line="240" w:lineRule="auto"/>
              <w:jc w:val="center"/>
              <w:rPr>
                <w:rFonts w:ascii="Arial Narrow" w:eastAsia="Times New Roman" w:hAnsi="Arial Narrow" w:cs="Times New Roman"/>
                <w:sz w:val="20"/>
                <w:szCs w:val="20"/>
                <w:highlight w:val="yellow"/>
                <w:lang w:eastAsia="tr-TR"/>
              </w:rPr>
            </w:pPr>
            <w:r w:rsidRPr="008E6B0C">
              <w:rPr>
                <w:rFonts w:ascii="Arial Narrow" w:eastAsia="Times New Roman" w:hAnsi="Arial Narrow" w:cs="Times New Roman"/>
                <w:sz w:val="20"/>
                <w:szCs w:val="20"/>
                <w:lang w:eastAsia="tr-TR"/>
              </w:rPr>
              <w:t>30</w:t>
            </w:r>
          </w:p>
        </w:tc>
      </w:tr>
      <w:tr w:rsidR="00522038" w:rsidRPr="008E6B0C" w14:paraId="7201BF35" w14:textId="77777777" w:rsidTr="00C028EF">
        <w:trPr>
          <w:trHeight w:val="20"/>
        </w:trPr>
        <w:tc>
          <w:tcPr>
            <w:tcW w:w="3369" w:type="dxa"/>
            <w:gridSpan w:val="4"/>
            <w:vMerge/>
            <w:tcBorders>
              <w:top w:val="single" w:sz="12" w:space="0" w:color="auto"/>
              <w:left w:val="single" w:sz="12" w:space="0" w:color="auto"/>
              <w:bottom w:val="single" w:sz="12" w:space="0" w:color="auto"/>
              <w:right w:val="single" w:sz="12" w:space="0" w:color="auto"/>
            </w:tcBorders>
            <w:vAlign w:val="center"/>
          </w:tcPr>
          <w:p w14:paraId="3D29B791"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2568" w:type="dxa"/>
            <w:gridSpan w:val="5"/>
            <w:tcBorders>
              <w:top w:val="single" w:sz="4" w:space="0" w:color="auto"/>
              <w:left w:val="single" w:sz="12" w:space="0" w:color="auto"/>
              <w:bottom w:val="single" w:sz="4" w:space="0" w:color="auto"/>
              <w:right w:val="single" w:sz="4" w:space="0" w:color="auto"/>
            </w:tcBorders>
            <w:vAlign w:val="center"/>
          </w:tcPr>
          <w:p w14:paraId="047411B1"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Kısa Sınav</w:t>
            </w:r>
          </w:p>
        </w:tc>
        <w:tc>
          <w:tcPr>
            <w:tcW w:w="3066" w:type="dxa"/>
            <w:tcBorders>
              <w:top w:val="single" w:sz="4" w:space="0" w:color="auto"/>
              <w:left w:val="single" w:sz="4" w:space="0" w:color="auto"/>
              <w:bottom w:val="single" w:sz="4" w:space="0" w:color="auto"/>
              <w:right w:val="single" w:sz="8" w:space="0" w:color="auto"/>
            </w:tcBorders>
          </w:tcPr>
          <w:p w14:paraId="73D768DF"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1185" w:type="dxa"/>
            <w:tcBorders>
              <w:top w:val="single" w:sz="4" w:space="0" w:color="auto"/>
              <w:left w:val="single" w:sz="8" w:space="0" w:color="auto"/>
              <w:bottom w:val="single" w:sz="4" w:space="0" w:color="auto"/>
              <w:right w:val="single" w:sz="12" w:space="0" w:color="auto"/>
            </w:tcBorders>
          </w:tcPr>
          <w:p w14:paraId="29DF2E58"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r>
      <w:tr w:rsidR="00522038" w:rsidRPr="008E6B0C" w14:paraId="62EF14CB" w14:textId="77777777" w:rsidTr="00C028EF">
        <w:trPr>
          <w:trHeight w:val="20"/>
        </w:trPr>
        <w:tc>
          <w:tcPr>
            <w:tcW w:w="3369" w:type="dxa"/>
            <w:gridSpan w:val="4"/>
            <w:vMerge/>
            <w:tcBorders>
              <w:top w:val="single" w:sz="12" w:space="0" w:color="auto"/>
              <w:left w:val="single" w:sz="12" w:space="0" w:color="auto"/>
              <w:bottom w:val="single" w:sz="12" w:space="0" w:color="auto"/>
              <w:right w:val="single" w:sz="12" w:space="0" w:color="auto"/>
            </w:tcBorders>
            <w:vAlign w:val="center"/>
          </w:tcPr>
          <w:p w14:paraId="48113AE8"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2568" w:type="dxa"/>
            <w:gridSpan w:val="5"/>
            <w:tcBorders>
              <w:top w:val="single" w:sz="4" w:space="0" w:color="auto"/>
              <w:left w:val="single" w:sz="12" w:space="0" w:color="auto"/>
              <w:bottom w:val="single" w:sz="4" w:space="0" w:color="auto"/>
              <w:right w:val="single" w:sz="4" w:space="0" w:color="auto"/>
            </w:tcBorders>
            <w:vAlign w:val="center"/>
          </w:tcPr>
          <w:p w14:paraId="580DAA6D"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Ödev</w:t>
            </w:r>
          </w:p>
        </w:tc>
        <w:tc>
          <w:tcPr>
            <w:tcW w:w="3066" w:type="dxa"/>
            <w:tcBorders>
              <w:top w:val="single" w:sz="4" w:space="0" w:color="auto"/>
              <w:left w:val="single" w:sz="4" w:space="0" w:color="auto"/>
              <w:bottom w:val="single" w:sz="4" w:space="0" w:color="auto"/>
              <w:right w:val="single" w:sz="8" w:space="0" w:color="auto"/>
            </w:tcBorders>
          </w:tcPr>
          <w:p w14:paraId="1F4FF0C4"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1185" w:type="dxa"/>
            <w:tcBorders>
              <w:top w:val="single" w:sz="4" w:space="0" w:color="auto"/>
              <w:left w:val="single" w:sz="8" w:space="0" w:color="auto"/>
              <w:bottom w:val="single" w:sz="4" w:space="0" w:color="auto"/>
              <w:right w:val="single" w:sz="12" w:space="0" w:color="auto"/>
            </w:tcBorders>
          </w:tcPr>
          <w:p w14:paraId="58D44886"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r>
      <w:tr w:rsidR="00522038" w:rsidRPr="008E6B0C" w14:paraId="1B73774A" w14:textId="77777777" w:rsidTr="00C028EF">
        <w:trPr>
          <w:trHeight w:val="20"/>
        </w:trPr>
        <w:tc>
          <w:tcPr>
            <w:tcW w:w="3369" w:type="dxa"/>
            <w:gridSpan w:val="4"/>
            <w:vMerge/>
            <w:tcBorders>
              <w:top w:val="single" w:sz="12" w:space="0" w:color="auto"/>
              <w:left w:val="single" w:sz="12" w:space="0" w:color="auto"/>
              <w:bottom w:val="single" w:sz="12" w:space="0" w:color="auto"/>
              <w:right w:val="single" w:sz="12" w:space="0" w:color="auto"/>
            </w:tcBorders>
            <w:vAlign w:val="center"/>
          </w:tcPr>
          <w:p w14:paraId="08FDA0F7"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2568" w:type="dxa"/>
            <w:gridSpan w:val="5"/>
            <w:tcBorders>
              <w:top w:val="single" w:sz="4" w:space="0" w:color="auto"/>
              <w:left w:val="single" w:sz="12" w:space="0" w:color="auto"/>
              <w:bottom w:val="single" w:sz="8" w:space="0" w:color="auto"/>
              <w:right w:val="single" w:sz="4" w:space="0" w:color="auto"/>
            </w:tcBorders>
            <w:vAlign w:val="center"/>
          </w:tcPr>
          <w:p w14:paraId="0514E8D1"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Proje</w:t>
            </w:r>
          </w:p>
        </w:tc>
        <w:tc>
          <w:tcPr>
            <w:tcW w:w="3066" w:type="dxa"/>
            <w:tcBorders>
              <w:top w:val="single" w:sz="4" w:space="0" w:color="auto"/>
              <w:left w:val="single" w:sz="4" w:space="0" w:color="auto"/>
              <w:bottom w:val="single" w:sz="8" w:space="0" w:color="auto"/>
              <w:right w:val="single" w:sz="8" w:space="0" w:color="auto"/>
            </w:tcBorders>
          </w:tcPr>
          <w:p w14:paraId="0E345F8A"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1185" w:type="dxa"/>
            <w:tcBorders>
              <w:top w:val="single" w:sz="4" w:space="0" w:color="auto"/>
              <w:left w:val="single" w:sz="8" w:space="0" w:color="auto"/>
              <w:bottom w:val="single" w:sz="8" w:space="0" w:color="auto"/>
              <w:right w:val="single" w:sz="12" w:space="0" w:color="auto"/>
            </w:tcBorders>
          </w:tcPr>
          <w:p w14:paraId="0A41DACC"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30</w:t>
            </w:r>
          </w:p>
        </w:tc>
      </w:tr>
      <w:tr w:rsidR="00522038" w:rsidRPr="008E6B0C" w14:paraId="4F6EC73F" w14:textId="77777777" w:rsidTr="00C028EF">
        <w:trPr>
          <w:trHeight w:val="20"/>
        </w:trPr>
        <w:tc>
          <w:tcPr>
            <w:tcW w:w="3369" w:type="dxa"/>
            <w:gridSpan w:val="4"/>
            <w:vMerge/>
            <w:tcBorders>
              <w:top w:val="single" w:sz="12" w:space="0" w:color="auto"/>
              <w:left w:val="single" w:sz="12" w:space="0" w:color="auto"/>
              <w:bottom w:val="single" w:sz="12" w:space="0" w:color="auto"/>
              <w:right w:val="single" w:sz="12" w:space="0" w:color="auto"/>
            </w:tcBorders>
            <w:vAlign w:val="center"/>
          </w:tcPr>
          <w:p w14:paraId="37B407AF"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2568" w:type="dxa"/>
            <w:gridSpan w:val="5"/>
            <w:tcBorders>
              <w:top w:val="single" w:sz="8" w:space="0" w:color="auto"/>
              <w:left w:val="single" w:sz="12" w:space="0" w:color="auto"/>
              <w:bottom w:val="single" w:sz="8" w:space="0" w:color="auto"/>
              <w:right w:val="single" w:sz="4" w:space="0" w:color="auto"/>
            </w:tcBorders>
            <w:vAlign w:val="center"/>
          </w:tcPr>
          <w:p w14:paraId="10978816"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w:t>
            </w:r>
          </w:p>
        </w:tc>
        <w:tc>
          <w:tcPr>
            <w:tcW w:w="3066" w:type="dxa"/>
            <w:tcBorders>
              <w:top w:val="single" w:sz="8" w:space="0" w:color="auto"/>
              <w:left w:val="single" w:sz="4" w:space="0" w:color="auto"/>
              <w:bottom w:val="single" w:sz="8" w:space="0" w:color="auto"/>
              <w:right w:val="single" w:sz="8" w:space="0" w:color="auto"/>
            </w:tcBorders>
          </w:tcPr>
          <w:p w14:paraId="204C80B9"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1185" w:type="dxa"/>
            <w:tcBorders>
              <w:top w:val="single" w:sz="8" w:space="0" w:color="auto"/>
              <w:left w:val="single" w:sz="8" w:space="0" w:color="auto"/>
              <w:bottom w:val="single" w:sz="8" w:space="0" w:color="auto"/>
              <w:right w:val="single" w:sz="12" w:space="0" w:color="auto"/>
            </w:tcBorders>
          </w:tcPr>
          <w:p w14:paraId="31F2ECAF"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r>
      <w:tr w:rsidR="00522038" w:rsidRPr="008E6B0C" w14:paraId="57C5557C" w14:textId="77777777" w:rsidTr="00C028EF">
        <w:trPr>
          <w:trHeight w:val="20"/>
        </w:trPr>
        <w:tc>
          <w:tcPr>
            <w:tcW w:w="3369" w:type="dxa"/>
            <w:gridSpan w:val="4"/>
            <w:vMerge/>
            <w:tcBorders>
              <w:top w:val="single" w:sz="12" w:space="0" w:color="auto"/>
              <w:left w:val="single" w:sz="12" w:space="0" w:color="auto"/>
              <w:bottom w:val="single" w:sz="12" w:space="0" w:color="auto"/>
              <w:right w:val="single" w:sz="12" w:space="0" w:color="auto"/>
            </w:tcBorders>
            <w:vAlign w:val="center"/>
          </w:tcPr>
          <w:p w14:paraId="67DE9546"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2568" w:type="dxa"/>
            <w:gridSpan w:val="5"/>
            <w:tcBorders>
              <w:top w:val="single" w:sz="8" w:space="0" w:color="auto"/>
              <w:left w:val="single" w:sz="12" w:space="0" w:color="auto"/>
              <w:bottom w:val="single" w:sz="12" w:space="0" w:color="auto"/>
              <w:right w:val="single" w:sz="4" w:space="0" w:color="auto"/>
            </w:tcBorders>
            <w:vAlign w:val="center"/>
          </w:tcPr>
          <w:p w14:paraId="61119304"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Diğer (………)</w:t>
            </w:r>
          </w:p>
        </w:tc>
        <w:tc>
          <w:tcPr>
            <w:tcW w:w="3066" w:type="dxa"/>
            <w:tcBorders>
              <w:top w:val="single" w:sz="8" w:space="0" w:color="auto"/>
              <w:left w:val="single" w:sz="4" w:space="0" w:color="auto"/>
              <w:bottom w:val="single" w:sz="12" w:space="0" w:color="auto"/>
              <w:right w:val="single" w:sz="8" w:space="0" w:color="auto"/>
            </w:tcBorders>
          </w:tcPr>
          <w:p w14:paraId="7A41F291"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1185" w:type="dxa"/>
            <w:tcBorders>
              <w:top w:val="single" w:sz="8" w:space="0" w:color="auto"/>
              <w:left w:val="single" w:sz="8" w:space="0" w:color="auto"/>
              <w:bottom w:val="single" w:sz="12" w:space="0" w:color="auto"/>
              <w:right w:val="single" w:sz="12" w:space="0" w:color="auto"/>
            </w:tcBorders>
          </w:tcPr>
          <w:p w14:paraId="4F039704"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r>
      <w:tr w:rsidR="00522038" w:rsidRPr="008E6B0C" w14:paraId="6CD79B87" w14:textId="77777777" w:rsidTr="00C028EF">
        <w:trPr>
          <w:trHeight w:val="20"/>
        </w:trPr>
        <w:tc>
          <w:tcPr>
            <w:tcW w:w="3369" w:type="dxa"/>
            <w:gridSpan w:val="4"/>
            <w:tcBorders>
              <w:top w:val="single" w:sz="12" w:space="0" w:color="auto"/>
              <w:left w:val="single" w:sz="12" w:space="0" w:color="auto"/>
              <w:bottom w:val="single" w:sz="12" w:space="0" w:color="auto"/>
              <w:right w:val="single" w:sz="12" w:space="0" w:color="auto"/>
            </w:tcBorders>
            <w:vAlign w:val="center"/>
          </w:tcPr>
          <w:p w14:paraId="486D5881"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YARIYIL SONU SINAVI</w:t>
            </w:r>
          </w:p>
        </w:tc>
        <w:tc>
          <w:tcPr>
            <w:tcW w:w="2568" w:type="dxa"/>
            <w:gridSpan w:val="5"/>
            <w:tcBorders>
              <w:top w:val="single" w:sz="12" w:space="0" w:color="auto"/>
              <w:left w:val="single" w:sz="12" w:space="0" w:color="auto"/>
              <w:bottom w:val="single" w:sz="8" w:space="0" w:color="auto"/>
              <w:right w:val="single" w:sz="4" w:space="0" w:color="auto"/>
            </w:tcBorders>
          </w:tcPr>
          <w:p w14:paraId="25E91A44"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3066" w:type="dxa"/>
            <w:tcBorders>
              <w:top w:val="single" w:sz="12" w:space="0" w:color="auto"/>
              <w:left w:val="single" w:sz="4" w:space="0" w:color="auto"/>
              <w:bottom w:val="single" w:sz="8" w:space="0" w:color="auto"/>
              <w:right w:val="single" w:sz="8" w:space="0" w:color="auto"/>
            </w:tcBorders>
            <w:vAlign w:val="center"/>
          </w:tcPr>
          <w:p w14:paraId="7AA16E87"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1185" w:type="dxa"/>
            <w:tcBorders>
              <w:top w:val="single" w:sz="12" w:space="0" w:color="auto"/>
              <w:left w:val="single" w:sz="8" w:space="0" w:color="auto"/>
              <w:bottom w:val="single" w:sz="8" w:space="0" w:color="auto"/>
              <w:right w:val="single" w:sz="12" w:space="0" w:color="auto"/>
            </w:tcBorders>
            <w:vAlign w:val="center"/>
          </w:tcPr>
          <w:p w14:paraId="1E1A2A5B"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40</w:t>
            </w:r>
          </w:p>
        </w:tc>
      </w:tr>
      <w:tr w:rsidR="00522038" w:rsidRPr="008E6B0C" w14:paraId="0E6B8622" w14:textId="77777777" w:rsidTr="00C028EF">
        <w:trPr>
          <w:trHeight w:val="20"/>
        </w:trPr>
        <w:tc>
          <w:tcPr>
            <w:tcW w:w="3369" w:type="dxa"/>
            <w:gridSpan w:val="4"/>
            <w:tcBorders>
              <w:top w:val="single" w:sz="12" w:space="0" w:color="auto"/>
              <w:left w:val="single" w:sz="12" w:space="0" w:color="auto"/>
              <w:bottom w:val="single" w:sz="12" w:space="0" w:color="auto"/>
              <w:right w:val="single" w:sz="12" w:space="0" w:color="auto"/>
            </w:tcBorders>
            <w:vAlign w:val="center"/>
          </w:tcPr>
          <w:p w14:paraId="26768C45"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VARSA ÖNERİLEN ÖNKOŞUL(LAR)</w:t>
            </w:r>
          </w:p>
        </w:tc>
        <w:tc>
          <w:tcPr>
            <w:tcW w:w="6819" w:type="dxa"/>
            <w:gridSpan w:val="7"/>
            <w:tcBorders>
              <w:top w:val="single" w:sz="12" w:space="0" w:color="auto"/>
              <w:left w:val="single" w:sz="12" w:space="0" w:color="auto"/>
              <w:bottom w:val="single" w:sz="12" w:space="0" w:color="auto"/>
              <w:right w:val="single" w:sz="12" w:space="0" w:color="auto"/>
            </w:tcBorders>
            <w:vAlign w:val="center"/>
          </w:tcPr>
          <w:p w14:paraId="2CF00138"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14:paraId="0EE82527" w14:textId="77777777" w:rsidTr="00C028EF">
        <w:trPr>
          <w:trHeight w:val="20"/>
        </w:trPr>
        <w:tc>
          <w:tcPr>
            <w:tcW w:w="3369" w:type="dxa"/>
            <w:gridSpan w:val="4"/>
            <w:tcBorders>
              <w:top w:val="single" w:sz="12" w:space="0" w:color="auto"/>
              <w:left w:val="single" w:sz="12" w:space="0" w:color="auto"/>
              <w:bottom w:val="single" w:sz="12" w:space="0" w:color="auto"/>
              <w:right w:val="single" w:sz="12" w:space="0" w:color="auto"/>
            </w:tcBorders>
            <w:vAlign w:val="center"/>
          </w:tcPr>
          <w:p w14:paraId="4E057016"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KISA İÇERİĞİ</w:t>
            </w:r>
          </w:p>
        </w:tc>
        <w:tc>
          <w:tcPr>
            <w:tcW w:w="6819" w:type="dxa"/>
            <w:gridSpan w:val="7"/>
            <w:tcBorders>
              <w:top w:val="single" w:sz="12" w:space="0" w:color="auto"/>
              <w:left w:val="single" w:sz="12" w:space="0" w:color="auto"/>
              <w:bottom w:val="single" w:sz="12" w:space="0" w:color="auto"/>
              <w:right w:val="single" w:sz="12" w:space="0" w:color="auto"/>
            </w:tcBorders>
          </w:tcPr>
          <w:p w14:paraId="41A9DC80"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Politika kavramı, politika belirleme ve analizi süreci,</w:t>
            </w:r>
          </w:p>
          <w:p w14:paraId="2C7CF28B"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Politika belirleme sürecinde gündem belirleme ve eğitimde politika araçları,</w:t>
            </w:r>
          </w:p>
          <w:p w14:paraId="50718261" w14:textId="77777777" w:rsidR="00522038" w:rsidRPr="008E6B0C" w:rsidRDefault="00522038" w:rsidP="00C028EF">
            <w:pPr>
              <w:spacing w:after="0" w:line="240" w:lineRule="auto"/>
              <w:rPr>
                <w:rFonts w:ascii="Times New Roman" w:eastAsia="Times New Roman" w:hAnsi="Times New Roman" w:cs="Times New Roman"/>
                <w:sz w:val="20"/>
                <w:szCs w:val="20"/>
                <w:lang w:eastAsia="tr-TR"/>
              </w:rPr>
            </w:pPr>
            <w:r w:rsidRPr="008E6B0C">
              <w:rPr>
                <w:rFonts w:ascii="Arial Narrow" w:eastAsia="Times New Roman" w:hAnsi="Arial Narrow" w:cs="Times New Roman"/>
                <w:sz w:val="20"/>
                <w:szCs w:val="20"/>
                <w:lang w:eastAsia="tr-TR"/>
              </w:rPr>
              <w:t xml:space="preserve">- Dünyada ve Türkiye’de eğitim politikalarının yasal temelleri </w:t>
            </w:r>
          </w:p>
          <w:p w14:paraId="2DA3B2CF" w14:textId="77777777" w:rsidR="00522038" w:rsidRPr="008E6B0C" w:rsidRDefault="00522038" w:rsidP="00C028EF">
            <w:pPr>
              <w:spacing w:after="0" w:line="240" w:lineRule="auto"/>
              <w:rPr>
                <w:rFonts w:ascii="Times New Roman" w:eastAsia="Times New Roman" w:hAnsi="Times New Roman" w:cs="Times New Roman"/>
                <w:sz w:val="20"/>
                <w:szCs w:val="20"/>
                <w:lang w:eastAsia="tr-TR"/>
              </w:rPr>
            </w:pPr>
            <w:r w:rsidRPr="008E6B0C">
              <w:rPr>
                <w:rFonts w:ascii="Arial Narrow" w:eastAsia="Times New Roman" w:hAnsi="Arial Narrow" w:cs="Times New Roman"/>
                <w:sz w:val="20"/>
                <w:szCs w:val="20"/>
                <w:lang w:eastAsia="tr-TR"/>
              </w:rPr>
              <w:t>- Eğitim politikaları ve uluslararası kurumlar (AB, UNESCO, OECD ve Dünya Bankası)</w:t>
            </w:r>
          </w:p>
          <w:p w14:paraId="7C0F746E"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Dünyada ve Türkiye’de eğitim politikaları,</w:t>
            </w:r>
          </w:p>
          <w:p w14:paraId="77F299DE"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Eğitim politikaları konusunda yapılan araştırmalar,</w:t>
            </w:r>
          </w:p>
          <w:p w14:paraId="3105C7DF"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Farklı eğitim politikalarının sonuçları,</w:t>
            </w:r>
          </w:p>
          <w:p w14:paraId="45D170FB"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Teknik-kavramsal, ontolojik, sosyolojik boyutlarıyla eğitim araştırmaları,</w:t>
            </w:r>
            <w:r>
              <w:rPr>
                <w:rFonts w:ascii="Arial Narrow" w:eastAsia="Times New Roman" w:hAnsi="Arial Narrow" w:cs="Times New Roman"/>
                <w:sz w:val="20"/>
                <w:szCs w:val="20"/>
                <w:lang w:eastAsia="tr-TR"/>
              </w:rPr>
              <w:t xml:space="preserve"> </w:t>
            </w:r>
            <w:r w:rsidRPr="008E6B0C">
              <w:rPr>
                <w:rFonts w:ascii="Arial Narrow" w:eastAsia="Times New Roman" w:hAnsi="Arial Narrow" w:cs="Times New Roman"/>
                <w:sz w:val="20"/>
                <w:szCs w:val="20"/>
                <w:lang w:eastAsia="tr-TR"/>
              </w:rPr>
              <w:t>bu dersin içeriğini oluşturmaktadır.</w:t>
            </w:r>
          </w:p>
        </w:tc>
      </w:tr>
      <w:tr w:rsidR="00522038" w:rsidRPr="008E6B0C" w14:paraId="1EB0D9A7" w14:textId="77777777" w:rsidTr="00C028EF">
        <w:trPr>
          <w:trHeight w:val="20"/>
        </w:trPr>
        <w:tc>
          <w:tcPr>
            <w:tcW w:w="3369" w:type="dxa"/>
            <w:gridSpan w:val="4"/>
            <w:tcBorders>
              <w:top w:val="single" w:sz="12" w:space="0" w:color="auto"/>
              <w:left w:val="single" w:sz="12" w:space="0" w:color="auto"/>
              <w:bottom w:val="single" w:sz="12" w:space="0" w:color="auto"/>
              <w:right w:val="single" w:sz="12" w:space="0" w:color="auto"/>
            </w:tcBorders>
            <w:vAlign w:val="center"/>
          </w:tcPr>
          <w:p w14:paraId="7AE60615"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AMAÇLARI</w:t>
            </w:r>
          </w:p>
        </w:tc>
        <w:tc>
          <w:tcPr>
            <w:tcW w:w="6819" w:type="dxa"/>
            <w:gridSpan w:val="7"/>
            <w:tcBorders>
              <w:top w:val="single" w:sz="12" w:space="0" w:color="auto"/>
              <w:left w:val="single" w:sz="12" w:space="0" w:color="auto"/>
              <w:bottom w:val="single" w:sz="12" w:space="0" w:color="auto"/>
              <w:right w:val="single" w:sz="12" w:space="0" w:color="auto"/>
            </w:tcBorders>
          </w:tcPr>
          <w:p w14:paraId="65844751"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Dünyada ve Türkiye’de eğitim politikaları konusunda yapılan araştırmaların önemini kavramak, farklı eğitim politikalarının sonuçlarını tartışmak, teknik-kavramsal ve sosyal boyutlarıyla eğitim araştırmalarını irdelemek ve geliştirmek dersin temel amacını oluşturmaktadır.</w:t>
            </w:r>
          </w:p>
        </w:tc>
      </w:tr>
      <w:tr w:rsidR="00522038" w:rsidRPr="008E6B0C" w14:paraId="494AF3F9" w14:textId="77777777" w:rsidTr="00C028EF">
        <w:trPr>
          <w:trHeight w:val="20"/>
        </w:trPr>
        <w:tc>
          <w:tcPr>
            <w:tcW w:w="3369" w:type="dxa"/>
            <w:gridSpan w:val="4"/>
            <w:tcBorders>
              <w:top w:val="single" w:sz="12" w:space="0" w:color="auto"/>
              <w:left w:val="single" w:sz="12" w:space="0" w:color="auto"/>
              <w:bottom w:val="single" w:sz="12" w:space="0" w:color="auto"/>
              <w:right w:val="single" w:sz="12" w:space="0" w:color="auto"/>
            </w:tcBorders>
            <w:vAlign w:val="center"/>
          </w:tcPr>
          <w:p w14:paraId="019A8C60"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MESLEK EĞİTİMİNİ SAĞLAMAYA YÖNELİK KATKISI</w:t>
            </w:r>
          </w:p>
        </w:tc>
        <w:tc>
          <w:tcPr>
            <w:tcW w:w="6819" w:type="dxa"/>
            <w:gridSpan w:val="7"/>
            <w:tcBorders>
              <w:top w:val="single" w:sz="12" w:space="0" w:color="auto"/>
              <w:left w:val="single" w:sz="12" w:space="0" w:color="auto"/>
              <w:bottom w:val="single" w:sz="12" w:space="0" w:color="auto"/>
              <w:right w:val="single" w:sz="12" w:space="0" w:color="auto"/>
            </w:tcBorders>
            <w:vAlign w:val="center"/>
          </w:tcPr>
          <w:p w14:paraId="2107F4E7"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w:t>
            </w:r>
          </w:p>
        </w:tc>
      </w:tr>
      <w:tr w:rsidR="00522038" w:rsidRPr="008E6B0C" w14:paraId="65717242" w14:textId="77777777" w:rsidTr="00C028EF">
        <w:trPr>
          <w:trHeight w:val="20"/>
        </w:trPr>
        <w:tc>
          <w:tcPr>
            <w:tcW w:w="3369" w:type="dxa"/>
            <w:gridSpan w:val="4"/>
            <w:tcBorders>
              <w:top w:val="single" w:sz="12" w:space="0" w:color="auto"/>
              <w:left w:val="single" w:sz="12" w:space="0" w:color="auto"/>
              <w:bottom w:val="single" w:sz="12" w:space="0" w:color="auto"/>
              <w:right w:val="single" w:sz="12" w:space="0" w:color="auto"/>
            </w:tcBorders>
            <w:vAlign w:val="center"/>
          </w:tcPr>
          <w:p w14:paraId="5B7E6352"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ÖĞRENİM ÇIKTILARI</w:t>
            </w:r>
          </w:p>
        </w:tc>
        <w:tc>
          <w:tcPr>
            <w:tcW w:w="6819" w:type="dxa"/>
            <w:gridSpan w:val="7"/>
            <w:tcBorders>
              <w:top w:val="single" w:sz="12" w:space="0" w:color="auto"/>
              <w:left w:val="single" w:sz="12" w:space="0" w:color="auto"/>
              <w:bottom w:val="single" w:sz="12" w:space="0" w:color="auto"/>
              <w:right w:val="single" w:sz="12" w:space="0" w:color="auto"/>
            </w:tcBorders>
          </w:tcPr>
          <w:p w14:paraId="1AB52A71"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Bu dersin sonunda öğrenciler;</w:t>
            </w:r>
          </w:p>
          <w:p w14:paraId="3329E8E0"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 Eğitim ve politika arasındaki ilişkiyi tanımlar,</w:t>
            </w:r>
          </w:p>
          <w:p w14:paraId="69D79936"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 Eğitim politikalarını belirler ve analiz eder,</w:t>
            </w:r>
          </w:p>
          <w:p w14:paraId="0F1DA388"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 Eğitim politikası çalışmalarının kavramlarını tanır,</w:t>
            </w:r>
          </w:p>
          <w:p w14:paraId="7F1755FE"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 Eğitim politikalarıyla ilgili güncel tartışmaları bilir,</w:t>
            </w:r>
          </w:p>
          <w:p w14:paraId="3D4AFD51"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 Dünyada ve Türkiye’de eğitim politikalarını analiz eder,</w:t>
            </w:r>
          </w:p>
          <w:p w14:paraId="00E4D2A3"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 Eğitim araştırmaları ve politikalarının önemini anlar.</w:t>
            </w:r>
          </w:p>
        </w:tc>
      </w:tr>
      <w:tr w:rsidR="00522038" w:rsidRPr="008E6B0C" w14:paraId="08218000" w14:textId="77777777" w:rsidTr="00C028EF">
        <w:trPr>
          <w:trHeight w:val="20"/>
        </w:trPr>
        <w:tc>
          <w:tcPr>
            <w:tcW w:w="3369" w:type="dxa"/>
            <w:gridSpan w:val="4"/>
            <w:tcBorders>
              <w:top w:val="single" w:sz="12" w:space="0" w:color="auto"/>
              <w:left w:val="single" w:sz="12" w:space="0" w:color="auto"/>
              <w:bottom w:val="single" w:sz="12" w:space="0" w:color="auto"/>
              <w:right w:val="single" w:sz="12" w:space="0" w:color="auto"/>
            </w:tcBorders>
            <w:vAlign w:val="center"/>
          </w:tcPr>
          <w:p w14:paraId="4C392CE9"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TEMEL KAYNAKLAR</w:t>
            </w:r>
          </w:p>
        </w:tc>
        <w:tc>
          <w:tcPr>
            <w:tcW w:w="6819" w:type="dxa"/>
            <w:gridSpan w:val="7"/>
            <w:tcBorders>
              <w:top w:val="single" w:sz="12" w:space="0" w:color="auto"/>
              <w:left w:val="single" w:sz="12" w:space="0" w:color="auto"/>
              <w:bottom w:val="single" w:sz="12" w:space="0" w:color="auto"/>
              <w:right w:val="single" w:sz="12" w:space="0" w:color="auto"/>
            </w:tcBorders>
          </w:tcPr>
          <w:p w14:paraId="487CD144"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 Chubb, J. E. ve Moe T. M. ()1990). Politics, Markets &amp; America's Schools. Washington, D. C.: Brookings Institution.</w:t>
            </w:r>
          </w:p>
          <w:p w14:paraId="777509BF"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2.Crowson, R. L., Boyd, W. L., and Mawhinney, H. B. (1996). The Politics of Education and the New Institutionalism. Washington, D. C. : Falmer Press.</w:t>
            </w:r>
          </w:p>
          <w:p w14:paraId="6003E1BD"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 Heck, R. H. ()2004). Studying Educational and Social Policy. London: Routledge.</w:t>
            </w:r>
          </w:p>
          <w:p w14:paraId="0FF80B85"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 Peters, B. G. (1993). American Public Policsy: Promise and Performance.New Jersey: Chatham House Publishers.</w:t>
            </w:r>
          </w:p>
          <w:p w14:paraId="39DEAA75"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 Wirt, F. M. ve Kirst, M. W. (2009). The Political Dynamics of American Education. California: McCutchan.</w:t>
            </w:r>
          </w:p>
          <w:p w14:paraId="2E3E2CBC"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 Kalkınma planları, Milli Eğitim Şuraları, Hükümet Programları dökümanları.</w:t>
            </w:r>
          </w:p>
          <w:p w14:paraId="22470729"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7. Stone, D. (1998). </w:t>
            </w:r>
            <w:r w:rsidRPr="008E6B0C">
              <w:rPr>
                <w:rFonts w:ascii="Arial Narrow" w:eastAsia="Times New Roman" w:hAnsi="Arial Narrow" w:cs="Times New Roman"/>
                <w:i/>
                <w:iCs/>
                <w:sz w:val="20"/>
                <w:szCs w:val="20"/>
                <w:lang w:eastAsia="tr-TR"/>
              </w:rPr>
              <w:t>Policy Paradox: The Art of Political Decision Makin</w:t>
            </w:r>
            <w:r w:rsidRPr="008E6B0C">
              <w:rPr>
                <w:rFonts w:ascii="Arial Narrow" w:eastAsia="Times New Roman" w:hAnsi="Arial Narrow" w:cs="Times New Roman"/>
                <w:sz w:val="20"/>
                <w:szCs w:val="20"/>
                <w:lang w:eastAsia="tr-TR"/>
              </w:rPr>
              <w:t>g.</w:t>
            </w:r>
          </w:p>
          <w:p w14:paraId="19EA61B9"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8. Ness, E. C. &amp; Mistretta, M. A. (2009). “Policy Adoption in North Carolina and Tennessee: A Comparative Case Study of Lottery Beneficiaries,” </w:t>
            </w:r>
            <w:r w:rsidRPr="008E6B0C">
              <w:rPr>
                <w:rFonts w:ascii="Arial Narrow" w:eastAsia="Times New Roman" w:hAnsi="Arial Narrow" w:cs="Times New Roman"/>
                <w:i/>
                <w:iCs/>
                <w:sz w:val="20"/>
                <w:szCs w:val="20"/>
                <w:lang w:eastAsia="tr-TR"/>
              </w:rPr>
              <w:t>The Review of Higher Education, 32</w:t>
            </w:r>
            <w:r w:rsidRPr="008E6B0C">
              <w:rPr>
                <w:rFonts w:ascii="Arial Narrow" w:eastAsia="Times New Roman" w:hAnsi="Arial Narrow" w:cs="Times New Roman"/>
                <w:sz w:val="20"/>
                <w:szCs w:val="20"/>
                <w:lang w:eastAsia="tr-TR"/>
              </w:rPr>
              <w:t>(4), 489-514.</w:t>
            </w:r>
          </w:p>
          <w:p w14:paraId="4FB3C807"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9. Şahin, s. (1997). </w:t>
            </w:r>
            <w:r w:rsidRPr="008E6B0C">
              <w:rPr>
                <w:rFonts w:ascii="Arial Narrow" w:eastAsia="Times New Roman" w:hAnsi="Arial Narrow" w:cs="Times New Roman"/>
                <w:i/>
                <w:sz w:val="20"/>
                <w:szCs w:val="20"/>
                <w:lang w:eastAsia="tr-TR"/>
              </w:rPr>
              <w:t xml:space="preserve">Türkiye’de teknoloji ve bilim politikası. </w:t>
            </w:r>
            <w:r w:rsidRPr="008E6B0C">
              <w:rPr>
                <w:rFonts w:ascii="Arial Narrow" w:eastAsia="Times New Roman" w:hAnsi="Arial Narrow" w:cs="Times New Roman"/>
                <w:sz w:val="20"/>
                <w:szCs w:val="20"/>
                <w:lang w:eastAsia="tr-TR"/>
              </w:rPr>
              <w:t>Göçebe.</w:t>
            </w:r>
          </w:p>
          <w:p w14:paraId="3F0D9BDF"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10. Yalçın, C. &amp; Yalova, Y. (2005). </w:t>
            </w:r>
            <w:r w:rsidRPr="008E6B0C">
              <w:rPr>
                <w:rFonts w:ascii="Arial Narrow" w:eastAsia="Times New Roman" w:hAnsi="Arial Narrow" w:cs="Times New Roman"/>
                <w:i/>
                <w:sz w:val="20"/>
                <w:szCs w:val="20"/>
                <w:lang w:eastAsia="tr-TR"/>
              </w:rPr>
              <w:t xml:space="preserve">Bilim ve teknoloji politikaları ışığında Türkiye. </w:t>
            </w:r>
            <w:r w:rsidRPr="008E6B0C">
              <w:rPr>
                <w:rFonts w:ascii="Arial Narrow" w:eastAsia="Times New Roman" w:hAnsi="Arial Narrow" w:cs="Times New Roman"/>
                <w:sz w:val="20"/>
                <w:szCs w:val="20"/>
                <w:lang w:eastAsia="tr-TR"/>
              </w:rPr>
              <w:t>Ankara: Nobel.</w:t>
            </w:r>
          </w:p>
        </w:tc>
      </w:tr>
      <w:tr w:rsidR="00522038" w:rsidRPr="008E6B0C" w14:paraId="6506691F" w14:textId="77777777" w:rsidTr="00C028EF">
        <w:trPr>
          <w:trHeight w:val="20"/>
        </w:trPr>
        <w:tc>
          <w:tcPr>
            <w:tcW w:w="3369" w:type="dxa"/>
            <w:gridSpan w:val="4"/>
            <w:tcBorders>
              <w:top w:val="single" w:sz="12" w:space="0" w:color="auto"/>
              <w:left w:val="single" w:sz="12" w:space="0" w:color="auto"/>
              <w:bottom w:val="single" w:sz="12" w:space="0" w:color="auto"/>
              <w:right w:val="single" w:sz="12" w:space="0" w:color="auto"/>
            </w:tcBorders>
            <w:vAlign w:val="center"/>
          </w:tcPr>
          <w:p w14:paraId="08382624"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YARDIMCI KAYNAKLAR</w:t>
            </w:r>
          </w:p>
        </w:tc>
        <w:tc>
          <w:tcPr>
            <w:tcW w:w="6819" w:type="dxa"/>
            <w:gridSpan w:val="7"/>
            <w:tcBorders>
              <w:top w:val="single" w:sz="12" w:space="0" w:color="auto"/>
              <w:left w:val="single" w:sz="12" w:space="0" w:color="auto"/>
              <w:bottom w:val="single" w:sz="12" w:space="0" w:color="auto"/>
              <w:right w:val="single" w:sz="12" w:space="0" w:color="auto"/>
            </w:tcBorders>
          </w:tcPr>
          <w:p w14:paraId="6D1BF802"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14:paraId="4D49197E" w14:textId="77777777" w:rsidTr="00C028EF">
        <w:trPr>
          <w:trHeight w:val="20"/>
        </w:trPr>
        <w:tc>
          <w:tcPr>
            <w:tcW w:w="3369" w:type="dxa"/>
            <w:gridSpan w:val="4"/>
            <w:tcBorders>
              <w:top w:val="single" w:sz="12" w:space="0" w:color="auto"/>
              <w:left w:val="single" w:sz="12" w:space="0" w:color="auto"/>
              <w:bottom w:val="single" w:sz="12" w:space="0" w:color="auto"/>
              <w:right w:val="single" w:sz="12" w:space="0" w:color="auto"/>
            </w:tcBorders>
            <w:vAlign w:val="center"/>
          </w:tcPr>
          <w:p w14:paraId="41FBC8F7"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lastRenderedPageBreak/>
              <w:t>DERSTE GEREKLİ ARAÇ VE GEREÇLER</w:t>
            </w:r>
          </w:p>
        </w:tc>
        <w:tc>
          <w:tcPr>
            <w:tcW w:w="6819" w:type="dxa"/>
            <w:gridSpan w:val="7"/>
            <w:tcBorders>
              <w:top w:val="single" w:sz="12" w:space="0" w:color="auto"/>
              <w:left w:val="single" w:sz="12" w:space="0" w:color="auto"/>
              <w:bottom w:val="single" w:sz="12" w:space="0" w:color="auto"/>
              <w:right w:val="single" w:sz="12" w:space="0" w:color="auto"/>
            </w:tcBorders>
          </w:tcPr>
          <w:p w14:paraId="73598B7C"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bl>
    <w:p w14:paraId="0863E3F3" w14:textId="77777777" w:rsidR="00522038" w:rsidRPr="008E6B0C" w:rsidRDefault="00522038" w:rsidP="00522038">
      <w:pPr>
        <w:spacing w:after="0" w:line="240" w:lineRule="auto"/>
        <w:rPr>
          <w:rFonts w:ascii="Arial Narrow" w:eastAsia="Times New Roman" w:hAnsi="Arial Narrow" w:cs="Times New Roman"/>
          <w:sz w:val="20"/>
          <w:szCs w:val="20"/>
          <w:lang w:eastAsia="tr-TR"/>
        </w:rPr>
      </w:pPr>
    </w:p>
    <w:tbl>
      <w:tblPr>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1"/>
        <w:gridCol w:w="8778"/>
      </w:tblGrid>
      <w:tr w:rsidR="00522038" w:rsidRPr="008E6B0C" w14:paraId="7650F8EE" w14:textId="77777777" w:rsidTr="00C028EF">
        <w:trPr>
          <w:trHeight w:val="20"/>
        </w:trPr>
        <w:tc>
          <w:tcPr>
            <w:tcW w:w="5000" w:type="pct"/>
            <w:gridSpan w:val="2"/>
            <w:shd w:val="clear" w:color="auto" w:fill="auto"/>
            <w:vAlign w:val="center"/>
          </w:tcPr>
          <w:p w14:paraId="7B2C8756"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HAFTALIK PLANI</w:t>
            </w:r>
          </w:p>
        </w:tc>
      </w:tr>
      <w:tr w:rsidR="00522038" w:rsidRPr="008E6B0C" w14:paraId="7C0619F9" w14:textId="77777777" w:rsidTr="00C028EF">
        <w:trPr>
          <w:trHeight w:val="20"/>
        </w:trPr>
        <w:tc>
          <w:tcPr>
            <w:tcW w:w="575" w:type="pct"/>
            <w:shd w:val="clear" w:color="auto" w:fill="auto"/>
          </w:tcPr>
          <w:p w14:paraId="1B6ACB0F"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w:t>
            </w:r>
          </w:p>
        </w:tc>
        <w:tc>
          <w:tcPr>
            <w:tcW w:w="4425" w:type="pct"/>
            <w:shd w:val="clear" w:color="auto" w:fill="auto"/>
          </w:tcPr>
          <w:p w14:paraId="6AFCB705"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İŞLENEN KONULAR</w:t>
            </w:r>
          </w:p>
        </w:tc>
      </w:tr>
      <w:tr w:rsidR="00522038" w:rsidRPr="008E6B0C" w14:paraId="2FA0D4EE" w14:textId="77777777" w:rsidTr="00C028EF">
        <w:trPr>
          <w:trHeight w:val="20"/>
        </w:trPr>
        <w:tc>
          <w:tcPr>
            <w:tcW w:w="575" w:type="pct"/>
            <w:shd w:val="clear" w:color="auto" w:fill="auto"/>
            <w:vAlign w:val="center"/>
          </w:tcPr>
          <w:p w14:paraId="111F59AD"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425" w:type="pct"/>
            <w:shd w:val="clear" w:color="auto" w:fill="auto"/>
          </w:tcPr>
          <w:p w14:paraId="7ABFEAD5"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ve politika ilişkisi (tanım, kapsam ve kamu politikası uygulamaları)</w:t>
            </w:r>
          </w:p>
        </w:tc>
      </w:tr>
      <w:tr w:rsidR="00522038" w:rsidRPr="008E6B0C" w14:paraId="6B370894" w14:textId="77777777" w:rsidTr="00C028EF">
        <w:trPr>
          <w:trHeight w:val="20"/>
        </w:trPr>
        <w:tc>
          <w:tcPr>
            <w:tcW w:w="575" w:type="pct"/>
            <w:shd w:val="clear" w:color="auto" w:fill="auto"/>
            <w:vAlign w:val="center"/>
          </w:tcPr>
          <w:p w14:paraId="48158980"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425" w:type="pct"/>
            <w:shd w:val="clear" w:color="auto" w:fill="auto"/>
          </w:tcPr>
          <w:p w14:paraId="7D48C192"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Politika türleri ve politik teori yaklaşımları</w:t>
            </w:r>
          </w:p>
        </w:tc>
      </w:tr>
      <w:tr w:rsidR="00522038" w:rsidRPr="008E6B0C" w14:paraId="0F67288F" w14:textId="77777777" w:rsidTr="00C028EF">
        <w:trPr>
          <w:trHeight w:val="20"/>
        </w:trPr>
        <w:tc>
          <w:tcPr>
            <w:tcW w:w="575" w:type="pct"/>
            <w:shd w:val="clear" w:color="auto" w:fill="auto"/>
            <w:vAlign w:val="center"/>
          </w:tcPr>
          <w:p w14:paraId="3951106D"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425" w:type="pct"/>
            <w:shd w:val="clear" w:color="auto" w:fill="auto"/>
          </w:tcPr>
          <w:p w14:paraId="75EFE668"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Dünyada ve Türkiye’de eğitim politikası araştırmaları</w:t>
            </w:r>
          </w:p>
        </w:tc>
      </w:tr>
      <w:tr w:rsidR="00522038" w:rsidRPr="008E6B0C" w14:paraId="7930EBE3" w14:textId="77777777" w:rsidTr="00C028EF">
        <w:trPr>
          <w:trHeight w:val="20"/>
        </w:trPr>
        <w:tc>
          <w:tcPr>
            <w:tcW w:w="575" w:type="pct"/>
            <w:shd w:val="clear" w:color="auto" w:fill="auto"/>
            <w:vAlign w:val="center"/>
          </w:tcPr>
          <w:p w14:paraId="038BA455"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425" w:type="pct"/>
            <w:shd w:val="clear" w:color="auto" w:fill="auto"/>
          </w:tcPr>
          <w:p w14:paraId="1F2C1511"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Eğitimde politika belirleme süreci, politika analizi ve eğitimde politika araçları</w:t>
            </w:r>
          </w:p>
        </w:tc>
      </w:tr>
      <w:tr w:rsidR="00522038" w:rsidRPr="008E6B0C" w14:paraId="50001547" w14:textId="77777777" w:rsidTr="00C028EF">
        <w:trPr>
          <w:trHeight w:val="20"/>
        </w:trPr>
        <w:tc>
          <w:tcPr>
            <w:tcW w:w="575" w:type="pct"/>
            <w:shd w:val="clear" w:color="auto" w:fill="auto"/>
            <w:vAlign w:val="center"/>
          </w:tcPr>
          <w:p w14:paraId="64D664F0"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425" w:type="pct"/>
            <w:shd w:val="clear" w:color="auto" w:fill="auto"/>
          </w:tcPr>
          <w:p w14:paraId="0FEB4699"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politikaları ve bu politikaların bireysel, toplumsal etkileri</w:t>
            </w:r>
          </w:p>
        </w:tc>
      </w:tr>
      <w:tr w:rsidR="00522038" w:rsidRPr="008E6B0C" w14:paraId="210C3FBA" w14:textId="77777777" w:rsidTr="00C028EF">
        <w:trPr>
          <w:trHeight w:val="20"/>
        </w:trPr>
        <w:tc>
          <w:tcPr>
            <w:tcW w:w="575" w:type="pct"/>
            <w:tcBorders>
              <w:bottom w:val="single" w:sz="6" w:space="0" w:color="auto"/>
            </w:tcBorders>
            <w:shd w:val="clear" w:color="auto" w:fill="auto"/>
            <w:vAlign w:val="center"/>
          </w:tcPr>
          <w:p w14:paraId="2E3D1963"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425" w:type="pct"/>
            <w:tcBorders>
              <w:bottom w:val="single" w:sz="6" w:space="0" w:color="auto"/>
            </w:tcBorders>
            <w:shd w:val="clear" w:color="auto" w:fill="auto"/>
          </w:tcPr>
          <w:p w14:paraId="7903C793"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felsefeleri ve eğitim politikaları ilişkisi</w:t>
            </w:r>
          </w:p>
        </w:tc>
      </w:tr>
      <w:tr w:rsidR="00522038" w:rsidRPr="008E6B0C" w14:paraId="24DC6793" w14:textId="77777777" w:rsidTr="00C028EF">
        <w:trPr>
          <w:trHeight w:val="20"/>
        </w:trPr>
        <w:tc>
          <w:tcPr>
            <w:tcW w:w="575" w:type="pct"/>
            <w:tcBorders>
              <w:top w:val="single" w:sz="6" w:space="0" w:color="auto"/>
              <w:bottom w:val="single" w:sz="6" w:space="0" w:color="auto"/>
            </w:tcBorders>
            <w:shd w:val="clear" w:color="auto" w:fill="D9D9D9"/>
            <w:vAlign w:val="center"/>
          </w:tcPr>
          <w:p w14:paraId="6DF576A5"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7-8</w:t>
            </w:r>
          </w:p>
        </w:tc>
        <w:tc>
          <w:tcPr>
            <w:tcW w:w="4425" w:type="pct"/>
            <w:tcBorders>
              <w:top w:val="single" w:sz="6" w:space="0" w:color="auto"/>
              <w:bottom w:val="single" w:sz="6" w:space="0" w:color="auto"/>
            </w:tcBorders>
            <w:shd w:val="clear" w:color="auto" w:fill="D9D9D9"/>
          </w:tcPr>
          <w:p w14:paraId="7CD57AFE"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ARA SINAV </w:t>
            </w:r>
          </w:p>
        </w:tc>
      </w:tr>
      <w:tr w:rsidR="00522038" w:rsidRPr="008E6B0C" w14:paraId="6C842FA9" w14:textId="77777777" w:rsidTr="00C028EF">
        <w:trPr>
          <w:trHeight w:val="20"/>
        </w:trPr>
        <w:tc>
          <w:tcPr>
            <w:tcW w:w="575" w:type="pct"/>
            <w:tcBorders>
              <w:top w:val="single" w:sz="6" w:space="0" w:color="auto"/>
            </w:tcBorders>
            <w:shd w:val="clear" w:color="auto" w:fill="auto"/>
            <w:vAlign w:val="center"/>
          </w:tcPr>
          <w:p w14:paraId="367E2B46"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425" w:type="pct"/>
            <w:tcBorders>
              <w:top w:val="single" w:sz="6" w:space="0" w:color="auto"/>
            </w:tcBorders>
            <w:shd w:val="clear" w:color="auto" w:fill="auto"/>
          </w:tcPr>
          <w:p w14:paraId="214EF11A"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Eğitimin ekonomik boyutları, eğitim politikaları ve değişim ilişkisi</w:t>
            </w:r>
          </w:p>
        </w:tc>
      </w:tr>
      <w:tr w:rsidR="00522038" w:rsidRPr="008E6B0C" w14:paraId="30A71392" w14:textId="77777777" w:rsidTr="00C028EF">
        <w:trPr>
          <w:trHeight w:val="20"/>
        </w:trPr>
        <w:tc>
          <w:tcPr>
            <w:tcW w:w="575" w:type="pct"/>
            <w:shd w:val="clear" w:color="auto" w:fill="auto"/>
            <w:vAlign w:val="center"/>
          </w:tcPr>
          <w:p w14:paraId="26254F99"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425" w:type="pct"/>
            <w:shd w:val="clear" w:color="auto" w:fill="auto"/>
          </w:tcPr>
          <w:p w14:paraId="006B54F6"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Dünyada ve Türkiye’de eğitim politikalarının yasal temelleri </w:t>
            </w:r>
          </w:p>
        </w:tc>
      </w:tr>
      <w:tr w:rsidR="00522038" w:rsidRPr="008E6B0C" w14:paraId="69694C85" w14:textId="77777777" w:rsidTr="00C028EF">
        <w:trPr>
          <w:trHeight w:val="20"/>
        </w:trPr>
        <w:tc>
          <w:tcPr>
            <w:tcW w:w="575" w:type="pct"/>
            <w:shd w:val="clear" w:color="auto" w:fill="auto"/>
            <w:vAlign w:val="center"/>
          </w:tcPr>
          <w:p w14:paraId="14A69658"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425" w:type="pct"/>
            <w:shd w:val="clear" w:color="auto" w:fill="auto"/>
          </w:tcPr>
          <w:p w14:paraId="55E265D4"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Dünyada ve Türkiye’de uygulanan eğitim politikalarının incelenmesi</w:t>
            </w:r>
          </w:p>
        </w:tc>
      </w:tr>
      <w:tr w:rsidR="00522038" w:rsidRPr="008E6B0C" w14:paraId="257F26CD" w14:textId="77777777" w:rsidTr="00C028EF">
        <w:trPr>
          <w:trHeight w:val="20"/>
        </w:trPr>
        <w:tc>
          <w:tcPr>
            <w:tcW w:w="575" w:type="pct"/>
            <w:shd w:val="clear" w:color="auto" w:fill="auto"/>
            <w:vAlign w:val="center"/>
          </w:tcPr>
          <w:p w14:paraId="07A96C07"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425" w:type="pct"/>
            <w:shd w:val="clear" w:color="auto" w:fill="auto"/>
          </w:tcPr>
          <w:p w14:paraId="09A1F6A1"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Dünyada ve Türkiye’de uygulanan eğitim politikalarının eleştirel değerlendirilmesi, farklı eğitim politikalarının sonuçları</w:t>
            </w:r>
          </w:p>
        </w:tc>
      </w:tr>
      <w:tr w:rsidR="00522038" w:rsidRPr="008E6B0C" w14:paraId="47DC7F36" w14:textId="77777777" w:rsidTr="00C028EF">
        <w:trPr>
          <w:trHeight w:val="20"/>
        </w:trPr>
        <w:tc>
          <w:tcPr>
            <w:tcW w:w="575" w:type="pct"/>
            <w:shd w:val="clear" w:color="auto" w:fill="auto"/>
            <w:vAlign w:val="center"/>
          </w:tcPr>
          <w:p w14:paraId="1A0055AD"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425" w:type="pct"/>
            <w:shd w:val="clear" w:color="auto" w:fill="auto"/>
          </w:tcPr>
          <w:p w14:paraId="19E3811A"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politikaları ve uluslararası kurumlar (AB, UNESCO, OECD ve Dünya Bankası)</w:t>
            </w:r>
          </w:p>
        </w:tc>
      </w:tr>
      <w:tr w:rsidR="00522038" w:rsidRPr="008E6B0C" w14:paraId="5416C26D" w14:textId="77777777" w:rsidTr="00C028EF">
        <w:trPr>
          <w:trHeight w:val="20"/>
        </w:trPr>
        <w:tc>
          <w:tcPr>
            <w:tcW w:w="575" w:type="pct"/>
            <w:tcBorders>
              <w:bottom w:val="single" w:sz="6" w:space="0" w:color="auto"/>
            </w:tcBorders>
            <w:shd w:val="clear" w:color="auto" w:fill="auto"/>
            <w:vAlign w:val="center"/>
          </w:tcPr>
          <w:p w14:paraId="7109205E"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425" w:type="pct"/>
            <w:tcBorders>
              <w:bottom w:val="single" w:sz="6" w:space="0" w:color="auto"/>
            </w:tcBorders>
            <w:shd w:val="clear" w:color="auto" w:fill="auto"/>
          </w:tcPr>
          <w:p w14:paraId="062BA99E"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politikaları alanında güncel ve alternatif tartışmalar</w:t>
            </w:r>
          </w:p>
        </w:tc>
      </w:tr>
      <w:tr w:rsidR="00522038" w:rsidRPr="008E6B0C" w14:paraId="451FAFA6" w14:textId="77777777" w:rsidTr="00C028EF">
        <w:trPr>
          <w:trHeight w:val="20"/>
        </w:trPr>
        <w:tc>
          <w:tcPr>
            <w:tcW w:w="575" w:type="pct"/>
            <w:tcBorders>
              <w:top w:val="single" w:sz="6" w:space="0" w:color="auto"/>
              <w:bottom w:val="single" w:sz="12" w:space="0" w:color="auto"/>
            </w:tcBorders>
            <w:shd w:val="clear" w:color="auto" w:fill="D9D9D9"/>
            <w:vAlign w:val="center"/>
          </w:tcPr>
          <w:p w14:paraId="082DBA00"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15-16</w:t>
            </w:r>
          </w:p>
        </w:tc>
        <w:tc>
          <w:tcPr>
            <w:tcW w:w="4425" w:type="pct"/>
            <w:tcBorders>
              <w:top w:val="single" w:sz="6" w:space="0" w:color="auto"/>
              <w:bottom w:val="single" w:sz="12" w:space="0" w:color="auto"/>
            </w:tcBorders>
            <w:shd w:val="clear" w:color="auto" w:fill="D9D9D9"/>
            <w:vAlign w:val="center"/>
          </w:tcPr>
          <w:p w14:paraId="5D4542C7"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FİNAL SINAVI </w:t>
            </w:r>
          </w:p>
        </w:tc>
      </w:tr>
    </w:tbl>
    <w:p w14:paraId="6BA24799" w14:textId="77777777" w:rsidR="00522038" w:rsidRPr="008E6B0C" w:rsidRDefault="00522038" w:rsidP="00522038">
      <w:pPr>
        <w:spacing w:after="0" w:line="240" w:lineRule="auto"/>
        <w:rPr>
          <w:rFonts w:ascii="Arial Narrow" w:eastAsia="Times New Roman" w:hAnsi="Arial Narrow" w:cs="Times New Roman"/>
          <w:color w:val="FF0000"/>
          <w:sz w:val="20"/>
          <w:szCs w:val="20"/>
          <w:lang w:eastAsia="tr-TR"/>
        </w:rPr>
      </w:pPr>
    </w:p>
    <w:tbl>
      <w:tblPr>
        <w:tblW w:w="5214"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38"/>
        <w:gridCol w:w="8314"/>
        <w:gridCol w:w="365"/>
        <w:gridCol w:w="365"/>
        <w:gridCol w:w="337"/>
      </w:tblGrid>
      <w:tr w:rsidR="00EB4DC7" w:rsidRPr="008E6B0C" w14:paraId="0994156F" w14:textId="77777777" w:rsidTr="00EB4DC7">
        <w:tc>
          <w:tcPr>
            <w:tcW w:w="319" w:type="pct"/>
          </w:tcPr>
          <w:p w14:paraId="4BA19FAF"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4148" w:type="pct"/>
          </w:tcPr>
          <w:p w14:paraId="1277D405" w14:textId="77777777" w:rsidR="00EB4DC7" w:rsidRPr="008E6B0C" w:rsidRDefault="00EB4DC7" w:rsidP="00C028EF">
            <w:pPr>
              <w:tabs>
                <w:tab w:val="right" w:pos="6984"/>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Eğitim Yönetimi Doktora Programını bitiren öğrenciler,</w:t>
            </w:r>
          </w:p>
        </w:tc>
        <w:tc>
          <w:tcPr>
            <w:tcW w:w="182" w:type="pct"/>
          </w:tcPr>
          <w:p w14:paraId="1A0D7652"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82" w:type="pct"/>
          </w:tcPr>
          <w:p w14:paraId="1180EB9A"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68" w:type="pct"/>
          </w:tcPr>
          <w:p w14:paraId="19DB352F"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5ED5BA44" w14:textId="77777777" w:rsidTr="00EB4DC7">
        <w:tc>
          <w:tcPr>
            <w:tcW w:w="319" w:type="pct"/>
          </w:tcPr>
          <w:p w14:paraId="1106F022"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No</w:t>
            </w:r>
          </w:p>
        </w:tc>
        <w:tc>
          <w:tcPr>
            <w:tcW w:w="4148" w:type="pct"/>
          </w:tcPr>
          <w:p w14:paraId="523713A7" w14:textId="77777777" w:rsidR="00EB4DC7" w:rsidRPr="008E6B0C" w:rsidRDefault="00EB4DC7" w:rsidP="00C028EF">
            <w:pPr>
              <w:tabs>
                <w:tab w:val="right" w:pos="6984"/>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Program Çıktıları </w:t>
            </w:r>
            <w:r w:rsidRPr="008E6B0C">
              <w:rPr>
                <w:rFonts w:ascii="Arial Narrow" w:eastAsia="Times New Roman" w:hAnsi="Arial Narrow" w:cs="Times New Roman"/>
                <w:sz w:val="20"/>
                <w:szCs w:val="20"/>
                <w:lang w:eastAsia="tr-TR"/>
              </w:rPr>
              <w:tab/>
            </w:r>
          </w:p>
        </w:tc>
        <w:tc>
          <w:tcPr>
            <w:tcW w:w="182" w:type="pct"/>
          </w:tcPr>
          <w:p w14:paraId="25F9DC90"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3</w:t>
            </w:r>
          </w:p>
        </w:tc>
        <w:tc>
          <w:tcPr>
            <w:tcW w:w="182" w:type="pct"/>
          </w:tcPr>
          <w:p w14:paraId="7D8F538E"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168" w:type="pct"/>
          </w:tcPr>
          <w:p w14:paraId="7E856738"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r>
      <w:tr w:rsidR="00EB4DC7" w:rsidRPr="008E6B0C" w14:paraId="487323F5" w14:textId="77777777" w:rsidTr="00EB4DC7">
        <w:tc>
          <w:tcPr>
            <w:tcW w:w="319" w:type="pct"/>
          </w:tcPr>
          <w:p w14:paraId="4857A456"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148" w:type="pct"/>
          </w:tcPr>
          <w:p w14:paraId="654844B7"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alanında özgün teori ve stratejiler geliştirebilecektir.</w:t>
            </w:r>
          </w:p>
        </w:tc>
        <w:tc>
          <w:tcPr>
            <w:tcW w:w="182" w:type="pct"/>
          </w:tcPr>
          <w:p w14:paraId="208119A4"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82" w:type="pct"/>
          </w:tcPr>
          <w:p w14:paraId="13C17768"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68" w:type="pct"/>
          </w:tcPr>
          <w:p w14:paraId="000E878F"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25FC5199" w14:textId="77777777" w:rsidTr="00EB4DC7">
        <w:tc>
          <w:tcPr>
            <w:tcW w:w="319" w:type="pct"/>
          </w:tcPr>
          <w:p w14:paraId="043751E4" w14:textId="77777777" w:rsidR="00EB4DC7" w:rsidRPr="008E6B0C" w:rsidRDefault="00EB4DC7" w:rsidP="00C028EF">
            <w:pPr>
              <w:tabs>
                <w:tab w:val="left" w:pos="570"/>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148" w:type="pct"/>
          </w:tcPr>
          <w:p w14:paraId="594D3772" w14:textId="77777777" w:rsidR="00EB4DC7" w:rsidRPr="008E6B0C" w:rsidRDefault="00EB4DC7"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Nicel ve nitel araştırma becerilerini kullanarak alana katkı sağlayacak özgün araştırmalar desenleyebilecektir.</w:t>
            </w:r>
          </w:p>
        </w:tc>
        <w:tc>
          <w:tcPr>
            <w:tcW w:w="182" w:type="pct"/>
          </w:tcPr>
          <w:p w14:paraId="02550349"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82" w:type="pct"/>
          </w:tcPr>
          <w:p w14:paraId="126BA618"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68" w:type="pct"/>
          </w:tcPr>
          <w:p w14:paraId="46CF9E65"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59E0647D" w14:textId="77777777" w:rsidTr="00EB4DC7">
        <w:tc>
          <w:tcPr>
            <w:tcW w:w="319" w:type="pct"/>
          </w:tcPr>
          <w:p w14:paraId="5BD32A4E"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148" w:type="pct"/>
          </w:tcPr>
          <w:p w14:paraId="4F0AD65D"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yönetimi </w:t>
            </w:r>
            <w:r w:rsidRPr="008E6B0C">
              <w:rPr>
                <w:rFonts w:ascii="Arial Narrow" w:eastAsia="Times New Roman" w:hAnsi="Arial Narrow" w:cs="Times New Roman"/>
                <w:sz w:val="20"/>
                <w:szCs w:val="20"/>
                <w:bdr w:val="none" w:sz="0" w:space="0" w:color="auto" w:frame="1"/>
                <w:shd w:val="clear" w:color="auto" w:fill="FFFFFF"/>
                <w:lang w:eastAsia="tr-TR"/>
              </w:rPr>
              <w:t>alanına ilişkin güncel ve karmaşık sorunları değerlendirerek ve diğer disiplinlerin yöntem, tasarım ve uygulama</w:t>
            </w:r>
            <w:r w:rsidRPr="008E6B0C">
              <w:rPr>
                <w:rFonts w:ascii="Arial Narrow" w:eastAsia="Times New Roman" w:hAnsi="Arial Narrow" w:cs="Times New Roman"/>
                <w:sz w:val="20"/>
                <w:szCs w:val="20"/>
                <w:lang w:eastAsia="tr-TR"/>
              </w:rPr>
              <w:t>larından yararlanarak</w:t>
            </w:r>
            <w:r w:rsidRPr="008E6B0C">
              <w:rPr>
                <w:rFonts w:ascii="Arial Narrow" w:eastAsia="Times New Roman" w:hAnsi="Arial Narrow" w:cs="Times New Roman"/>
                <w:sz w:val="20"/>
                <w:szCs w:val="20"/>
                <w:bdr w:val="none" w:sz="0" w:space="0" w:color="auto" w:frame="1"/>
                <w:shd w:val="clear" w:color="auto" w:fill="FFFFFF"/>
                <w:lang w:eastAsia="tr-TR"/>
              </w:rPr>
              <w:t>, yeni bilimsel yöntemler geliştirebilecektir.</w:t>
            </w:r>
          </w:p>
        </w:tc>
        <w:tc>
          <w:tcPr>
            <w:tcW w:w="182" w:type="pct"/>
          </w:tcPr>
          <w:p w14:paraId="6DCE9A6E"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82" w:type="pct"/>
          </w:tcPr>
          <w:p w14:paraId="2A075656"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68" w:type="pct"/>
          </w:tcPr>
          <w:p w14:paraId="7687FC21"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7A351FF0" w14:textId="77777777" w:rsidTr="00EB4DC7">
        <w:tc>
          <w:tcPr>
            <w:tcW w:w="319" w:type="pct"/>
          </w:tcPr>
          <w:p w14:paraId="107BFBD6"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148" w:type="pct"/>
          </w:tcPr>
          <w:p w14:paraId="7F78EDD8"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alanına farklı bakış açıları kazandıracak konularda ulusal ve uluslararası düzeyde yayın yapabilecektir.</w:t>
            </w:r>
          </w:p>
        </w:tc>
        <w:tc>
          <w:tcPr>
            <w:tcW w:w="182" w:type="pct"/>
          </w:tcPr>
          <w:p w14:paraId="5D498502" w14:textId="77777777" w:rsidR="00EB4DC7" w:rsidRPr="008E6B0C" w:rsidRDefault="00EB4DC7" w:rsidP="002F4AB5">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82" w:type="pct"/>
          </w:tcPr>
          <w:p w14:paraId="68807C36"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68" w:type="pct"/>
          </w:tcPr>
          <w:p w14:paraId="2429FF55"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1FE2A4D2" w14:textId="77777777" w:rsidTr="00EB4DC7">
        <w:tc>
          <w:tcPr>
            <w:tcW w:w="319" w:type="pct"/>
          </w:tcPr>
          <w:p w14:paraId="63174600"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148" w:type="pct"/>
          </w:tcPr>
          <w:p w14:paraId="0EE56C1C"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alanına ait sorunları karar verme, planlama, örgütleme, eşgüdümleme, denetleme ve değerlendirme gibi yönetsel süreçler açısından tartışabilecektir.</w:t>
            </w:r>
          </w:p>
        </w:tc>
        <w:tc>
          <w:tcPr>
            <w:tcW w:w="182" w:type="pct"/>
          </w:tcPr>
          <w:p w14:paraId="12711630" w14:textId="77777777" w:rsidR="00EB4DC7" w:rsidRPr="008E6B0C" w:rsidRDefault="00EB4DC7" w:rsidP="002F4AB5">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82" w:type="pct"/>
          </w:tcPr>
          <w:p w14:paraId="176CE2C4"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68" w:type="pct"/>
          </w:tcPr>
          <w:p w14:paraId="47443CF0"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119B1DFF" w14:textId="77777777" w:rsidTr="00EB4DC7">
        <w:tc>
          <w:tcPr>
            <w:tcW w:w="319" w:type="pct"/>
          </w:tcPr>
          <w:p w14:paraId="54D9D9C4"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148" w:type="pct"/>
          </w:tcPr>
          <w:p w14:paraId="44840700" w14:textId="77777777" w:rsidR="00EB4DC7" w:rsidRPr="008E6B0C" w:rsidRDefault="00EB4DC7"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Etik ilkelerin farkında olacak ve bu ilkeleri alandaki uygulamalara yansıtabilecektir</w:t>
            </w:r>
          </w:p>
        </w:tc>
        <w:tc>
          <w:tcPr>
            <w:tcW w:w="182" w:type="pct"/>
          </w:tcPr>
          <w:p w14:paraId="180D59D4" w14:textId="77777777" w:rsidR="00EB4DC7" w:rsidRPr="008E6B0C" w:rsidRDefault="00EB4DC7" w:rsidP="002F4AB5">
            <w:pPr>
              <w:spacing w:after="0" w:line="240" w:lineRule="auto"/>
              <w:jc w:val="both"/>
              <w:rPr>
                <w:rFonts w:ascii="Arial Narrow" w:eastAsia="Times New Roman" w:hAnsi="Arial Narrow" w:cs="Times New Roman"/>
                <w:sz w:val="20"/>
                <w:szCs w:val="20"/>
                <w:lang w:eastAsia="tr-TR"/>
              </w:rPr>
            </w:pPr>
          </w:p>
        </w:tc>
        <w:tc>
          <w:tcPr>
            <w:tcW w:w="182" w:type="pct"/>
          </w:tcPr>
          <w:p w14:paraId="533BD0CA"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68" w:type="pct"/>
          </w:tcPr>
          <w:p w14:paraId="38C5A6C1"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1ED1AFA5" w14:textId="77777777" w:rsidTr="00EB4DC7">
        <w:tc>
          <w:tcPr>
            <w:tcW w:w="319" w:type="pct"/>
          </w:tcPr>
          <w:p w14:paraId="06DA77FD" w14:textId="77777777" w:rsidR="00EB4DC7" w:rsidRPr="008E6B0C" w:rsidRDefault="00EB4DC7" w:rsidP="00C028EF">
            <w:pPr>
              <w:tabs>
                <w:tab w:val="left" w:pos="700"/>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w:t>
            </w:r>
          </w:p>
        </w:tc>
        <w:tc>
          <w:tcPr>
            <w:tcW w:w="4148" w:type="pct"/>
          </w:tcPr>
          <w:p w14:paraId="0639C8CE" w14:textId="77777777" w:rsidR="00EB4DC7" w:rsidRPr="008E6B0C" w:rsidRDefault="00EB4DC7"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 yönetimi alanında üretilen ulusal ve uluslararası düzeyde yayınları takip edebilecektir.</w:t>
            </w:r>
          </w:p>
        </w:tc>
        <w:tc>
          <w:tcPr>
            <w:tcW w:w="182" w:type="pct"/>
          </w:tcPr>
          <w:p w14:paraId="71D93A89" w14:textId="77777777" w:rsidR="00EB4DC7" w:rsidRPr="008E6B0C" w:rsidRDefault="00EB4DC7" w:rsidP="002F4AB5">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82" w:type="pct"/>
          </w:tcPr>
          <w:p w14:paraId="35A78059"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68" w:type="pct"/>
          </w:tcPr>
          <w:p w14:paraId="75F3A36E"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0A7B007F" w14:textId="77777777" w:rsidTr="00EB4DC7">
        <w:tc>
          <w:tcPr>
            <w:tcW w:w="319" w:type="pct"/>
          </w:tcPr>
          <w:p w14:paraId="6D4C0A01"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8</w:t>
            </w:r>
          </w:p>
        </w:tc>
        <w:tc>
          <w:tcPr>
            <w:tcW w:w="4148" w:type="pct"/>
          </w:tcPr>
          <w:p w14:paraId="1928C9FE"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Ulusal, uluslararası ve disiplinler arası çalışmalarla alanı destekleyebilmek için alan çalışanları ve uygulayıcılarla etkili iletişim kurabilecektir.</w:t>
            </w:r>
          </w:p>
        </w:tc>
        <w:tc>
          <w:tcPr>
            <w:tcW w:w="182" w:type="pct"/>
          </w:tcPr>
          <w:p w14:paraId="4CD9D20A" w14:textId="77777777" w:rsidR="00EB4DC7" w:rsidRPr="008E6B0C" w:rsidRDefault="00EB4DC7" w:rsidP="002F4AB5">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82" w:type="pct"/>
          </w:tcPr>
          <w:p w14:paraId="5B5BAF62"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68" w:type="pct"/>
          </w:tcPr>
          <w:p w14:paraId="67643610"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525E6560" w14:textId="77777777" w:rsidTr="00EB4DC7">
        <w:tc>
          <w:tcPr>
            <w:tcW w:w="319" w:type="pct"/>
          </w:tcPr>
          <w:p w14:paraId="2BCEC534"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148" w:type="pct"/>
          </w:tcPr>
          <w:p w14:paraId="36703727"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örgütlerini yapısal ve işlevsel açıdan geliştirecek özgün bilgi ve stratejileri üretebilecektir. </w:t>
            </w:r>
          </w:p>
        </w:tc>
        <w:tc>
          <w:tcPr>
            <w:tcW w:w="182" w:type="pct"/>
          </w:tcPr>
          <w:p w14:paraId="0A00B627"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82" w:type="pct"/>
          </w:tcPr>
          <w:p w14:paraId="5858A79F"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68" w:type="pct"/>
          </w:tcPr>
          <w:p w14:paraId="5C23541B"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308170BB" w14:textId="77777777" w:rsidTr="00EB4DC7">
        <w:tc>
          <w:tcPr>
            <w:tcW w:w="319" w:type="pct"/>
          </w:tcPr>
          <w:p w14:paraId="0A63FE5A"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148" w:type="pct"/>
          </w:tcPr>
          <w:p w14:paraId="39217A71"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alanında alınacak stratejik kararlar ve eğitim politikalarını şekillendirecek düzeyde bilimsel bilgi üretebilecektir. </w:t>
            </w:r>
          </w:p>
        </w:tc>
        <w:tc>
          <w:tcPr>
            <w:tcW w:w="182" w:type="pct"/>
          </w:tcPr>
          <w:p w14:paraId="54632049"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82" w:type="pct"/>
          </w:tcPr>
          <w:p w14:paraId="79DA652F"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68" w:type="pct"/>
          </w:tcPr>
          <w:p w14:paraId="4A68C604"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657868AA" w14:textId="77777777" w:rsidTr="00EB4DC7">
        <w:tc>
          <w:tcPr>
            <w:tcW w:w="319" w:type="pct"/>
          </w:tcPr>
          <w:p w14:paraId="70CE7146"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148" w:type="pct"/>
          </w:tcPr>
          <w:p w14:paraId="3ADC853D"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Eğitim örgütlerinin ekonomik, politik, sosyal ve kültürel kalkınmadaki rollerini yerine getirmelerini kolaylaştırıcı bilgi üretebilecektir.</w:t>
            </w:r>
          </w:p>
        </w:tc>
        <w:tc>
          <w:tcPr>
            <w:tcW w:w="182" w:type="pct"/>
          </w:tcPr>
          <w:p w14:paraId="38F043E9"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82" w:type="pct"/>
          </w:tcPr>
          <w:p w14:paraId="746A17CF"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68" w:type="pct"/>
          </w:tcPr>
          <w:p w14:paraId="25205C0F"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0F5F7179" w14:textId="77777777" w:rsidTr="00EB4DC7">
        <w:tc>
          <w:tcPr>
            <w:tcW w:w="319" w:type="pct"/>
          </w:tcPr>
          <w:p w14:paraId="57542AF5"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148" w:type="pct"/>
          </w:tcPr>
          <w:p w14:paraId="5300D3BE"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Türkiye Eğitim Sistemine egemen olan siyasal,  sosyal, tarihsel,  kültürel, ekonomik ve uluslararası gelişmeleri bilerek, bu yönde araştırmalar yapabilecektir.</w:t>
            </w:r>
          </w:p>
        </w:tc>
        <w:tc>
          <w:tcPr>
            <w:tcW w:w="182" w:type="pct"/>
          </w:tcPr>
          <w:p w14:paraId="61C7F896"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82" w:type="pct"/>
          </w:tcPr>
          <w:p w14:paraId="4F988728"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68" w:type="pct"/>
          </w:tcPr>
          <w:p w14:paraId="2985DC41"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1EC7D974" w14:textId="77777777" w:rsidTr="00EB4DC7">
        <w:tc>
          <w:tcPr>
            <w:tcW w:w="319" w:type="pct"/>
            <w:tcBorders>
              <w:bottom w:val="single" w:sz="12" w:space="0" w:color="auto"/>
            </w:tcBorders>
          </w:tcPr>
          <w:p w14:paraId="5B90E9D9"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148" w:type="pct"/>
            <w:tcBorders>
              <w:bottom w:val="single" w:sz="12" w:space="0" w:color="auto"/>
            </w:tcBorders>
          </w:tcPr>
          <w:p w14:paraId="61682131" w14:textId="77777777" w:rsidR="00EB4DC7" w:rsidRPr="008E6B0C" w:rsidRDefault="00EB4DC7"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 örgütlerine liderlik edebilecek donanıma ve yeterliliğe sahip olabilecektir.</w:t>
            </w:r>
          </w:p>
        </w:tc>
        <w:tc>
          <w:tcPr>
            <w:tcW w:w="182" w:type="pct"/>
            <w:tcBorders>
              <w:bottom w:val="single" w:sz="12" w:space="0" w:color="auto"/>
            </w:tcBorders>
          </w:tcPr>
          <w:p w14:paraId="72CE3C33"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82" w:type="pct"/>
            <w:tcBorders>
              <w:bottom w:val="single" w:sz="12" w:space="0" w:color="auto"/>
            </w:tcBorders>
          </w:tcPr>
          <w:p w14:paraId="6CE863D7"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68" w:type="pct"/>
            <w:tcBorders>
              <w:bottom w:val="single" w:sz="12" w:space="0" w:color="auto"/>
            </w:tcBorders>
          </w:tcPr>
          <w:p w14:paraId="2A4B1DED"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r>
      <w:tr w:rsidR="00EB4DC7" w:rsidRPr="008E6B0C" w14:paraId="4C60CA15" w14:textId="77777777" w:rsidTr="00EB4D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 w:type="pct"/>
            <w:tcBorders>
              <w:top w:val="single" w:sz="12" w:space="0" w:color="auto"/>
              <w:left w:val="single" w:sz="12" w:space="0" w:color="auto"/>
              <w:bottom w:val="single" w:sz="12" w:space="0" w:color="auto"/>
              <w:right w:val="single" w:sz="12" w:space="0" w:color="auto"/>
            </w:tcBorders>
          </w:tcPr>
          <w:p w14:paraId="73EDEE23"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148" w:type="pct"/>
            <w:tcBorders>
              <w:top w:val="single" w:sz="12" w:space="0" w:color="auto"/>
              <w:left w:val="single" w:sz="12" w:space="0" w:color="auto"/>
              <w:bottom w:val="single" w:sz="12" w:space="0" w:color="auto"/>
              <w:right w:val="single" w:sz="12" w:space="0" w:color="auto"/>
            </w:tcBorders>
          </w:tcPr>
          <w:p w14:paraId="09D59AFF" w14:textId="77777777" w:rsidR="00EB4DC7" w:rsidRPr="008E6B0C" w:rsidRDefault="00EB4DC7"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182" w:type="pct"/>
            <w:tcBorders>
              <w:top w:val="single" w:sz="12" w:space="0" w:color="auto"/>
              <w:left w:val="single" w:sz="12" w:space="0" w:color="auto"/>
              <w:bottom w:val="single" w:sz="12" w:space="0" w:color="auto"/>
              <w:right w:val="single" w:sz="12" w:space="0" w:color="auto"/>
            </w:tcBorders>
          </w:tcPr>
          <w:p w14:paraId="62A7D9DD"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82" w:type="pct"/>
            <w:tcBorders>
              <w:top w:val="single" w:sz="12" w:space="0" w:color="auto"/>
              <w:left w:val="single" w:sz="12" w:space="0" w:color="auto"/>
              <w:bottom w:val="single" w:sz="12" w:space="0" w:color="auto"/>
              <w:right w:val="single" w:sz="12" w:space="0" w:color="auto"/>
            </w:tcBorders>
          </w:tcPr>
          <w:p w14:paraId="5C5DDA16"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68" w:type="pct"/>
            <w:tcBorders>
              <w:top w:val="single" w:sz="12" w:space="0" w:color="auto"/>
              <w:left w:val="single" w:sz="12" w:space="0" w:color="auto"/>
              <w:bottom w:val="single" w:sz="12" w:space="0" w:color="auto"/>
              <w:right w:val="single" w:sz="12" w:space="0" w:color="auto"/>
            </w:tcBorders>
          </w:tcPr>
          <w:p w14:paraId="17845FED"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3F497A77" w14:textId="77777777" w:rsidTr="00EB4D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 w:type="pct"/>
            <w:tcBorders>
              <w:top w:val="single" w:sz="12" w:space="0" w:color="auto"/>
              <w:left w:val="single" w:sz="12" w:space="0" w:color="auto"/>
              <w:bottom w:val="single" w:sz="12" w:space="0" w:color="auto"/>
              <w:right w:val="single" w:sz="12" w:space="0" w:color="auto"/>
            </w:tcBorders>
          </w:tcPr>
          <w:p w14:paraId="3835704E"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w:t>
            </w:r>
          </w:p>
        </w:tc>
        <w:tc>
          <w:tcPr>
            <w:tcW w:w="4148" w:type="pct"/>
            <w:tcBorders>
              <w:top w:val="single" w:sz="12" w:space="0" w:color="auto"/>
              <w:left w:val="single" w:sz="12" w:space="0" w:color="auto"/>
              <w:bottom w:val="single" w:sz="12" w:space="0" w:color="auto"/>
              <w:right w:val="single" w:sz="12" w:space="0" w:color="auto"/>
            </w:tcBorders>
          </w:tcPr>
          <w:p w14:paraId="752230A8" w14:textId="77777777" w:rsidR="00EB4DC7" w:rsidRPr="008E6B0C" w:rsidRDefault="00EB4DC7" w:rsidP="00C028EF">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 xml:space="preserve">Farklı ülkelerin eğitim sistemleri ve yönetim alanındaki uygulamalarını yaşadığı ülkenin dinamikleriyle sentezleyerek alternatif bakış açıları oluşturabilecektir.  </w:t>
            </w:r>
          </w:p>
        </w:tc>
        <w:tc>
          <w:tcPr>
            <w:tcW w:w="182" w:type="pct"/>
            <w:tcBorders>
              <w:top w:val="single" w:sz="12" w:space="0" w:color="auto"/>
              <w:left w:val="single" w:sz="12" w:space="0" w:color="auto"/>
              <w:bottom w:val="single" w:sz="12" w:space="0" w:color="auto"/>
              <w:right w:val="single" w:sz="12" w:space="0" w:color="auto"/>
            </w:tcBorders>
          </w:tcPr>
          <w:p w14:paraId="3BB19272"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82" w:type="pct"/>
            <w:tcBorders>
              <w:top w:val="single" w:sz="12" w:space="0" w:color="auto"/>
              <w:left w:val="single" w:sz="12" w:space="0" w:color="auto"/>
              <w:bottom w:val="single" w:sz="12" w:space="0" w:color="auto"/>
              <w:right w:val="single" w:sz="12" w:space="0" w:color="auto"/>
            </w:tcBorders>
          </w:tcPr>
          <w:p w14:paraId="264BEB2B"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68" w:type="pct"/>
            <w:tcBorders>
              <w:top w:val="single" w:sz="12" w:space="0" w:color="auto"/>
              <w:left w:val="single" w:sz="12" w:space="0" w:color="auto"/>
              <w:bottom w:val="single" w:sz="12" w:space="0" w:color="auto"/>
              <w:right w:val="single" w:sz="12" w:space="0" w:color="auto"/>
            </w:tcBorders>
          </w:tcPr>
          <w:p w14:paraId="49899C99"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16DD4F7A" w14:textId="77777777" w:rsidTr="00EB4D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 w:type="pct"/>
            <w:tcBorders>
              <w:top w:val="single" w:sz="12" w:space="0" w:color="auto"/>
              <w:left w:val="single" w:sz="12" w:space="0" w:color="auto"/>
              <w:bottom w:val="single" w:sz="12" w:space="0" w:color="auto"/>
              <w:right w:val="single" w:sz="12" w:space="0" w:color="auto"/>
            </w:tcBorders>
          </w:tcPr>
          <w:p w14:paraId="00EBFBC1"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16</w:t>
            </w:r>
          </w:p>
        </w:tc>
        <w:tc>
          <w:tcPr>
            <w:tcW w:w="4148" w:type="pct"/>
            <w:tcBorders>
              <w:top w:val="single" w:sz="12" w:space="0" w:color="auto"/>
              <w:left w:val="single" w:sz="12" w:space="0" w:color="auto"/>
              <w:bottom w:val="single" w:sz="12" w:space="0" w:color="auto"/>
              <w:right w:val="single" w:sz="12" w:space="0" w:color="auto"/>
            </w:tcBorders>
          </w:tcPr>
          <w:p w14:paraId="7825CA64" w14:textId="77777777" w:rsidR="00EB4DC7" w:rsidRPr="008E6B0C" w:rsidRDefault="00EB4DC7" w:rsidP="00C028EF">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Eğitimle ilgili araştırmalarda kullanılan ileri düzeyde istatistikî teknikleri tanıyacak ve çalışmalarında kullanabilecektir.</w:t>
            </w:r>
          </w:p>
        </w:tc>
        <w:tc>
          <w:tcPr>
            <w:tcW w:w="182" w:type="pct"/>
            <w:tcBorders>
              <w:top w:val="single" w:sz="12" w:space="0" w:color="auto"/>
              <w:left w:val="single" w:sz="12" w:space="0" w:color="auto"/>
              <w:bottom w:val="single" w:sz="12" w:space="0" w:color="auto"/>
              <w:right w:val="single" w:sz="12" w:space="0" w:color="auto"/>
            </w:tcBorders>
          </w:tcPr>
          <w:p w14:paraId="5CD24FC5"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82" w:type="pct"/>
            <w:tcBorders>
              <w:top w:val="single" w:sz="12" w:space="0" w:color="auto"/>
              <w:left w:val="single" w:sz="12" w:space="0" w:color="auto"/>
              <w:bottom w:val="single" w:sz="12" w:space="0" w:color="auto"/>
              <w:right w:val="single" w:sz="12" w:space="0" w:color="auto"/>
            </w:tcBorders>
          </w:tcPr>
          <w:p w14:paraId="0B4B1E19"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68" w:type="pct"/>
            <w:tcBorders>
              <w:top w:val="single" w:sz="12" w:space="0" w:color="auto"/>
              <w:left w:val="single" w:sz="12" w:space="0" w:color="auto"/>
              <w:bottom w:val="single" w:sz="12" w:space="0" w:color="auto"/>
              <w:right w:val="single" w:sz="12" w:space="0" w:color="auto"/>
            </w:tcBorders>
          </w:tcPr>
          <w:p w14:paraId="5BCE5D47"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r>
      <w:tr w:rsidR="00EB4DC7" w:rsidRPr="008E6B0C" w14:paraId="3690002A" w14:textId="77777777" w:rsidTr="00EB4D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 w:type="pct"/>
            <w:tcBorders>
              <w:top w:val="single" w:sz="12" w:space="0" w:color="auto"/>
              <w:left w:val="single" w:sz="12" w:space="0" w:color="auto"/>
              <w:bottom w:val="single" w:sz="12" w:space="0" w:color="auto"/>
              <w:right w:val="single" w:sz="12" w:space="0" w:color="auto"/>
            </w:tcBorders>
          </w:tcPr>
          <w:p w14:paraId="433EB743"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4148" w:type="pct"/>
            <w:tcBorders>
              <w:top w:val="single" w:sz="12" w:space="0" w:color="auto"/>
              <w:left w:val="single" w:sz="12" w:space="0" w:color="auto"/>
              <w:bottom w:val="single" w:sz="12" w:space="0" w:color="auto"/>
              <w:right w:val="single" w:sz="12" w:space="0" w:color="auto"/>
            </w:tcBorders>
          </w:tcPr>
          <w:p w14:paraId="58096B2B"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 Katkısı yok. 2: Kısmen katkısı var. 3: Tam katkısı var.</w:t>
            </w:r>
          </w:p>
        </w:tc>
        <w:tc>
          <w:tcPr>
            <w:tcW w:w="182" w:type="pct"/>
            <w:tcBorders>
              <w:top w:val="single" w:sz="12" w:space="0" w:color="auto"/>
              <w:left w:val="single" w:sz="12" w:space="0" w:color="auto"/>
              <w:bottom w:val="single" w:sz="12" w:space="0" w:color="auto"/>
              <w:right w:val="single" w:sz="12" w:space="0" w:color="auto"/>
            </w:tcBorders>
          </w:tcPr>
          <w:p w14:paraId="7C6124B0"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82" w:type="pct"/>
            <w:tcBorders>
              <w:top w:val="single" w:sz="12" w:space="0" w:color="auto"/>
              <w:left w:val="single" w:sz="12" w:space="0" w:color="auto"/>
              <w:bottom w:val="single" w:sz="12" w:space="0" w:color="auto"/>
              <w:right w:val="single" w:sz="12" w:space="0" w:color="auto"/>
            </w:tcBorders>
          </w:tcPr>
          <w:p w14:paraId="35C96C80"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68" w:type="pct"/>
            <w:tcBorders>
              <w:top w:val="single" w:sz="12" w:space="0" w:color="auto"/>
              <w:left w:val="single" w:sz="12" w:space="0" w:color="auto"/>
              <w:bottom w:val="single" w:sz="12" w:space="0" w:color="auto"/>
              <w:right w:val="single" w:sz="12" w:space="0" w:color="auto"/>
            </w:tcBorders>
          </w:tcPr>
          <w:p w14:paraId="0B542805"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bl>
    <w:p w14:paraId="4D631583" w14:textId="77777777" w:rsidR="00522038" w:rsidRPr="008E6B0C" w:rsidRDefault="00522038" w:rsidP="00522038">
      <w:pPr>
        <w:spacing w:after="0" w:line="240" w:lineRule="auto"/>
        <w:rPr>
          <w:rFonts w:ascii="Arial Narrow" w:eastAsia="Times New Roman" w:hAnsi="Arial Narrow" w:cs="Times New Roman"/>
          <w:color w:val="FF0000"/>
          <w:sz w:val="20"/>
          <w:szCs w:val="20"/>
          <w:lang w:eastAsia="tr-TR"/>
        </w:rPr>
      </w:pPr>
    </w:p>
    <w:p w14:paraId="6D3D1CA7" w14:textId="77777777" w:rsidR="00522038" w:rsidRPr="008E6B0C" w:rsidRDefault="00522038" w:rsidP="00522038">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 xml:space="preserve">Dersin Öğretim Üyesi: </w:t>
      </w:r>
      <w:r w:rsidRPr="008E6B0C">
        <w:rPr>
          <w:rFonts w:ascii="Arial Narrow" w:eastAsia="Times New Roman" w:hAnsi="Arial Narrow" w:cs="Times New Roman"/>
          <w:sz w:val="20"/>
          <w:szCs w:val="20"/>
          <w:lang w:eastAsia="tr-TR"/>
        </w:rPr>
        <w:t xml:space="preserve">Tüm öğretim üyeleri  </w:t>
      </w:r>
    </w:p>
    <w:p w14:paraId="5C81193E" w14:textId="77777777" w:rsidR="00522038" w:rsidRPr="008E6B0C" w:rsidRDefault="00522038" w:rsidP="00522038">
      <w:pPr>
        <w:spacing w:after="0" w:line="240" w:lineRule="auto"/>
        <w:rPr>
          <w:rFonts w:ascii="Arial Narrow" w:eastAsia="Times New Roman" w:hAnsi="Arial Narrow" w:cs="Times New Roman"/>
          <w:b/>
          <w:sz w:val="20"/>
          <w:szCs w:val="20"/>
          <w:lang w:eastAsia="tr-TR"/>
        </w:rPr>
      </w:pPr>
    </w:p>
    <w:p w14:paraId="5FB252FC" w14:textId="77777777" w:rsidR="00522038" w:rsidRPr="008E6B0C" w:rsidRDefault="00522038" w:rsidP="00522038">
      <w:pPr>
        <w:tabs>
          <w:tab w:val="left" w:pos="780"/>
        </w:tabs>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 xml:space="preserve">İmza: </w:t>
      </w:r>
      <w:r w:rsidRPr="008E6B0C">
        <w:rPr>
          <w:rFonts w:ascii="Arial Narrow" w:eastAsia="Times New Roman" w:hAnsi="Arial Narrow" w:cs="Times New Roman"/>
          <w:b/>
          <w:sz w:val="20"/>
          <w:szCs w:val="20"/>
          <w:lang w:eastAsia="tr-TR"/>
        </w:rPr>
        <w:tab/>
        <w:t xml:space="preserve"> </w:t>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t xml:space="preserve">                                                            Tarih:                                                               </w:t>
      </w:r>
    </w:p>
    <w:p w14:paraId="57268A3A" w14:textId="77777777" w:rsidR="00522038" w:rsidRPr="008E6B0C" w:rsidRDefault="00522038" w:rsidP="00522038">
      <w:pPr>
        <w:spacing w:after="0" w:line="240" w:lineRule="auto"/>
        <w:rPr>
          <w:rFonts w:ascii="Arial Narrow" w:eastAsia="Times New Roman" w:hAnsi="Arial Narrow" w:cs="Times New Roman"/>
          <w:b/>
          <w:sz w:val="20"/>
          <w:szCs w:val="20"/>
          <w:lang w:eastAsia="tr-TR"/>
        </w:rPr>
      </w:pPr>
    </w:p>
    <w:p w14:paraId="7C91B67F" w14:textId="77777777" w:rsidR="00522038" w:rsidRPr="008E6B0C" w:rsidRDefault="00522038" w:rsidP="00522038">
      <w:pPr>
        <w:spacing w:after="0" w:line="240" w:lineRule="auto"/>
        <w:rPr>
          <w:rFonts w:ascii="Arial Narrow" w:eastAsia="Times New Roman" w:hAnsi="Arial Narrow" w:cs="Times New Roman"/>
          <w:b/>
          <w:sz w:val="20"/>
          <w:szCs w:val="20"/>
          <w:lang w:eastAsia="tr-TR"/>
        </w:rPr>
      </w:pPr>
    </w:p>
    <w:p w14:paraId="7D1327C2" w14:textId="77777777" w:rsidR="00522038" w:rsidRPr="008E6B0C" w:rsidRDefault="00522038" w:rsidP="00522038">
      <w:pPr>
        <w:spacing w:after="0" w:line="240" w:lineRule="auto"/>
        <w:rPr>
          <w:rFonts w:ascii="Arial Narrow" w:eastAsia="Times New Roman" w:hAnsi="Arial Narrow" w:cs="Times New Roman"/>
          <w:sz w:val="21"/>
          <w:szCs w:val="21"/>
          <w:lang w:eastAsia="tr-TR"/>
        </w:rPr>
      </w:pPr>
    </w:p>
    <w:p w14:paraId="62E946F8" w14:textId="77777777" w:rsidR="00522038" w:rsidRPr="008E6B0C" w:rsidRDefault="00522038" w:rsidP="00522038">
      <w:pPr>
        <w:spacing w:after="0" w:line="240" w:lineRule="auto"/>
        <w:rPr>
          <w:rFonts w:ascii="Arial Narrow" w:eastAsia="Times New Roman" w:hAnsi="Arial Narrow" w:cs="Times New Roman"/>
          <w:sz w:val="21"/>
          <w:szCs w:val="21"/>
          <w:lang w:eastAsia="tr-TR"/>
        </w:rPr>
        <w:sectPr w:rsidR="00522038" w:rsidRPr="008E6B0C" w:rsidSect="008E6B0C">
          <w:pgSz w:w="11906" w:h="16838" w:code="9"/>
          <w:pgMar w:top="720" w:right="1134" w:bottom="720" w:left="1134" w:header="709" w:footer="709" w:gutter="0"/>
          <w:cols w:space="708"/>
        </w:sectPr>
      </w:pPr>
    </w:p>
    <w:p w14:paraId="2A547DEC" w14:textId="77777777" w:rsidR="00522038" w:rsidRPr="001C700B" w:rsidRDefault="00522038" w:rsidP="00522038">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669504" behindDoc="0" locked="0" layoutInCell="1" allowOverlap="1" wp14:anchorId="611B762C" wp14:editId="75915537">
            <wp:simplePos x="0" y="0"/>
            <wp:positionH relativeFrom="column">
              <wp:posOffset>-2540</wp:posOffset>
            </wp:positionH>
            <wp:positionV relativeFrom="paragraph">
              <wp:posOffset>-254000</wp:posOffset>
            </wp:positionV>
            <wp:extent cx="546100" cy="546100"/>
            <wp:effectExtent l="0" t="0" r="6350" b="6350"/>
            <wp:wrapSquare wrapText="bothSides"/>
            <wp:docPr id="151" name="Resim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14:paraId="066F9ACF" w14:textId="77777777" w:rsidR="00522038" w:rsidRPr="001C700B" w:rsidRDefault="00522038" w:rsidP="00522038">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3098" w:type="dxa"/>
        <w:tblInd w:w="69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931"/>
      </w:tblGrid>
      <w:tr w:rsidR="00522038" w:rsidRPr="008E6B0C" w14:paraId="6B0316DC" w14:textId="77777777" w:rsidTr="00C028EF">
        <w:tc>
          <w:tcPr>
            <w:tcW w:w="1167" w:type="dxa"/>
            <w:vAlign w:val="center"/>
          </w:tcPr>
          <w:p w14:paraId="0292A309" w14:textId="77777777" w:rsidR="00522038" w:rsidRPr="008E6B0C" w:rsidRDefault="00522038" w:rsidP="00C028EF">
            <w:pPr>
              <w:spacing w:after="0" w:line="240" w:lineRule="auto"/>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DÖNEM</w:t>
            </w:r>
          </w:p>
        </w:tc>
        <w:tc>
          <w:tcPr>
            <w:tcW w:w="1931" w:type="dxa"/>
            <w:vAlign w:val="center"/>
          </w:tcPr>
          <w:p w14:paraId="4E854DB6" w14:textId="77777777" w:rsidR="00522038" w:rsidRPr="008E6B0C" w:rsidRDefault="00522038" w:rsidP="00C028EF">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Güz</w:t>
            </w:r>
          </w:p>
        </w:tc>
      </w:tr>
    </w:tbl>
    <w:p w14:paraId="7090DB4C" w14:textId="77777777" w:rsidR="00522038" w:rsidRPr="008E6B0C" w:rsidRDefault="00522038" w:rsidP="00522038">
      <w:pPr>
        <w:spacing w:after="0" w:line="240" w:lineRule="auto"/>
        <w:jc w:val="right"/>
        <w:outlineLvl w:val="0"/>
        <w:rPr>
          <w:rFonts w:ascii="Arial Narrow" w:eastAsia="Times New Roman" w:hAnsi="Arial Narrow" w:cs="Times New Roman"/>
          <w:b/>
          <w:sz w:val="20"/>
          <w:szCs w:val="20"/>
          <w:lang w:eastAsia="tr-TR"/>
        </w:rPr>
      </w:pPr>
    </w:p>
    <w:tbl>
      <w:tblPr>
        <w:tblW w:w="51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76"/>
        <w:gridCol w:w="2154"/>
        <w:gridCol w:w="1928"/>
        <w:gridCol w:w="4261"/>
      </w:tblGrid>
      <w:tr w:rsidR="00522038" w:rsidRPr="008E6B0C" w14:paraId="3F22CEF1" w14:textId="77777777" w:rsidTr="00C028EF">
        <w:tc>
          <w:tcPr>
            <w:tcW w:w="794" w:type="pct"/>
            <w:vAlign w:val="center"/>
          </w:tcPr>
          <w:p w14:paraId="0039E9AD" w14:textId="77777777" w:rsidR="00522038" w:rsidRPr="008E6B0C" w:rsidRDefault="00522038" w:rsidP="00C028EF">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KODU</w:t>
            </w:r>
          </w:p>
        </w:tc>
        <w:tc>
          <w:tcPr>
            <w:tcW w:w="1086" w:type="pct"/>
            <w:vAlign w:val="center"/>
          </w:tcPr>
          <w:p w14:paraId="48C63716" w14:textId="77777777" w:rsidR="00522038" w:rsidRPr="008E6B0C" w:rsidRDefault="003E48FA" w:rsidP="00C028EF">
            <w:pPr>
              <w:spacing w:after="0" w:line="240" w:lineRule="auto"/>
              <w:outlineLvl w:val="0"/>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545112013</w:t>
            </w:r>
          </w:p>
        </w:tc>
        <w:tc>
          <w:tcPr>
            <w:tcW w:w="972" w:type="pct"/>
            <w:vAlign w:val="center"/>
          </w:tcPr>
          <w:p w14:paraId="773C2B65" w14:textId="77777777" w:rsidR="00522038" w:rsidRPr="008E6B0C" w:rsidRDefault="00522038" w:rsidP="00C028EF">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ADI</w:t>
            </w:r>
          </w:p>
        </w:tc>
        <w:tc>
          <w:tcPr>
            <w:tcW w:w="2148" w:type="pct"/>
            <w:vAlign w:val="center"/>
          </w:tcPr>
          <w:p w14:paraId="5A59B933" w14:textId="77777777" w:rsidR="00522038" w:rsidRPr="008E6B0C" w:rsidRDefault="00522038" w:rsidP="00C028EF">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Hukuku</w:t>
            </w:r>
          </w:p>
        </w:tc>
      </w:tr>
    </w:tbl>
    <w:p w14:paraId="3569BF3B" w14:textId="77777777" w:rsidR="00522038" w:rsidRPr="008E6B0C" w:rsidRDefault="00522038" w:rsidP="00522038">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 xml:space="preserve">                                                   </w:t>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20"/>
        <w:gridCol w:w="540"/>
        <w:gridCol w:w="210"/>
        <w:gridCol w:w="1034"/>
        <w:gridCol w:w="482"/>
        <w:gridCol w:w="50"/>
        <w:gridCol w:w="621"/>
        <w:gridCol w:w="803"/>
        <w:gridCol w:w="625"/>
        <w:gridCol w:w="93"/>
        <w:gridCol w:w="2416"/>
        <w:gridCol w:w="2025"/>
      </w:tblGrid>
      <w:tr w:rsidR="00522038" w:rsidRPr="008E6B0C" w14:paraId="0D9D2545" w14:textId="77777777" w:rsidTr="00C028EF">
        <w:trPr>
          <w:trHeight w:val="20"/>
        </w:trPr>
        <w:tc>
          <w:tcPr>
            <w:tcW w:w="514" w:type="pct"/>
            <w:vMerge w:val="restart"/>
            <w:tcBorders>
              <w:top w:val="single" w:sz="12" w:space="0" w:color="auto"/>
              <w:left w:val="single" w:sz="12" w:space="0" w:color="auto"/>
              <w:bottom w:val="single" w:sz="4" w:space="0" w:color="auto"/>
              <w:right w:val="single" w:sz="12" w:space="0" w:color="auto"/>
            </w:tcBorders>
            <w:vAlign w:val="center"/>
          </w:tcPr>
          <w:p w14:paraId="34D9FF72"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w:t>
            </w:r>
          </w:p>
          <w:p w14:paraId="2A29770E"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480" w:type="pct"/>
            <w:gridSpan w:val="6"/>
            <w:tcBorders>
              <w:left w:val="single" w:sz="12" w:space="0" w:color="auto"/>
              <w:bottom w:val="single" w:sz="4" w:space="0" w:color="auto"/>
              <w:right w:val="single" w:sz="12" w:space="0" w:color="auto"/>
            </w:tcBorders>
            <w:vAlign w:val="center"/>
          </w:tcPr>
          <w:p w14:paraId="13C9283C"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HAFTALIK DERS SAATİ</w:t>
            </w:r>
          </w:p>
        </w:tc>
        <w:tc>
          <w:tcPr>
            <w:tcW w:w="3006" w:type="pct"/>
            <w:gridSpan w:val="5"/>
            <w:tcBorders>
              <w:left w:val="single" w:sz="12" w:space="0" w:color="auto"/>
              <w:bottom w:val="single" w:sz="4" w:space="0" w:color="auto"/>
            </w:tcBorders>
            <w:vAlign w:val="center"/>
          </w:tcPr>
          <w:p w14:paraId="2719389A"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w:t>
            </w:r>
          </w:p>
        </w:tc>
      </w:tr>
      <w:tr w:rsidR="00522038" w:rsidRPr="008E6B0C" w14:paraId="021B197F" w14:textId="77777777" w:rsidTr="00C028EF">
        <w:trPr>
          <w:trHeight w:val="20"/>
        </w:trPr>
        <w:tc>
          <w:tcPr>
            <w:tcW w:w="514" w:type="pct"/>
            <w:vMerge/>
            <w:tcBorders>
              <w:top w:val="single" w:sz="4" w:space="0" w:color="auto"/>
              <w:left w:val="single" w:sz="12" w:space="0" w:color="auto"/>
              <w:bottom w:val="single" w:sz="4" w:space="0" w:color="auto"/>
              <w:right w:val="single" w:sz="12" w:space="0" w:color="auto"/>
            </w:tcBorders>
          </w:tcPr>
          <w:p w14:paraId="60AB79D1"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378" w:type="pct"/>
            <w:gridSpan w:val="2"/>
            <w:tcBorders>
              <w:top w:val="single" w:sz="4" w:space="0" w:color="auto"/>
              <w:left w:val="single" w:sz="12" w:space="0" w:color="auto"/>
              <w:bottom w:val="single" w:sz="4" w:space="0" w:color="auto"/>
              <w:right w:val="single" w:sz="4" w:space="0" w:color="auto"/>
            </w:tcBorders>
            <w:vAlign w:val="center"/>
          </w:tcPr>
          <w:p w14:paraId="2D6D3825"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Teorik</w:t>
            </w:r>
          </w:p>
        </w:tc>
        <w:tc>
          <w:tcPr>
            <w:tcW w:w="521" w:type="pct"/>
            <w:tcBorders>
              <w:top w:val="single" w:sz="4" w:space="0" w:color="auto"/>
              <w:left w:val="single" w:sz="4" w:space="0" w:color="auto"/>
              <w:bottom w:val="single" w:sz="4" w:space="0" w:color="auto"/>
            </w:tcBorders>
            <w:vAlign w:val="center"/>
          </w:tcPr>
          <w:p w14:paraId="520FA886"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Uygulama</w:t>
            </w:r>
          </w:p>
        </w:tc>
        <w:tc>
          <w:tcPr>
            <w:tcW w:w="580" w:type="pct"/>
            <w:gridSpan w:val="3"/>
            <w:tcBorders>
              <w:top w:val="single" w:sz="4" w:space="0" w:color="auto"/>
              <w:bottom w:val="single" w:sz="4" w:space="0" w:color="auto"/>
              <w:right w:val="single" w:sz="12" w:space="0" w:color="auto"/>
            </w:tcBorders>
            <w:vAlign w:val="center"/>
          </w:tcPr>
          <w:p w14:paraId="3DC108A7" w14:textId="77777777" w:rsidR="00522038" w:rsidRPr="008E6B0C" w:rsidRDefault="00522038" w:rsidP="00C028EF">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Laboratuar</w:t>
            </w:r>
          </w:p>
        </w:tc>
        <w:tc>
          <w:tcPr>
            <w:tcW w:w="405" w:type="pct"/>
            <w:tcBorders>
              <w:top w:val="single" w:sz="4" w:space="0" w:color="auto"/>
              <w:bottom w:val="single" w:sz="4" w:space="0" w:color="auto"/>
              <w:right w:val="single" w:sz="4" w:space="0" w:color="auto"/>
            </w:tcBorders>
            <w:vAlign w:val="center"/>
          </w:tcPr>
          <w:p w14:paraId="3175BEB1"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Kredisi</w:t>
            </w:r>
          </w:p>
        </w:tc>
        <w:tc>
          <w:tcPr>
            <w:tcW w:w="315" w:type="pct"/>
            <w:tcBorders>
              <w:top w:val="single" w:sz="4" w:space="0" w:color="auto"/>
              <w:left w:val="single" w:sz="4" w:space="0" w:color="auto"/>
              <w:bottom w:val="single" w:sz="4" w:space="0" w:color="auto"/>
              <w:right w:val="single" w:sz="4" w:space="0" w:color="auto"/>
            </w:tcBorders>
            <w:vAlign w:val="center"/>
          </w:tcPr>
          <w:p w14:paraId="0D2165D8" w14:textId="77777777" w:rsidR="00522038" w:rsidRPr="008E6B0C" w:rsidRDefault="00522038" w:rsidP="00C028EF">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AKTS</w:t>
            </w:r>
          </w:p>
        </w:tc>
        <w:tc>
          <w:tcPr>
            <w:tcW w:w="1265" w:type="pct"/>
            <w:gridSpan w:val="2"/>
            <w:tcBorders>
              <w:top w:val="single" w:sz="4" w:space="0" w:color="auto"/>
              <w:left w:val="single" w:sz="4" w:space="0" w:color="auto"/>
              <w:bottom w:val="single" w:sz="4" w:space="0" w:color="auto"/>
            </w:tcBorders>
            <w:vAlign w:val="center"/>
          </w:tcPr>
          <w:p w14:paraId="554CC544"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TÜRÜ</w:t>
            </w:r>
          </w:p>
        </w:tc>
        <w:tc>
          <w:tcPr>
            <w:tcW w:w="1022" w:type="pct"/>
            <w:tcBorders>
              <w:top w:val="single" w:sz="4" w:space="0" w:color="auto"/>
              <w:left w:val="single" w:sz="4" w:space="0" w:color="auto"/>
              <w:bottom w:val="single" w:sz="4" w:space="0" w:color="auto"/>
            </w:tcBorders>
            <w:vAlign w:val="center"/>
          </w:tcPr>
          <w:p w14:paraId="7D38AB93"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DİLİ</w:t>
            </w:r>
          </w:p>
        </w:tc>
      </w:tr>
      <w:tr w:rsidR="00522038" w:rsidRPr="008E6B0C" w14:paraId="1177B5F4" w14:textId="77777777" w:rsidTr="00C028EF">
        <w:trPr>
          <w:trHeight w:val="20"/>
        </w:trPr>
        <w:tc>
          <w:tcPr>
            <w:tcW w:w="514" w:type="pct"/>
            <w:tcBorders>
              <w:top w:val="single" w:sz="4" w:space="0" w:color="auto"/>
              <w:left w:val="single" w:sz="12" w:space="0" w:color="auto"/>
              <w:bottom w:val="single" w:sz="12" w:space="0" w:color="auto"/>
              <w:right w:val="single" w:sz="12" w:space="0" w:color="auto"/>
            </w:tcBorders>
            <w:vAlign w:val="center"/>
          </w:tcPr>
          <w:p w14:paraId="64ADD09C"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I</w:t>
            </w:r>
            <w:r w:rsidRPr="008E6B0C">
              <w:rPr>
                <w:rFonts w:ascii="Arial Narrow" w:eastAsia="Times New Roman" w:hAnsi="Arial Narrow" w:cs="Times New Roman"/>
                <w:sz w:val="20"/>
                <w:szCs w:val="20"/>
                <w:lang w:eastAsia="tr-TR"/>
              </w:rPr>
              <w:t>I</w:t>
            </w:r>
          </w:p>
        </w:tc>
        <w:tc>
          <w:tcPr>
            <w:tcW w:w="378" w:type="pct"/>
            <w:gridSpan w:val="2"/>
            <w:tcBorders>
              <w:top w:val="single" w:sz="4" w:space="0" w:color="auto"/>
              <w:left w:val="single" w:sz="12" w:space="0" w:color="auto"/>
              <w:bottom w:val="single" w:sz="12" w:space="0" w:color="auto"/>
              <w:right w:val="single" w:sz="4" w:space="0" w:color="auto"/>
            </w:tcBorders>
            <w:vAlign w:val="center"/>
          </w:tcPr>
          <w:p w14:paraId="7B28E8B5"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521" w:type="pct"/>
            <w:tcBorders>
              <w:top w:val="single" w:sz="4" w:space="0" w:color="auto"/>
              <w:left w:val="single" w:sz="4" w:space="0" w:color="auto"/>
              <w:bottom w:val="single" w:sz="12" w:space="0" w:color="auto"/>
            </w:tcBorders>
            <w:vAlign w:val="center"/>
          </w:tcPr>
          <w:p w14:paraId="6B745825"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580" w:type="pct"/>
            <w:gridSpan w:val="3"/>
            <w:tcBorders>
              <w:top w:val="single" w:sz="4" w:space="0" w:color="auto"/>
              <w:bottom w:val="single" w:sz="12" w:space="0" w:color="auto"/>
              <w:right w:val="single" w:sz="12" w:space="0" w:color="auto"/>
            </w:tcBorders>
            <w:shd w:val="clear" w:color="auto" w:fill="auto"/>
            <w:vAlign w:val="center"/>
          </w:tcPr>
          <w:p w14:paraId="69666EF6"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405" w:type="pct"/>
            <w:tcBorders>
              <w:top w:val="single" w:sz="4" w:space="0" w:color="auto"/>
              <w:bottom w:val="single" w:sz="12" w:space="0" w:color="auto"/>
              <w:right w:val="single" w:sz="4" w:space="0" w:color="auto"/>
            </w:tcBorders>
            <w:shd w:val="clear" w:color="auto" w:fill="auto"/>
            <w:vAlign w:val="center"/>
          </w:tcPr>
          <w:p w14:paraId="19BBC663"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315" w:type="pct"/>
            <w:tcBorders>
              <w:top w:val="single" w:sz="4" w:space="0" w:color="auto"/>
              <w:left w:val="single" w:sz="4" w:space="0" w:color="auto"/>
              <w:bottom w:val="single" w:sz="12" w:space="0" w:color="auto"/>
              <w:right w:val="single" w:sz="4" w:space="0" w:color="auto"/>
            </w:tcBorders>
            <w:shd w:val="clear" w:color="auto" w:fill="auto"/>
            <w:vAlign w:val="center"/>
          </w:tcPr>
          <w:p w14:paraId="53B67079" w14:textId="77777777" w:rsidR="00522038" w:rsidRPr="008E6B0C" w:rsidRDefault="003E48FA" w:rsidP="00C028EF">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7,5</w:t>
            </w:r>
          </w:p>
        </w:tc>
        <w:tc>
          <w:tcPr>
            <w:tcW w:w="1265" w:type="pct"/>
            <w:gridSpan w:val="2"/>
            <w:tcBorders>
              <w:top w:val="single" w:sz="4" w:space="0" w:color="auto"/>
              <w:left w:val="single" w:sz="4" w:space="0" w:color="auto"/>
              <w:bottom w:val="single" w:sz="12" w:space="0" w:color="auto"/>
            </w:tcBorders>
            <w:vAlign w:val="center"/>
          </w:tcPr>
          <w:p w14:paraId="1905A7C1" w14:textId="77777777" w:rsidR="00522038" w:rsidRPr="008E6B0C" w:rsidRDefault="00522038" w:rsidP="00C028EF">
            <w:pPr>
              <w:spacing w:after="0" w:line="240" w:lineRule="auto"/>
              <w:jc w:val="center"/>
              <w:rPr>
                <w:rFonts w:ascii="Arial Narrow" w:eastAsia="Times New Roman" w:hAnsi="Arial Narrow" w:cs="Times New Roman"/>
                <w:sz w:val="20"/>
                <w:szCs w:val="20"/>
                <w:vertAlign w:val="superscript"/>
                <w:lang w:eastAsia="tr-TR"/>
              </w:rPr>
            </w:pPr>
            <w:r w:rsidRPr="008E6B0C">
              <w:rPr>
                <w:rFonts w:ascii="Arial Narrow" w:eastAsia="Times New Roman" w:hAnsi="Arial Narrow" w:cs="Times New Roman"/>
                <w:sz w:val="20"/>
                <w:szCs w:val="20"/>
                <w:vertAlign w:val="superscript"/>
                <w:lang w:eastAsia="tr-TR"/>
              </w:rPr>
              <w:t>ZORUNLU (   )  SEÇMELİ ( X   )</w:t>
            </w:r>
          </w:p>
        </w:tc>
        <w:tc>
          <w:tcPr>
            <w:tcW w:w="1022" w:type="pct"/>
            <w:tcBorders>
              <w:top w:val="single" w:sz="4" w:space="0" w:color="auto"/>
              <w:left w:val="single" w:sz="4" w:space="0" w:color="auto"/>
              <w:bottom w:val="single" w:sz="12" w:space="0" w:color="auto"/>
            </w:tcBorders>
          </w:tcPr>
          <w:p w14:paraId="090149C5" w14:textId="77777777" w:rsidR="00522038" w:rsidRPr="008E6B0C" w:rsidRDefault="00522038" w:rsidP="00C028EF">
            <w:pPr>
              <w:spacing w:after="0" w:line="240" w:lineRule="auto"/>
              <w:jc w:val="center"/>
              <w:rPr>
                <w:rFonts w:ascii="Arial Narrow" w:eastAsia="Times New Roman" w:hAnsi="Arial Narrow" w:cs="Times New Roman"/>
                <w:sz w:val="20"/>
                <w:szCs w:val="20"/>
                <w:vertAlign w:val="superscript"/>
                <w:lang w:eastAsia="tr-TR"/>
              </w:rPr>
            </w:pPr>
            <w:r w:rsidRPr="008E6B0C">
              <w:rPr>
                <w:rFonts w:ascii="Arial Narrow" w:eastAsia="Times New Roman" w:hAnsi="Arial Narrow" w:cs="Times New Roman"/>
                <w:sz w:val="20"/>
                <w:szCs w:val="20"/>
                <w:vertAlign w:val="superscript"/>
                <w:lang w:eastAsia="tr-TR"/>
              </w:rPr>
              <w:t>Türkçe</w:t>
            </w:r>
          </w:p>
        </w:tc>
      </w:tr>
      <w:tr w:rsidR="00522038" w:rsidRPr="008E6B0C" w14:paraId="6FA73651" w14:textId="77777777" w:rsidTr="00C028EF">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14:paraId="388C0BA3"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KATEGORİSİ</w:t>
            </w:r>
          </w:p>
        </w:tc>
      </w:tr>
      <w:tr w:rsidR="00522038" w:rsidRPr="008E6B0C" w14:paraId="48919F81" w14:textId="77777777" w:rsidTr="00C028EF">
        <w:tblPrEx>
          <w:tblBorders>
            <w:insideH w:val="single" w:sz="6" w:space="0" w:color="auto"/>
            <w:insideV w:val="single" w:sz="6" w:space="0" w:color="auto"/>
          </w:tblBorders>
        </w:tblPrEx>
        <w:trPr>
          <w:trHeight w:val="20"/>
        </w:trPr>
        <w:tc>
          <w:tcPr>
            <w:tcW w:w="786" w:type="pct"/>
            <w:gridSpan w:val="2"/>
            <w:tcBorders>
              <w:top w:val="single" w:sz="12" w:space="0" w:color="auto"/>
              <w:left w:val="single" w:sz="12" w:space="0" w:color="auto"/>
              <w:bottom w:val="single" w:sz="6" w:space="0" w:color="auto"/>
            </w:tcBorders>
            <w:vAlign w:val="center"/>
          </w:tcPr>
          <w:p w14:paraId="7CDBB3EA"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Bilim</w:t>
            </w:r>
          </w:p>
        </w:tc>
        <w:tc>
          <w:tcPr>
            <w:tcW w:w="895" w:type="pct"/>
            <w:gridSpan w:val="4"/>
            <w:tcBorders>
              <w:top w:val="single" w:sz="12" w:space="0" w:color="auto"/>
              <w:bottom w:val="single" w:sz="6" w:space="0" w:color="auto"/>
            </w:tcBorders>
            <w:vAlign w:val="center"/>
          </w:tcPr>
          <w:p w14:paraId="139206D4"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Eğitim Bilimi</w:t>
            </w:r>
          </w:p>
        </w:tc>
        <w:tc>
          <w:tcPr>
            <w:tcW w:w="2297" w:type="pct"/>
            <w:gridSpan w:val="5"/>
            <w:tcBorders>
              <w:top w:val="single" w:sz="12" w:space="0" w:color="auto"/>
              <w:bottom w:val="single" w:sz="6" w:space="0" w:color="auto"/>
            </w:tcBorders>
            <w:vAlign w:val="center"/>
          </w:tcPr>
          <w:p w14:paraId="641CBF5E"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1022" w:type="pct"/>
            <w:tcBorders>
              <w:top w:val="single" w:sz="12" w:space="0" w:color="auto"/>
              <w:bottom w:val="single" w:sz="6" w:space="0" w:color="auto"/>
            </w:tcBorders>
            <w:vAlign w:val="center"/>
          </w:tcPr>
          <w:p w14:paraId="3DE65682"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Sosyal Bilim</w:t>
            </w:r>
          </w:p>
        </w:tc>
      </w:tr>
      <w:tr w:rsidR="00522038" w:rsidRPr="008E6B0C" w14:paraId="2CFEFA37" w14:textId="77777777" w:rsidTr="00C028EF">
        <w:tblPrEx>
          <w:tblBorders>
            <w:insideH w:val="single" w:sz="6" w:space="0" w:color="auto"/>
            <w:insideV w:val="single" w:sz="6" w:space="0" w:color="auto"/>
          </w:tblBorders>
        </w:tblPrEx>
        <w:trPr>
          <w:trHeight w:val="20"/>
        </w:trPr>
        <w:tc>
          <w:tcPr>
            <w:tcW w:w="786" w:type="pct"/>
            <w:gridSpan w:val="2"/>
            <w:tcBorders>
              <w:top w:val="single" w:sz="6" w:space="0" w:color="auto"/>
              <w:left w:val="single" w:sz="12" w:space="0" w:color="auto"/>
              <w:bottom w:val="single" w:sz="12" w:space="0" w:color="auto"/>
              <w:right w:val="single" w:sz="4" w:space="0" w:color="auto"/>
            </w:tcBorders>
          </w:tcPr>
          <w:p w14:paraId="15A0EF62"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895" w:type="pct"/>
            <w:gridSpan w:val="4"/>
            <w:tcBorders>
              <w:top w:val="single" w:sz="6" w:space="0" w:color="auto"/>
              <w:left w:val="single" w:sz="4" w:space="0" w:color="auto"/>
              <w:bottom w:val="single" w:sz="12" w:space="0" w:color="auto"/>
              <w:right w:val="single" w:sz="4" w:space="0" w:color="auto"/>
            </w:tcBorders>
          </w:tcPr>
          <w:p w14:paraId="5A0C3C12"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%40</w:t>
            </w:r>
          </w:p>
        </w:tc>
        <w:tc>
          <w:tcPr>
            <w:tcW w:w="2297" w:type="pct"/>
            <w:gridSpan w:val="5"/>
            <w:tcBorders>
              <w:top w:val="single" w:sz="6" w:space="0" w:color="auto"/>
              <w:left w:val="single" w:sz="4" w:space="0" w:color="auto"/>
              <w:bottom w:val="single" w:sz="12" w:space="0" w:color="auto"/>
            </w:tcBorders>
          </w:tcPr>
          <w:p w14:paraId="22696498"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1022" w:type="pct"/>
            <w:tcBorders>
              <w:top w:val="single" w:sz="6" w:space="0" w:color="auto"/>
              <w:left w:val="single" w:sz="4" w:space="0" w:color="auto"/>
              <w:bottom w:val="single" w:sz="12" w:space="0" w:color="auto"/>
            </w:tcBorders>
          </w:tcPr>
          <w:p w14:paraId="4044DDD5"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%60</w:t>
            </w:r>
          </w:p>
        </w:tc>
      </w:tr>
      <w:tr w:rsidR="00522038" w:rsidRPr="008E6B0C" w14:paraId="27ED9E0A" w14:textId="77777777" w:rsidTr="00C028EF">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4CD1CE8C"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DEĞERLENDİRME ÖLÇÜTLERİ</w:t>
            </w:r>
          </w:p>
        </w:tc>
      </w:tr>
      <w:tr w:rsidR="00522038" w:rsidRPr="008E6B0C" w14:paraId="0AE64589" w14:textId="77777777" w:rsidTr="00C028EF">
        <w:trPr>
          <w:trHeight w:val="20"/>
        </w:trPr>
        <w:tc>
          <w:tcPr>
            <w:tcW w:w="1656" w:type="pct"/>
            <w:gridSpan w:val="5"/>
            <w:vMerge w:val="restart"/>
            <w:tcBorders>
              <w:top w:val="single" w:sz="12" w:space="0" w:color="auto"/>
              <w:left w:val="single" w:sz="12" w:space="0" w:color="auto"/>
              <w:bottom w:val="single" w:sz="12" w:space="0" w:color="auto"/>
              <w:right w:val="single" w:sz="12" w:space="0" w:color="auto"/>
            </w:tcBorders>
            <w:vAlign w:val="center"/>
          </w:tcPr>
          <w:p w14:paraId="61D49C8E"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İÇİ</w:t>
            </w:r>
          </w:p>
        </w:tc>
        <w:tc>
          <w:tcPr>
            <w:tcW w:w="1105" w:type="pct"/>
            <w:gridSpan w:val="5"/>
            <w:tcBorders>
              <w:top w:val="single" w:sz="12" w:space="0" w:color="auto"/>
              <w:left w:val="single" w:sz="12" w:space="0" w:color="auto"/>
              <w:bottom w:val="single" w:sz="8" w:space="0" w:color="auto"/>
              <w:right w:val="single" w:sz="4" w:space="0" w:color="auto"/>
            </w:tcBorders>
            <w:vAlign w:val="center"/>
          </w:tcPr>
          <w:p w14:paraId="3486D2E5"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Faaliyet türü</w:t>
            </w:r>
          </w:p>
        </w:tc>
        <w:tc>
          <w:tcPr>
            <w:tcW w:w="1217" w:type="pct"/>
            <w:tcBorders>
              <w:top w:val="single" w:sz="12" w:space="0" w:color="auto"/>
              <w:left w:val="single" w:sz="4" w:space="0" w:color="auto"/>
              <w:bottom w:val="single" w:sz="8" w:space="0" w:color="auto"/>
              <w:right w:val="single" w:sz="8" w:space="0" w:color="auto"/>
            </w:tcBorders>
            <w:vAlign w:val="center"/>
          </w:tcPr>
          <w:p w14:paraId="335576D4"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Sayı</w:t>
            </w:r>
          </w:p>
        </w:tc>
        <w:tc>
          <w:tcPr>
            <w:tcW w:w="1022" w:type="pct"/>
            <w:tcBorders>
              <w:top w:val="single" w:sz="12" w:space="0" w:color="auto"/>
              <w:left w:val="single" w:sz="8" w:space="0" w:color="auto"/>
              <w:bottom w:val="single" w:sz="8" w:space="0" w:color="auto"/>
              <w:right w:val="single" w:sz="12" w:space="0" w:color="auto"/>
            </w:tcBorders>
            <w:vAlign w:val="center"/>
          </w:tcPr>
          <w:p w14:paraId="70BC8279"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w:t>
            </w:r>
          </w:p>
        </w:tc>
      </w:tr>
      <w:tr w:rsidR="00522038" w:rsidRPr="008E6B0C" w14:paraId="4B2C2C88" w14:textId="77777777" w:rsidTr="00C028EF">
        <w:trPr>
          <w:trHeight w:val="20"/>
        </w:trPr>
        <w:tc>
          <w:tcPr>
            <w:tcW w:w="1656" w:type="pct"/>
            <w:gridSpan w:val="5"/>
            <w:vMerge/>
            <w:tcBorders>
              <w:top w:val="single" w:sz="12" w:space="0" w:color="auto"/>
              <w:left w:val="single" w:sz="12" w:space="0" w:color="auto"/>
              <w:bottom w:val="single" w:sz="12" w:space="0" w:color="auto"/>
              <w:right w:val="single" w:sz="12" w:space="0" w:color="auto"/>
            </w:tcBorders>
            <w:vAlign w:val="center"/>
          </w:tcPr>
          <w:p w14:paraId="3F0649B3"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05" w:type="pct"/>
            <w:gridSpan w:val="5"/>
            <w:tcBorders>
              <w:top w:val="single" w:sz="8" w:space="0" w:color="auto"/>
              <w:left w:val="single" w:sz="12" w:space="0" w:color="auto"/>
              <w:bottom w:val="single" w:sz="4" w:space="0" w:color="auto"/>
              <w:right w:val="single" w:sz="4" w:space="0" w:color="auto"/>
            </w:tcBorders>
            <w:vAlign w:val="center"/>
          </w:tcPr>
          <w:p w14:paraId="6F4622F4"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 Sınav</w:t>
            </w:r>
          </w:p>
        </w:tc>
        <w:tc>
          <w:tcPr>
            <w:tcW w:w="1217" w:type="pct"/>
            <w:tcBorders>
              <w:top w:val="single" w:sz="8" w:space="0" w:color="auto"/>
              <w:left w:val="single" w:sz="4" w:space="0" w:color="auto"/>
              <w:bottom w:val="single" w:sz="4" w:space="0" w:color="auto"/>
              <w:right w:val="single" w:sz="8" w:space="0" w:color="auto"/>
            </w:tcBorders>
          </w:tcPr>
          <w:p w14:paraId="70B7DD0E"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1022" w:type="pct"/>
            <w:tcBorders>
              <w:top w:val="single" w:sz="8" w:space="0" w:color="auto"/>
              <w:left w:val="single" w:sz="8" w:space="0" w:color="auto"/>
              <w:bottom w:val="single" w:sz="4" w:space="0" w:color="auto"/>
              <w:right w:val="single" w:sz="12" w:space="0" w:color="auto"/>
            </w:tcBorders>
            <w:shd w:val="clear" w:color="auto" w:fill="auto"/>
          </w:tcPr>
          <w:p w14:paraId="58A84A03" w14:textId="77777777" w:rsidR="00522038" w:rsidRPr="008E6B0C" w:rsidRDefault="00522038" w:rsidP="00C028EF">
            <w:pPr>
              <w:spacing w:after="0" w:line="240" w:lineRule="auto"/>
              <w:jc w:val="center"/>
              <w:rPr>
                <w:rFonts w:ascii="Arial Narrow" w:eastAsia="Times New Roman" w:hAnsi="Arial Narrow" w:cs="Times New Roman"/>
                <w:sz w:val="20"/>
                <w:szCs w:val="20"/>
                <w:highlight w:val="yellow"/>
                <w:lang w:eastAsia="tr-TR"/>
              </w:rPr>
            </w:pPr>
            <w:r w:rsidRPr="008E6B0C">
              <w:rPr>
                <w:rFonts w:ascii="Arial Narrow" w:eastAsia="Times New Roman" w:hAnsi="Arial Narrow" w:cs="Times New Roman"/>
                <w:sz w:val="20"/>
                <w:szCs w:val="20"/>
                <w:lang w:eastAsia="tr-TR"/>
              </w:rPr>
              <w:t xml:space="preserve"> 30</w:t>
            </w:r>
          </w:p>
        </w:tc>
      </w:tr>
      <w:tr w:rsidR="00522038" w:rsidRPr="008E6B0C" w14:paraId="1CFC3C3A" w14:textId="77777777" w:rsidTr="00C028EF">
        <w:trPr>
          <w:trHeight w:val="20"/>
        </w:trPr>
        <w:tc>
          <w:tcPr>
            <w:tcW w:w="1656" w:type="pct"/>
            <w:gridSpan w:val="5"/>
            <w:vMerge/>
            <w:tcBorders>
              <w:top w:val="single" w:sz="12" w:space="0" w:color="auto"/>
              <w:left w:val="single" w:sz="12" w:space="0" w:color="auto"/>
              <w:bottom w:val="single" w:sz="12" w:space="0" w:color="auto"/>
              <w:right w:val="single" w:sz="12" w:space="0" w:color="auto"/>
            </w:tcBorders>
            <w:vAlign w:val="center"/>
          </w:tcPr>
          <w:p w14:paraId="78B53645"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05" w:type="pct"/>
            <w:gridSpan w:val="5"/>
            <w:tcBorders>
              <w:top w:val="single" w:sz="4" w:space="0" w:color="auto"/>
              <w:left w:val="single" w:sz="12" w:space="0" w:color="auto"/>
              <w:bottom w:val="single" w:sz="4" w:space="0" w:color="auto"/>
              <w:right w:val="single" w:sz="4" w:space="0" w:color="auto"/>
            </w:tcBorders>
            <w:vAlign w:val="center"/>
          </w:tcPr>
          <w:p w14:paraId="5AEFDF3D"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Kısa Sınav</w:t>
            </w:r>
          </w:p>
        </w:tc>
        <w:tc>
          <w:tcPr>
            <w:tcW w:w="1217" w:type="pct"/>
            <w:tcBorders>
              <w:top w:val="single" w:sz="4" w:space="0" w:color="auto"/>
              <w:left w:val="single" w:sz="4" w:space="0" w:color="auto"/>
              <w:bottom w:val="single" w:sz="4" w:space="0" w:color="auto"/>
              <w:right w:val="single" w:sz="8" w:space="0" w:color="auto"/>
            </w:tcBorders>
          </w:tcPr>
          <w:p w14:paraId="3F540FD6"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022" w:type="pct"/>
            <w:tcBorders>
              <w:top w:val="single" w:sz="4" w:space="0" w:color="auto"/>
              <w:left w:val="single" w:sz="8" w:space="0" w:color="auto"/>
              <w:bottom w:val="single" w:sz="4" w:space="0" w:color="auto"/>
              <w:right w:val="single" w:sz="12" w:space="0" w:color="auto"/>
            </w:tcBorders>
          </w:tcPr>
          <w:p w14:paraId="16F05511"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14:paraId="0643012F" w14:textId="77777777" w:rsidTr="00C028EF">
        <w:trPr>
          <w:trHeight w:val="20"/>
        </w:trPr>
        <w:tc>
          <w:tcPr>
            <w:tcW w:w="1656" w:type="pct"/>
            <w:gridSpan w:val="5"/>
            <w:vMerge/>
            <w:tcBorders>
              <w:top w:val="single" w:sz="12" w:space="0" w:color="auto"/>
              <w:left w:val="single" w:sz="12" w:space="0" w:color="auto"/>
              <w:bottom w:val="single" w:sz="12" w:space="0" w:color="auto"/>
              <w:right w:val="single" w:sz="12" w:space="0" w:color="auto"/>
            </w:tcBorders>
            <w:vAlign w:val="center"/>
          </w:tcPr>
          <w:p w14:paraId="139F48C0"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05" w:type="pct"/>
            <w:gridSpan w:val="5"/>
            <w:tcBorders>
              <w:top w:val="single" w:sz="4" w:space="0" w:color="auto"/>
              <w:left w:val="single" w:sz="12" w:space="0" w:color="auto"/>
              <w:bottom w:val="single" w:sz="4" w:space="0" w:color="auto"/>
              <w:right w:val="single" w:sz="4" w:space="0" w:color="auto"/>
            </w:tcBorders>
            <w:vAlign w:val="center"/>
          </w:tcPr>
          <w:p w14:paraId="60B6B2C2"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Ödev</w:t>
            </w:r>
          </w:p>
        </w:tc>
        <w:tc>
          <w:tcPr>
            <w:tcW w:w="1217" w:type="pct"/>
            <w:tcBorders>
              <w:top w:val="single" w:sz="4" w:space="0" w:color="auto"/>
              <w:left w:val="single" w:sz="4" w:space="0" w:color="auto"/>
              <w:bottom w:val="single" w:sz="4" w:space="0" w:color="auto"/>
              <w:right w:val="single" w:sz="8" w:space="0" w:color="auto"/>
            </w:tcBorders>
          </w:tcPr>
          <w:p w14:paraId="5BF4A17B"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1 </w:t>
            </w:r>
          </w:p>
        </w:tc>
        <w:tc>
          <w:tcPr>
            <w:tcW w:w="1022" w:type="pct"/>
            <w:tcBorders>
              <w:top w:val="single" w:sz="4" w:space="0" w:color="auto"/>
              <w:left w:val="single" w:sz="8" w:space="0" w:color="auto"/>
              <w:bottom w:val="single" w:sz="4" w:space="0" w:color="auto"/>
              <w:right w:val="single" w:sz="12" w:space="0" w:color="auto"/>
            </w:tcBorders>
          </w:tcPr>
          <w:p w14:paraId="52E3BFD4"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20  </w:t>
            </w:r>
          </w:p>
        </w:tc>
      </w:tr>
      <w:tr w:rsidR="00522038" w:rsidRPr="008E6B0C" w14:paraId="31033DAC" w14:textId="77777777" w:rsidTr="00C028EF">
        <w:trPr>
          <w:trHeight w:val="20"/>
        </w:trPr>
        <w:tc>
          <w:tcPr>
            <w:tcW w:w="1656" w:type="pct"/>
            <w:gridSpan w:val="5"/>
            <w:vMerge/>
            <w:tcBorders>
              <w:top w:val="single" w:sz="12" w:space="0" w:color="auto"/>
              <w:left w:val="single" w:sz="12" w:space="0" w:color="auto"/>
              <w:bottom w:val="single" w:sz="12" w:space="0" w:color="auto"/>
              <w:right w:val="single" w:sz="12" w:space="0" w:color="auto"/>
            </w:tcBorders>
            <w:vAlign w:val="center"/>
          </w:tcPr>
          <w:p w14:paraId="53912165"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05" w:type="pct"/>
            <w:gridSpan w:val="5"/>
            <w:tcBorders>
              <w:top w:val="single" w:sz="4" w:space="0" w:color="auto"/>
              <w:left w:val="single" w:sz="12" w:space="0" w:color="auto"/>
              <w:bottom w:val="single" w:sz="8" w:space="0" w:color="auto"/>
              <w:right w:val="single" w:sz="4" w:space="0" w:color="auto"/>
            </w:tcBorders>
            <w:vAlign w:val="center"/>
          </w:tcPr>
          <w:p w14:paraId="01BAF7D0"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Proje</w:t>
            </w:r>
          </w:p>
        </w:tc>
        <w:tc>
          <w:tcPr>
            <w:tcW w:w="1217" w:type="pct"/>
            <w:tcBorders>
              <w:top w:val="single" w:sz="4" w:space="0" w:color="auto"/>
              <w:left w:val="single" w:sz="4" w:space="0" w:color="auto"/>
              <w:bottom w:val="single" w:sz="8" w:space="0" w:color="auto"/>
              <w:right w:val="single" w:sz="8" w:space="0" w:color="auto"/>
            </w:tcBorders>
          </w:tcPr>
          <w:p w14:paraId="7CC18B0D"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1022" w:type="pct"/>
            <w:tcBorders>
              <w:top w:val="single" w:sz="4" w:space="0" w:color="auto"/>
              <w:left w:val="single" w:sz="8" w:space="0" w:color="auto"/>
              <w:bottom w:val="single" w:sz="8" w:space="0" w:color="auto"/>
              <w:right w:val="single" w:sz="12" w:space="0" w:color="auto"/>
            </w:tcBorders>
          </w:tcPr>
          <w:p w14:paraId="28005D2D"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14:paraId="6A244CC9" w14:textId="77777777" w:rsidTr="00C028EF">
        <w:trPr>
          <w:trHeight w:val="20"/>
        </w:trPr>
        <w:tc>
          <w:tcPr>
            <w:tcW w:w="1656" w:type="pct"/>
            <w:gridSpan w:val="5"/>
            <w:vMerge/>
            <w:tcBorders>
              <w:top w:val="single" w:sz="12" w:space="0" w:color="auto"/>
              <w:left w:val="single" w:sz="12" w:space="0" w:color="auto"/>
              <w:bottom w:val="single" w:sz="12" w:space="0" w:color="auto"/>
              <w:right w:val="single" w:sz="12" w:space="0" w:color="auto"/>
            </w:tcBorders>
            <w:vAlign w:val="center"/>
          </w:tcPr>
          <w:p w14:paraId="6461BD68"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05" w:type="pct"/>
            <w:gridSpan w:val="5"/>
            <w:tcBorders>
              <w:top w:val="single" w:sz="8" w:space="0" w:color="auto"/>
              <w:left w:val="single" w:sz="12" w:space="0" w:color="auto"/>
              <w:bottom w:val="single" w:sz="8" w:space="0" w:color="auto"/>
              <w:right w:val="single" w:sz="4" w:space="0" w:color="auto"/>
            </w:tcBorders>
            <w:vAlign w:val="center"/>
          </w:tcPr>
          <w:p w14:paraId="14AC3B64"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w:t>
            </w:r>
          </w:p>
        </w:tc>
        <w:tc>
          <w:tcPr>
            <w:tcW w:w="1217" w:type="pct"/>
            <w:tcBorders>
              <w:top w:val="single" w:sz="8" w:space="0" w:color="auto"/>
              <w:left w:val="single" w:sz="4" w:space="0" w:color="auto"/>
              <w:bottom w:val="single" w:sz="8" w:space="0" w:color="auto"/>
              <w:right w:val="single" w:sz="8" w:space="0" w:color="auto"/>
            </w:tcBorders>
          </w:tcPr>
          <w:p w14:paraId="2E6F216E"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1022" w:type="pct"/>
            <w:tcBorders>
              <w:top w:val="single" w:sz="8" w:space="0" w:color="auto"/>
              <w:left w:val="single" w:sz="8" w:space="0" w:color="auto"/>
              <w:bottom w:val="single" w:sz="8" w:space="0" w:color="auto"/>
              <w:right w:val="single" w:sz="12" w:space="0" w:color="auto"/>
            </w:tcBorders>
          </w:tcPr>
          <w:p w14:paraId="786231FA"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r>
      <w:tr w:rsidR="00522038" w:rsidRPr="008E6B0C" w14:paraId="1BB3EA9E" w14:textId="77777777" w:rsidTr="00C028EF">
        <w:trPr>
          <w:trHeight w:val="20"/>
        </w:trPr>
        <w:tc>
          <w:tcPr>
            <w:tcW w:w="1656" w:type="pct"/>
            <w:gridSpan w:val="5"/>
            <w:vMerge/>
            <w:tcBorders>
              <w:top w:val="single" w:sz="12" w:space="0" w:color="auto"/>
              <w:left w:val="single" w:sz="12" w:space="0" w:color="auto"/>
              <w:bottom w:val="single" w:sz="12" w:space="0" w:color="auto"/>
              <w:right w:val="single" w:sz="12" w:space="0" w:color="auto"/>
            </w:tcBorders>
            <w:vAlign w:val="center"/>
          </w:tcPr>
          <w:p w14:paraId="0DA2BCB9"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05" w:type="pct"/>
            <w:gridSpan w:val="5"/>
            <w:tcBorders>
              <w:top w:val="single" w:sz="8" w:space="0" w:color="auto"/>
              <w:left w:val="single" w:sz="12" w:space="0" w:color="auto"/>
              <w:bottom w:val="single" w:sz="12" w:space="0" w:color="auto"/>
              <w:right w:val="single" w:sz="4" w:space="0" w:color="auto"/>
            </w:tcBorders>
            <w:vAlign w:val="center"/>
          </w:tcPr>
          <w:p w14:paraId="372EC8CB"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Diğer (………)</w:t>
            </w:r>
          </w:p>
        </w:tc>
        <w:tc>
          <w:tcPr>
            <w:tcW w:w="1217" w:type="pct"/>
            <w:tcBorders>
              <w:top w:val="single" w:sz="8" w:space="0" w:color="auto"/>
              <w:left w:val="single" w:sz="4" w:space="0" w:color="auto"/>
              <w:bottom w:val="single" w:sz="12" w:space="0" w:color="auto"/>
              <w:right w:val="single" w:sz="8" w:space="0" w:color="auto"/>
            </w:tcBorders>
          </w:tcPr>
          <w:p w14:paraId="18D9E772"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022" w:type="pct"/>
            <w:tcBorders>
              <w:top w:val="single" w:sz="8" w:space="0" w:color="auto"/>
              <w:left w:val="single" w:sz="8" w:space="0" w:color="auto"/>
              <w:bottom w:val="single" w:sz="12" w:space="0" w:color="auto"/>
              <w:right w:val="single" w:sz="12" w:space="0" w:color="auto"/>
            </w:tcBorders>
          </w:tcPr>
          <w:p w14:paraId="7A90AFC4"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r>
      <w:tr w:rsidR="00522038" w:rsidRPr="008E6B0C" w14:paraId="70BD6862" w14:textId="77777777" w:rsidTr="00C028EF">
        <w:trPr>
          <w:trHeight w:val="20"/>
        </w:trPr>
        <w:tc>
          <w:tcPr>
            <w:tcW w:w="1656" w:type="pct"/>
            <w:gridSpan w:val="5"/>
            <w:tcBorders>
              <w:top w:val="single" w:sz="12" w:space="0" w:color="auto"/>
              <w:left w:val="single" w:sz="12" w:space="0" w:color="auto"/>
              <w:bottom w:val="single" w:sz="12" w:space="0" w:color="auto"/>
              <w:right w:val="single" w:sz="12" w:space="0" w:color="auto"/>
            </w:tcBorders>
            <w:vAlign w:val="center"/>
          </w:tcPr>
          <w:p w14:paraId="603C5EFA"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SONU SINAVI</w:t>
            </w:r>
          </w:p>
        </w:tc>
        <w:tc>
          <w:tcPr>
            <w:tcW w:w="1105" w:type="pct"/>
            <w:gridSpan w:val="5"/>
            <w:tcBorders>
              <w:top w:val="single" w:sz="12" w:space="0" w:color="auto"/>
              <w:left w:val="single" w:sz="12" w:space="0" w:color="auto"/>
              <w:bottom w:val="single" w:sz="8" w:space="0" w:color="auto"/>
              <w:right w:val="single" w:sz="4" w:space="0" w:color="auto"/>
            </w:tcBorders>
          </w:tcPr>
          <w:p w14:paraId="071483C7"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217" w:type="pct"/>
            <w:tcBorders>
              <w:top w:val="single" w:sz="12" w:space="0" w:color="auto"/>
              <w:left w:val="single" w:sz="4" w:space="0" w:color="auto"/>
              <w:bottom w:val="single" w:sz="8" w:space="0" w:color="auto"/>
              <w:right w:val="single" w:sz="8" w:space="0" w:color="auto"/>
            </w:tcBorders>
            <w:vAlign w:val="center"/>
          </w:tcPr>
          <w:p w14:paraId="39100C6F"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1022" w:type="pct"/>
            <w:tcBorders>
              <w:top w:val="single" w:sz="12" w:space="0" w:color="auto"/>
              <w:left w:val="single" w:sz="8" w:space="0" w:color="auto"/>
              <w:bottom w:val="single" w:sz="8" w:space="0" w:color="auto"/>
              <w:right w:val="single" w:sz="12" w:space="0" w:color="auto"/>
            </w:tcBorders>
            <w:vAlign w:val="center"/>
          </w:tcPr>
          <w:p w14:paraId="37B9DF6F"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50</w:t>
            </w:r>
          </w:p>
        </w:tc>
      </w:tr>
      <w:tr w:rsidR="00522038" w:rsidRPr="008E6B0C" w14:paraId="723E0985" w14:textId="77777777" w:rsidTr="00C028EF">
        <w:trPr>
          <w:trHeight w:val="20"/>
        </w:trPr>
        <w:tc>
          <w:tcPr>
            <w:tcW w:w="1656" w:type="pct"/>
            <w:gridSpan w:val="5"/>
            <w:tcBorders>
              <w:top w:val="single" w:sz="12" w:space="0" w:color="auto"/>
              <w:left w:val="single" w:sz="12" w:space="0" w:color="auto"/>
              <w:bottom w:val="single" w:sz="12" w:space="0" w:color="auto"/>
              <w:right w:val="single" w:sz="12" w:space="0" w:color="auto"/>
            </w:tcBorders>
            <w:vAlign w:val="center"/>
          </w:tcPr>
          <w:p w14:paraId="2D5A673F"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VARSA ÖNERİLEN ÖNKOŞUL(LAR)</w:t>
            </w:r>
          </w:p>
        </w:tc>
        <w:tc>
          <w:tcPr>
            <w:tcW w:w="3344" w:type="pct"/>
            <w:gridSpan w:val="7"/>
            <w:tcBorders>
              <w:top w:val="single" w:sz="12" w:space="0" w:color="auto"/>
              <w:left w:val="single" w:sz="12" w:space="0" w:color="auto"/>
              <w:bottom w:val="single" w:sz="12" w:space="0" w:color="auto"/>
              <w:right w:val="single" w:sz="12" w:space="0" w:color="auto"/>
            </w:tcBorders>
            <w:vAlign w:val="center"/>
          </w:tcPr>
          <w:p w14:paraId="0037A83E"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14:paraId="1540DA2C" w14:textId="77777777" w:rsidTr="00C028EF">
        <w:trPr>
          <w:trHeight w:val="20"/>
        </w:trPr>
        <w:tc>
          <w:tcPr>
            <w:tcW w:w="1656" w:type="pct"/>
            <w:gridSpan w:val="5"/>
            <w:tcBorders>
              <w:top w:val="single" w:sz="12" w:space="0" w:color="auto"/>
              <w:left w:val="single" w:sz="12" w:space="0" w:color="auto"/>
              <w:bottom w:val="single" w:sz="12" w:space="0" w:color="auto"/>
              <w:right w:val="single" w:sz="12" w:space="0" w:color="auto"/>
            </w:tcBorders>
            <w:vAlign w:val="center"/>
          </w:tcPr>
          <w:p w14:paraId="51001998"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KISA İÇERİĞİ</w:t>
            </w:r>
          </w:p>
        </w:tc>
        <w:tc>
          <w:tcPr>
            <w:tcW w:w="3344" w:type="pct"/>
            <w:gridSpan w:val="7"/>
            <w:tcBorders>
              <w:top w:val="single" w:sz="12" w:space="0" w:color="auto"/>
              <w:left w:val="single" w:sz="12" w:space="0" w:color="auto"/>
              <w:bottom w:val="single" w:sz="12" w:space="0" w:color="auto"/>
              <w:right w:val="single" w:sz="12" w:space="0" w:color="auto"/>
            </w:tcBorders>
          </w:tcPr>
          <w:p w14:paraId="0BE2C233"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Hukukta temel kavramlar, hukukun kaynakları, hukuk devletinin özellikleri, e</w:t>
            </w:r>
            <w:r w:rsidRPr="008E6B0C">
              <w:rPr>
                <w:rFonts w:ascii="Times New Roman" w:eastAsia="Times New Roman" w:hAnsi="Times New Roman" w:cs="Times New Roman"/>
                <w:sz w:val="20"/>
                <w:szCs w:val="20"/>
                <w:lang w:eastAsia="tr-TR"/>
              </w:rPr>
              <w:t>ğ</w:t>
            </w:r>
            <w:r w:rsidRPr="008E6B0C">
              <w:rPr>
                <w:rFonts w:ascii="Arial Narrow" w:eastAsia="Times New Roman" w:hAnsi="Arial Narrow" w:cs="Times New Roman"/>
                <w:sz w:val="20"/>
                <w:szCs w:val="20"/>
                <w:lang w:eastAsia="tr-TR"/>
              </w:rPr>
              <w:t>itim hukukunun gereklili</w:t>
            </w:r>
            <w:r w:rsidRPr="008E6B0C">
              <w:rPr>
                <w:rFonts w:ascii="Times New Roman" w:eastAsia="Times New Roman" w:hAnsi="Times New Roman" w:cs="Times New Roman"/>
                <w:sz w:val="20"/>
                <w:szCs w:val="20"/>
                <w:lang w:eastAsia="tr-TR"/>
              </w:rPr>
              <w:t>ğ</w:t>
            </w:r>
            <w:r w:rsidRPr="008E6B0C">
              <w:rPr>
                <w:rFonts w:ascii="Arial Narrow" w:eastAsia="Times New Roman" w:hAnsi="Arial Narrow" w:cs="Times New Roman"/>
                <w:sz w:val="20"/>
                <w:szCs w:val="20"/>
                <w:lang w:eastAsia="tr-TR"/>
              </w:rPr>
              <w:t>i ve kapsamı, e</w:t>
            </w:r>
            <w:r w:rsidRPr="008E6B0C">
              <w:rPr>
                <w:rFonts w:ascii="Times New Roman" w:eastAsia="Times New Roman" w:hAnsi="Times New Roman" w:cs="Times New Roman"/>
                <w:sz w:val="20"/>
                <w:szCs w:val="20"/>
                <w:lang w:eastAsia="tr-TR"/>
              </w:rPr>
              <w:t>ğ</w:t>
            </w:r>
            <w:r w:rsidRPr="008E6B0C">
              <w:rPr>
                <w:rFonts w:ascii="Arial Narrow" w:eastAsia="Times New Roman" w:hAnsi="Arial Narrow" w:cs="Times New Roman"/>
                <w:sz w:val="20"/>
                <w:szCs w:val="20"/>
                <w:lang w:eastAsia="tr-TR"/>
              </w:rPr>
              <w:t>itim hukuku ile ilgili düzenlemeler, e</w:t>
            </w:r>
            <w:r w:rsidRPr="008E6B0C">
              <w:rPr>
                <w:rFonts w:ascii="Times New Roman" w:eastAsia="Times New Roman" w:hAnsi="Times New Roman" w:cs="Times New Roman"/>
                <w:sz w:val="20"/>
                <w:szCs w:val="20"/>
                <w:lang w:eastAsia="tr-TR"/>
              </w:rPr>
              <w:t>ğ</w:t>
            </w:r>
            <w:r w:rsidRPr="008E6B0C">
              <w:rPr>
                <w:rFonts w:ascii="Arial Narrow" w:eastAsia="Times New Roman" w:hAnsi="Arial Narrow" w:cs="Times New Roman"/>
                <w:sz w:val="20"/>
                <w:szCs w:val="20"/>
                <w:lang w:eastAsia="tr-TR"/>
              </w:rPr>
              <w:t>itim hukukunun temelleri, çocuk hakları, uluslararası anla</w:t>
            </w:r>
            <w:r w:rsidRPr="008E6B0C">
              <w:rPr>
                <w:rFonts w:ascii="Times New Roman" w:eastAsia="Times New Roman" w:hAnsi="Times New Roman" w:cs="Times New Roman"/>
                <w:sz w:val="20"/>
                <w:szCs w:val="20"/>
                <w:lang w:eastAsia="tr-TR"/>
              </w:rPr>
              <w:t>ş</w:t>
            </w:r>
            <w:r w:rsidRPr="008E6B0C">
              <w:rPr>
                <w:rFonts w:ascii="Arial Narrow" w:eastAsia="Times New Roman" w:hAnsi="Arial Narrow" w:cs="Times New Roman"/>
                <w:sz w:val="20"/>
                <w:szCs w:val="20"/>
                <w:lang w:eastAsia="tr-TR"/>
              </w:rPr>
              <w:t>malar, e</w:t>
            </w:r>
            <w:r w:rsidRPr="008E6B0C">
              <w:rPr>
                <w:rFonts w:ascii="Times New Roman" w:eastAsia="Times New Roman" w:hAnsi="Times New Roman" w:cs="Times New Roman"/>
                <w:sz w:val="20"/>
                <w:szCs w:val="20"/>
                <w:lang w:eastAsia="tr-TR"/>
              </w:rPr>
              <w:t>ğ</w:t>
            </w:r>
            <w:r w:rsidRPr="008E6B0C">
              <w:rPr>
                <w:rFonts w:ascii="Arial Narrow" w:eastAsia="Times New Roman" w:hAnsi="Arial Narrow" w:cs="Times New Roman"/>
                <w:sz w:val="20"/>
                <w:szCs w:val="20"/>
                <w:lang w:eastAsia="tr-TR"/>
              </w:rPr>
              <w:t>itimde fırsat e</w:t>
            </w:r>
            <w:r w:rsidRPr="008E6B0C">
              <w:rPr>
                <w:rFonts w:ascii="Times New Roman" w:eastAsia="Times New Roman" w:hAnsi="Times New Roman" w:cs="Times New Roman"/>
                <w:sz w:val="20"/>
                <w:szCs w:val="20"/>
                <w:lang w:eastAsia="tr-TR"/>
              </w:rPr>
              <w:t>ş</w:t>
            </w:r>
            <w:r w:rsidRPr="008E6B0C">
              <w:rPr>
                <w:rFonts w:ascii="Arial Narrow" w:eastAsia="Times New Roman" w:hAnsi="Arial Narrow" w:cs="Times New Roman"/>
                <w:sz w:val="20"/>
                <w:szCs w:val="20"/>
                <w:lang w:eastAsia="tr-TR"/>
              </w:rPr>
              <w:t>itli</w:t>
            </w:r>
            <w:r w:rsidRPr="008E6B0C">
              <w:rPr>
                <w:rFonts w:ascii="Times New Roman" w:eastAsia="Times New Roman" w:hAnsi="Times New Roman" w:cs="Times New Roman"/>
                <w:sz w:val="20"/>
                <w:szCs w:val="20"/>
                <w:lang w:eastAsia="tr-TR"/>
              </w:rPr>
              <w:t>ğ</w:t>
            </w:r>
            <w:r w:rsidRPr="008E6B0C">
              <w:rPr>
                <w:rFonts w:ascii="Arial Narrow" w:eastAsia="Times New Roman" w:hAnsi="Arial Narrow" w:cs="Times New Roman"/>
                <w:sz w:val="20"/>
                <w:szCs w:val="20"/>
                <w:lang w:eastAsia="tr-TR"/>
              </w:rPr>
              <w:t>i, Milli E</w:t>
            </w:r>
            <w:r w:rsidRPr="008E6B0C">
              <w:rPr>
                <w:rFonts w:ascii="Times New Roman" w:eastAsia="Times New Roman" w:hAnsi="Times New Roman" w:cs="Times New Roman"/>
                <w:sz w:val="20"/>
                <w:szCs w:val="20"/>
                <w:lang w:eastAsia="tr-TR"/>
              </w:rPr>
              <w:t>ğ</w:t>
            </w:r>
            <w:r w:rsidRPr="008E6B0C">
              <w:rPr>
                <w:rFonts w:ascii="Arial Narrow" w:eastAsia="Times New Roman" w:hAnsi="Arial Narrow" w:cs="Times New Roman"/>
                <w:sz w:val="20"/>
                <w:szCs w:val="20"/>
                <w:lang w:eastAsia="tr-TR"/>
              </w:rPr>
              <w:t>itim Bakanlı</w:t>
            </w:r>
            <w:r w:rsidRPr="008E6B0C">
              <w:rPr>
                <w:rFonts w:ascii="Times New Roman" w:eastAsia="Times New Roman" w:hAnsi="Times New Roman" w:cs="Times New Roman"/>
                <w:sz w:val="20"/>
                <w:szCs w:val="20"/>
                <w:lang w:eastAsia="tr-TR"/>
              </w:rPr>
              <w:t>ğ</w:t>
            </w:r>
            <w:r w:rsidRPr="008E6B0C">
              <w:rPr>
                <w:rFonts w:ascii="Arial Narrow" w:eastAsia="Times New Roman" w:hAnsi="Arial Narrow" w:cs="Times New Roman"/>
                <w:sz w:val="20"/>
                <w:szCs w:val="20"/>
                <w:lang w:eastAsia="tr-TR"/>
              </w:rPr>
              <w:t>ı te</w:t>
            </w:r>
            <w:r w:rsidRPr="008E6B0C">
              <w:rPr>
                <w:rFonts w:ascii="Times New Roman" w:eastAsia="Times New Roman" w:hAnsi="Times New Roman" w:cs="Times New Roman"/>
                <w:sz w:val="20"/>
                <w:szCs w:val="20"/>
                <w:lang w:eastAsia="tr-TR"/>
              </w:rPr>
              <w:t>ş</w:t>
            </w:r>
            <w:r w:rsidRPr="008E6B0C">
              <w:rPr>
                <w:rFonts w:ascii="Arial Narrow" w:eastAsia="Times New Roman" w:hAnsi="Arial Narrow" w:cs="Times New Roman"/>
                <w:sz w:val="20"/>
                <w:szCs w:val="20"/>
                <w:lang w:eastAsia="tr-TR"/>
              </w:rPr>
              <w:t>kilatı, disiplin hukukunda suçun unsurları.</w:t>
            </w:r>
          </w:p>
        </w:tc>
      </w:tr>
      <w:tr w:rsidR="00522038" w:rsidRPr="008E6B0C" w14:paraId="6ED343DE" w14:textId="77777777" w:rsidTr="00C028EF">
        <w:trPr>
          <w:trHeight w:val="20"/>
        </w:trPr>
        <w:tc>
          <w:tcPr>
            <w:tcW w:w="1656" w:type="pct"/>
            <w:gridSpan w:val="5"/>
            <w:tcBorders>
              <w:top w:val="single" w:sz="12" w:space="0" w:color="auto"/>
              <w:left w:val="single" w:sz="12" w:space="0" w:color="auto"/>
              <w:bottom w:val="single" w:sz="12" w:space="0" w:color="auto"/>
              <w:right w:val="single" w:sz="12" w:space="0" w:color="auto"/>
            </w:tcBorders>
            <w:vAlign w:val="center"/>
          </w:tcPr>
          <w:p w14:paraId="73FE93F0"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AMAÇLARI</w:t>
            </w:r>
          </w:p>
        </w:tc>
        <w:tc>
          <w:tcPr>
            <w:tcW w:w="3344" w:type="pct"/>
            <w:gridSpan w:val="7"/>
            <w:tcBorders>
              <w:top w:val="single" w:sz="12" w:space="0" w:color="auto"/>
              <w:left w:val="single" w:sz="12" w:space="0" w:color="auto"/>
              <w:bottom w:val="single" w:sz="12" w:space="0" w:color="auto"/>
              <w:right w:val="single" w:sz="12" w:space="0" w:color="auto"/>
            </w:tcBorders>
          </w:tcPr>
          <w:p w14:paraId="087E42BF" w14:textId="77777777" w:rsidR="00522038" w:rsidRPr="008E6B0C" w:rsidRDefault="00522038" w:rsidP="00C028EF">
            <w:pPr>
              <w:spacing w:after="0" w:line="240" w:lineRule="auto"/>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E</w:t>
            </w:r>
            <w:r w:rsidRPr="008E6B0C">
              <w:rPr>
                <w:rFonts w:ascii="Times New Roman" w:eastAsia="Times New Roman" w:hAnsi="Times New Roman" w:cs="Times New Roman"/>
                <w:bCs/>
                <w:sz w:val="20"/>
                <w:szCs w:val="20"/>
                <w:lang w:eastAsia="tr-TR"/>
              </w:rPr>
              <w:t>ği</w:t>
            </w:r>
            <w:r w:rsidRPr="008E6B0C">
              <w:rPr>
                <w:rFonts w:ascii="Arial Narrow" w:eastAsia="Times New Roman" w:hAnsi="Arial Narrow" w:cs="Times New Roman"/>
                <w:bCs/>
                <w:sz w:val="20"/>
                <w:szCs w:val="20"/>
                <w:lang w:eastAsia="tr-TR"/>
              </w:rPr>
              <w:t>timi hukuki düzlemde ele alarak, hukukun temel kavramlarını, kaynaklarını, hukuk devletinin özelliklerini, e</w:t>
            </w:r>
            <w:r w:rsidRPr="008E6B0C">
              <w:rPr>
                <w:rFonts w:ascii="Times New Roman" w:eastAsia="Times New Roman" w:hAnsi="Times New Roman" w:cs="Times New Roman"/>
                <w:bCs/>
                <w:sz w:val="20"/>
                <w:szCs w:val="20"/>
                <w:lang w:eastAsia="tr-TR"/>
              </w:rPr>
              <w:t>ğ</w:t>
            </w:r>
            <w:r w:rsidRPr="008E6B0C">
              <w:rPr>
                <w:rFonts w:ascii="Arial Narrow" w:eastAsia="Times New Roman" w:hAnsi="Arial Narrow" w:cs="Times New Roman"/>
                <w:bCs/>
                <w:sz w:val="20"/>
                <w:szCs w:val="20"/>
                <w:lang w:eastAsia="tr-TR"/>
              </w:rPr>
              <w:t>itim hukukunun kapsamını ve e</w:t>
            </w:r>
            <w:r w:rsidRPr="008E6B0C">
              <w:rPr>
                <w:rFonts w:ascii="Times New Roman" w:eastAsia="Times New Roman" w:hAnsi="Times New Roman" w:cs="Times New Roman"/>
                <w:bCs/>
                <w:sz w:val="20"/>
                <w:szCs w:val="20"/>
                <w:lang w:eastAsia="tr-TR"/>
              </w:rPr>
              <w:t>ğ</w:t>
            </w:r>
            <w:r w:rsidRPr="008E6B0C">
              <w:rPr>
                <w:rFonts w:ascii="Arial Narrow" w:eastAsia="Times New Roman" w:hAnsi="Arial Narrow" w:cs="Times New Roman"/>
                <w:bCs/>
                <w:sz w:val="20"/>
                <w:szCs w:val="20"/>
                <w:lang w:eastAsia="tr-TR"/>
              </w:rPr>
              <w:t xml:space="preserve">itimle ilgili hukuki düzenlemeleri bilmek.    </w:t>
            </w:r>
          </w:p>
        </w:tc>
      </w:tr>
      <w:tr w:rsidR="00522038" w:rsidRPr="008E6B0C" w14:paraId="3EC18B54" w14:textId="77777777" w:rsidTr="00C028EF">
        <w:trPr>
          <w:trHeight w:val="20"/>
        </w:trPr>
        <w:tc>
          <w:tcPr>
            <w:tcW w:w="1656" w:type="pct"/>
            <w:gridSpan w:val="5"/>
            <w:tcBorders>
              <w:top w:val="single" w:sz="12" w:space="0" w:color="auto"/>
              <w:left w:val="single" w:sz="12" w:space="0" w:color="auto"/>
              <w:bottom w:val="single" w:sz="12" w:space="0" w:color="auto"/>
              <w:right w:val="single" w:sz="12" w:space="0" w:color="auto"/>
            </w:tcBorders>
            <w:vAlign w:val="center"/>
          </w:tcPr>
          <w:p w14:paraId="39DF9B7A"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MESLEK EĞİTİMİNİ SAĞLAMAYA YÖNELİK KATKISI</w:t>
            </w:r>
          </w:p>
        </w:tc>
        <w:tc>
          <w:tcPr>
            <w:tcW w:w="3344" w:type="pct"/>
            <w:gridSpan w:val="7"/>
            <w:tcBorders>
              <w:top w:val="single" w:sz="12" w:space="0" w:color="auto"/>
              <w:left w:val="single" w:sz="12" w:space="0" w:color="auto"/>
              <w:bottom w:val="single" w:sz="12" w:space="0" w:color="auto"/>
              <w:right w:val="single" w:sz="12" w:space="0" w:color="auto"/>
            </w:tcBorders>
            <w:vAlign w:val="center"/>
          </w:tcPr>
          <w:p w14:paraId="525C6CAA"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14:paraId="30449562" w14:textId="77777777" w:rsidTr="00C028EF">
        <w:trPr>
          <w:trHeight w:val="20"/>
        </w:trPr>
        <w:tc>
          <w:tcPr>
            <w:tcW w:w="1656" w:type="pct"/>
            <w:gridSpan w:val="5"/>
            <w:tcBorders>
              <w:top w:val="single" w:sz="12" w:space="0" w:color="auto"/>
              <w:left w:val="single" w:sz="12" w:space="0" w:color="auto"/>
              <w:bottom w:val="single" w:sz="12" w:space="0" w:color="auto"/>
              <w:right w:val="single" w:sz="12" w:space="0" w:color="auto"/>
            </w:tcBorders>
            <w:vAlign w:val="center"/>
          </w:tcPr>
          <w:p w14:paraId="220AD9A1"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ÖĞRENİM ÇIKTILARI</w:t>
            </w:r>
          </w:p>
        </w:tc>
        <w:tc>
          <w:tcPr>
            <w:tcW w:w="3344" w:type="pct"/>
            <w:gridSpan w:val="7"/>
            <w:tcBorders>
              <w:top w:val="single" w:sz="12" w:space="0" w:color="auto"/>
              <w:left w:val="single" w:sz="12" w:space="0" w:color="auto"/>
              <w:bottom w:val="single" w:sz="12" w:space="0" w:color="auto"/>
              <w:right w:val="single" w:sz="12" w:space="0" w:color="auto"/>
            </w:tcBorders>
          </w:tcPr>
          <w:p w14:paraId="154BAD3D" w14:textId="77777777" w:rsidR="00522038" w:rsidRPr="008E6B0C" w:rsidRDefault="00522038" w:rsidP="00C028EF">
            <w:pPr>
              <w:numPr>
                <w:ilvl w:val="0"/>
                <w:numId w:val="80"/>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Hukukun temel kavramlarının ö</w:t>
            </w:r>
            <w:r w:rsidRPr="008E6B0C">
              <w:rPr>
                <w:rFonts w:ascii="Times New Roman" w:eastAsia="Times New Roman" w:hAnsi="Times New Roman" w:cs="Times New Roman"/>
                <w:sz w:val="20"/>
                <w:szCs w:val="20"/>
                <w:lang w:eastAsia="tr-TR"/>
              </w:rPr>
              <w:t>ğ</w:t>
            </w:r>
            <w:r w:rsidRPr="008E6B0C">
              <w:rPr>
                <w:rFonts w:ascii="Arial Narrow" w:eastAsia="Times New Roman" w:hAnsi="Arial Narrow" w:cs="Times New Roman"/>
                <w:sz w:val="20"/>
                <w:szCs w:val="20"/>
                <w:lang w:eastAsia="tr-TR"/>
              </w:rPr>
              <w:t>renilmesi</w:t>
            </w:r>
          </w:p>
          <w:p w14:paraId="1341B609" w14:textId="77777777" w:rsidR="00522038" w:rsidRPr="008E6B0C" w:rsidRDefault="00522038" w:rsidP="00C028EF">
            <w:pPr>
              <w:numPr>
                <w:ilvl w:val="0"/>
                <w:numId w:val="80"/>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Hukukun kaynaklarının ö</w:t>
            </w:r>
            <w:r w:rsidRPr="008E6B0C">
              <w:rPr>
                <w:rFonts w:ascii="Times New Roman" w:eastAsia="Times New Roman" w:hAnsi="Times New Roman" w:cs="Times New Roman"/>
                <w:sz w:val="20"/>
                <w:szCs w:val="20"/>
                <w:lang w:eastAsia="tr-TR"/>
              </w:rPr>
              <w:t>ğ</w:t>
            </w:r>
            <w:r w:rsidRPr="008E6B0C">
              <w:rPr>
                <w:rFonts w:ascii="Arial Narrow" w:eastAsia="Times New Roman" w:hAnsi="Arial Narrow" w:cs="Times New Roman"/>
                <w:sz w:val="20"/>
                <w:szCs w:val="20"/>
                <w:lang w:eastAsia="tr-TR"/>
              </w:rPr>
              <w:t>renilmesi</w:t>
            </w:r>
          </w:p>
          <w:p w14:paraId="5AF12593" w14:textId="77777777" w:rsidR="00522038" w:rsidRPr="008E6B0C" w:rsidRDefault="00522038" w:rsidP="00C028EF">
            <w:pPr>
              <w:numPr>
                <w:ilvl w:val="0"/>
                <w:numId w:val="80"/>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w:t>
            </w:r>
            <w:r w:rsidRPr="008E6B0C">
              <w:rPr>
                <w:rFonts w:ascii="Times New Roman" w:eastAsia="Times New Roman" w:hAnsi="Times New Roman" w:cs="Times New Roman"/>
                <w:sz w:val="20"/>
                <w:szCs w:val="20"/>
                <w:lang w:eastAsia="tr-TR"/>
              </w:rPr>
              <w:t>ğ</w:t>
            </w:r>
            <w:r w:rsidRPr="008E6B0C">
              <w:rPr>
                <w:rFonts w:ascii="Arial Narrow" w:eastAsia="Times New Roman" w:hAnsi="Arial Narrow" w:cs="Times New Roman"/>
                <w:sz w:val="20"/>
                <w:szCs w:val="20"/>
                <w:lang w:eastAsia="tr-TR"/>
              </w:rPr>
              <w:t>itim hukukunun gereklili</w:t>
            </w:r>
            <w:r w:rsidRPr="008E6B0C">
              <w:rPr>
                <w:rFonts w:ascii="Times New Roman" w:eastAsia="Times New Roman" w:hAnsi="Times New Roman" w:cs="Times New Roman"/>
                <w:sz w:val="20"/>
                <w:szCs w:val="20"/>
                <w:lang w:eastAsia="tr-TR"/>
              </w:rPr>
              <w:t>ğ</w:t>
            </w:r>
            <w:r w:rsidRPr="008E6B0C">
              <w:rPr>
                <w:rFonts w:ascii="Arial Narrow" w:eastAsia="Times New Roman" w:hAnsi="Arial Narrow" w:cs="Times New Roman"/>
                <w:sz w:val="20"/>
                <w:szCs w:val="20"/>
                <w:lang w:eastAsia="tr-TR"/>
              </w:rPr>
              <w:t>i ve kapsamının tartı</w:t>
            </w:r>
            <w:r w:rsidRPr="008E6B0C">
              <w:rPr>
                <w:rFonts w:ascii="Times New Roman" w:eastAsia="Times New Roman" w:hAnsi="Times New Roman" w:cs="Times New Roman"/>
                <w:sz w:val="20"/>
                <w:szCs w:val="20"/>
                <w:lang w:eastAsia="tr-TR"/>
              </w:rPr>
              <w:t>ş</w:t>
            </w:r>
            <w:r w:rsidRPr="008E6B0C">
              <w:rPr>
                <w:rFonts w:ascii="Arial Narrow" w:eastAsia="Times New Roman" w:hAnsi="Arial Narrow" w:cs="Times New Roman"/>
                <w:sz w:val="20"/>
                <w:szCs w:val="20"/>
                <w:lang w:eastAsia="tr-TR"/>
              </w:rPr>
              <w:t>ılması</w:t>
            </w:r>
          </w:p>
          <w:p w14:paraId="703B5BFB" w14:textId="77777777" w:rsidR="00522038" w:rsidRPr="008E6B0C" w:rsidRDefault="00522038" w:rsidP="00C028EF">
            <w:pPr>
              <w:numPr>
                <w:ilvl w:val="0"/>
                <w:numId w:val="80"/>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Milli E</w:t>
            </w:r>
            <w:r w:rsidRPr="008E6B0C">
              <w:rPr>
                <w:rFonts w:ascii="Times New Roman" w:eastAsia="Times New Roman" w:hAnsi="Times New Roman" w:cs="Times New Roman"/>
                <w:sz w:val="20"/>
                <w:szCs w:val="20"/>
                <w:lang w:eastAsia="tr-TR"/>
              </w:rPr>
              <w:t>ğ</w:t>
            </w:r>
            <w:r w:rsidRPr="008E6B0C">
              <w:rPr>
                <w:rFonts w:ascii="Arial Narrow" w:eastAsia="Times New Roman" w:hAnsi="Arial Narrow" w:cs="Times New Roman"/>
                <w:sz w:val="20"/>
                <w:szCs w:val="20"/>
                <w:lang w:eastAsia="tr-TR"/>
              </w:rPr>
              <w:t>itim Bakanlı</w:t>
            </w:r>
            <w:r w:rsidRPr="008E6B0C">
              <w:rPr>
                <w:rFonts w:ascii="Times New Roman" w:eastAsia="Times New Roman" w:hAnsi="Times New Roman" w:cs="Times New Roman"/>
                <w:sz w:val="20"/>
                <w:szCs w:val="20"/>
                <w:lang w:eastAsia="tr-TR"/>
              </w:rPr>
              <w:t>ğ</w:t>
            </w:r>
            <w:r w:rsidRPr="008E6B0C">
              <w:rPr>
                <w:rFonts w:ascii="Arial Narrow" w:eastAsia="Times New Roman" w:hAnsi="Arial Narrow" w:cs="Times New Roman"/>
                <w:sz w:val="20"/>
                <w:szCs w:val="20"/>
                <w:lang w:eastAsia="tr-TR"/>
              </w:rPr>
              <w:t>ı ve te</w:t>
            </w:r>
            <w:r w:rsidRPr="008E6B0C">
              <w:rPr>
                <w:rFonts w:ascii="Times New Roman" w:eastAsia="Times New Roman" w:hAnsi="Times New Roman" w:cs="Times New Roman"/>
                <w:sz w:val="20"/>
                <w:szCs w:val="20"/>
                <w:lang w:eastAsia="tr-TR"/>
              </w:rPr>
              <w:t>ş</w:t>
            </w:r>
            <w:r w:rsidRPr="008E6B0C">
              <w:rPr>
                <w:rFonts w:ascii="Arial Narrow" w:eastAsia="Times New Roman" w:hAnsi="Arial Narrow" w:cs="Times New Roman"/>
                <w:sz w:val="20"/>
                <w:szCs w:val="20"/>
                <w:lang w:eastAsia="tr-TR"/>
              </w:rPr>
              <w:t xml:space="preserve">kilatının tanınması.  </w:t>
            </w:r>
          </w:p>
        </w:tc>
      </w:tr>
      <w:tr w:rsidR="00522038" w:rsidRPr="008E6B0C" w14:paraId="3346C349" w14:textId="77777777" w:rsidTr="00C028EF">
        <w:trPr>
          <w:trHeight w:val="20"/>
        </w:trPr>
        <w:tc>
          <w:tcPr>
            <w:tcW w:w="1656" w:type="pct"/>
            <w:gridSpan w:val="5"/>
            <w:tcBorders>
              <w:top w:val="single" w:sz="12" w:space="0" w:color="auto"/>
              <w:left w:val="single" w:sz="12" w:space="0" w:color="auto"/>
              <w:bottom w:val="single" w:sz="12" w:space="0" w:color="auto"/>
              <w:right w:val="single" w:sz="12" w:space="0" w:color="auto"/>
            </w:tcBorders>
            <w:vAlign w:val="center"/>
          </w:tcPr>
          <w:p w14:paraId="5223AB57"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DERS KİTABI</w:t>
            </w:r>
          </w:p>
        </w:tc>
        <w:tc>
          <w:tcPr>
            <w:tcW w:w="3344" w:type="pct"/>
            <w:gridSpan w:val="7"/>
            <w:tcBorders>
              <w:top w:val="single" w:sz="12" w:space="0" w:color="auto"/>
              <w:left w:val="single" w:sz="12" w:space="0" w:color="auto"/>
              <w:bottom w:val="single" w:sz="12" w:space="0" w:color="auto"/>
              <w:right w:val="single" w:sz="12" w:space="0" w:color="auto"/>
            </w:tcBorders>
          </w:tcPr>
          <w:p w14:paraId="3D71012C" w14:textId="77777777" w:rsidR="00522038" w:rsidRPr="008E6B0C" w:rsidRDefault="00522038" w:rsidP="00C028EF">
            <w:pPr>
              <w:numPr>
                <w:ilvl w:val="0"/>
                <w:numId w:val="4"/>
              </w:numPr>
              <w:tabs>
                <w:tab w:val="clear" w:pos="720"/>
              </w:tabs>
              <w:spacing w:after="0" w:line="240" w:lineRule="auto"/>
              <w:ind w:left="459"/>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 xml:space="preserve">Kepenekçi, Y. K. (2017). Eğitim hukuku. Ankara: Siyasal. </w:t>
            </w:r>
          </w:p>
        </w:tc>
      </w:tr>
      <w:tr w:rsidR="00522038" w:rsidRPr="008E6B0C" w14:paraId="09787F4A" w14:textId="77777777" w:rsidTr="00C028EF">
        <w:trPr>
          <w:trHeight w:val="20"/>
        </w:trPr>
        <w:tc>
          <w:tcPr>
            <w:tcW w:w="1656" w:type="pct"/>
            <w:gridSpan w:val="5"/>
            <w:tcBorders>
              <w:top w:val="single" w:sz="12" w:space="0" w:color="auto"/>
              <w:left w:val="single" w:sz="12" w:space="0" w:color="auto"/>
              <w:bottom w:val="single" w:sz="12" w:space="0" w:color="auto"/>
              <w:right w:val="single" w:sz="12" w:space="0" w:color="auto"/>
            </w:tcBorders>
            <w:vAlign w:val="center"/>
          </w:tcPr>
          <w:p w14:paraId="3CBE9A3E"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YARDIMCI KAYNAKLAR</w:t>
            </w:r>
          </w:p>
        </w:tc>
        <w:tc>
          <w:tcPr>
            <w:tcW w:w="3344" w:type="pct"/>
            <w:gridSpan w:val="7"/>
            <w:tcBorders>
              <w:top w:val="single" w:sz="12" w:space="0" w:color="auto"/>
              <w:left w:val="single" w:sz="12" w:space="0" w:color="auto"/>
              <w:bottom w:val="single" w:sz="12" w:space="0" w:color="auto"/>
              <w:right w:val="single" w:sz="12" w:space="0" w:color="auto"/>
            </w:tcBorders>
          </w:tcPr>
          <w:p w14:paraId="77300460" w14:textId="77777777" w:rsidR="00522038" w:rsidRPr="008E6B0C" w:rsidRDefault="00522038" w:rsidP="00C028EF">
            <w:pPr>
              <w:numPr>
                <w:ilvl w:val="0"/>
                <w:numId w:val="4"/>
              </w:numPr>
              <w:tabs>
                <w:tab w:val="clear" w:pos="720"/>
              </w:tabs>
              <w:spacing w:after="0" w:line="240" w:lineRule="auto"/>
              <w:ind w:left="459"/>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Altunya, N. (2003). Anayasa hukuku açısından Türkiye’de e</w:t>
            </w:r>
            <w:r w:rsidRPr="008E6B0C">
              <w:rPr>
                <w:rFonts w:ascii="Times New Roman" w:eastAsia="Times New Roman" w:hAnsi="Times New Roman" w:cs="Times New Roman"/>
                <w:bCs/>
                <w:sz w:val="20"/>
                <w:szCs w:val="20"/>
                <w:lang w:eastAsia="tr-TR"/>
              </w:rPr>
              <w:t>ğ</w:t>
            </w:r>
            <w:r w:rsidRPr="008E6B0C">
              <w:rPr>
                <w:rFonts w:ascii="Arial Narrow" w:eastAsia="Times New Roman" w:hAnsi="Arial Narrow" w:cs="Times New Roman"/>
                <w:bCs/>
                <w:sz w:val="20"/>
                <w:szCs w:val="20"/>
                <w:lang w:eastAsia="tr-TR"/>
              </w:rPr>
              <w:t>itim ve ö</w:t>
            </w:r>
            <w:r w:rsidRPr="008E6B0C">
              <w:rPr>
                <w:rFonts w:ascii="Times New Roman" w:eastAsia="Times New Roman" w:hAnsi="Times New Roman" w:cs="Times New Roman"/>
                <w:bCs/>
                <w:sz w:val="20"/>
                <w:szCs w:val="20"/>
                <w:lang w:eastAsia="tr-TR"/>
              </w:rPr>
              <w:t>ğ</w:t>
            </w:r>
            <w:r w:rsidRPr="008E6B0C">
              <w:rPr>
                <w:rFonts w:ascii="Arial Narrow" w:eastAsia="Times New Roman" w:hAnsi="Arial Narrow" w:cs="Times New Roman"/>
                <w:bCs/>
                <w:sz w:val="20"/>
                <w:szCs w:val="20"/>
                <w:lang w:eastAsia="tr-TR"/>
              </w:rPr>
              <w:t>renim hakkı. İstanbul: MEB.</w:t>
            </w:r>
          </w:p>
          <w:p w14:paraId="0824DE80" w14:textId="77777777" w:rsidR="00522038" w:rsidRPr="008E6B0C" w:rsidRDefault="00522038" w:rsidP="00C028EF">
            <w:pPr>
              <w:numPr>
                <w:ilvl w:val="0"/>
                <w:numId w:val="4"/>
              </w:numPr>
              <w:tabs>
                <w:tab w:val="clear" w:pos="720"/>
              </w:tabs>
              <w:spacing w:after="0" w:line="240" w:lineRule="auto"/>
              <w:ind w:left="459"/>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Önen, M. (2011). Hukuka giri</w:t>
            </w:r>
            <w:r w:rsidRPr="008E6B0C">
              <w:rPr>
                <w:rFonts w:ascii="Times New Roman" w:eastAsia="Times New Roman" w:hAnsi="Times New Roman" w:cs="Times New Roman"/>
                <w:bCs/>
                <w:sz w:val="20"/>
                <w:szCs w:val="20"/>
                <w:lang w:eastAsia="tr-TR"/>
              </w:rPr>
              <w:t>ş</w:t>
            </w:r>
            <w:r w:rsidRPr="008E6B0C">
              <w:rPr>
                <w:rFonts w:ascii="Arial Narrow" w:eastAsia="Times New Roman" w:hAnsi="Arial Narrow" w:cs="Times New Roman"/>
                <w:bCs/>
                <w:sz w:val="20"/>
                <w:szCs w:val="20"/>
                <w:lang w:eastAsia="tr-TR"/>
              </w:rPr>
              <w:t xml:space="preserve">. </w:t>
            </w:r>
            <w:r w:rsidRPr="008E6B0C">
              <w:rPr>
                <w:rFonts w:ascii="Times New Roman" w:eastAsia="Times New Roman" w:hAnsi="Times New Roman" w:cs="Times New Roman"/>
                <w:bCs/>
                <w:sz w:val="20"/>
                <w:szCs w:val="20"/>
                <w:lang w:eastAsia="tr-TR"/>
              </w:rPr>
              <w:t>İ</w:t>
            </w:r>
            <w:r w:rsidRPr="008E6B0C">
              <w:rPr>
                <w:rFonts w:ascii="Arial Narrow" w:eastAsia="Times New Roman" w:hAnsi="Arial Narrow" w:cs="Times New Roman"/>
                <w:bCs/>
                <w:sz w:val="20"/>
                <w:szCs w:val="20"/>
                <w:lang w:eastAsia="tr-TR"/>
              </w:rPr>
              <w:t xml:space="preserve">stanbul: </w:t>
            </w:r>
            <w:r w:rsidRPr="008E6B0C">
              <w:rPr>
                <w:rFonts w:ascii="Times New Roman" w:eastAsia="Times New Roman" w:hAnsi="Times New Roman" w:cs="Times New Roman"/>
                <w:bCs/>
                <w:sz w:val="20"/>
                <w:szCs w:val="20"/>
                <w:lang w:eastAsia="tr-TR"/>
              </w:rPr>
              <w:t>İ</w:t>
            </w:r>
            <w:r w:rsidRPr="008E6B0C">
              <w:rPr>
                <w:rFonts w:ascii="Arial Narrow" w:eastAsia="Times New Roman" w:hAnsi="Arial Narrow" w:cs="Times New Roman"/>
                <w:bCs/>
                <w:sz w:val="20"/>
                <w:szCs w:val="20"/>
                <w:lang w:eastAsia="tr-TR"/>
              </w:rPr>
              <w:t>KÜ</w:t>
            </w:r>
          </w:p>
        </w:tc>
      </w:tr>
      <w:tr w:rsidR="00522038" w:rsidRPr="008E6B0C" w14:paraId="7C3CDC09" w14:textId="77777777" w:rsidTr="00C028EF">
        <w:trPr>
          <w:trHeight w:val="20"/>
        </w:trPr>
        <w:tc>
          <w:tcPr>
            <w:tcW w:w="1656" w:type="pct"/>
            <w:gridSpan w:val="5"/>
            <w:tcBorders>
              <w:top w:val="single" w:sz="12" w:space="0" w:color="auto"/>
              <w:left w:val="single" w:sz="12" w:space="0" w:color="auto"/>
              <w:bottom w:val="single" w:sz="12" w:space="0" w:color="auto"/>
              <w:right w:val="single" w:sz="12" w:space="0" w:color="auto"/>
            </w:tcBorders>
            <w:vAlign w:val="center"/>
          </w:tcPr>
          <w:p w14:paraId="6EB7E27E"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DERSTE GEREKLİ ARAÇ VE GEREÇLER</w:t>
            </w:r>
          </w:p>
        </w:tc>
        <w:tc>
          <w:tcPr>
            <w:tcW w:w="3344" w:type="pct"/>
            <w:gridSpan w:val="7"/>
            <w:tcBorders>
              <w:top w:val="single" w:sz="12" w:space="0" w:color="auto"/>
              <w:left w:val="single" w:sz="12" w:space="0" w:color="auto"/>
              <w:bottom w:val="single" w:sz="12" w:space="0" w:color="auto"/>
              <w:right w:val="single" w:sz="12" w:space="0" w:color="auto"/>
            </w:tcBorders>
          </w:tcPr>
          <w:p w14:paraId="1F78E6D9"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bl>
    <w:p w14:paraId="45D230DE" w14:textId="77777777" w:rsidR="00522038" w:rsidRPr="008E6B0C" w:rsidRDefault="00522038" w:rsidP="00522038">
      <w:pPr>
        <w:spacing w:after="0" w:line="240" w:lineRule="auto"/>
        <w:rPr>
          <w:rFonts w:ascii="Arial Narrow" w:eastAsia="Times New Roman" w:hAnsi="Arial Narrow" w:cs="Times New Roman"/>
          <w:b/>
          <w:sz w:val="20"/>
          <w:szCs w:val="20"/>
          <w:lang w:eastAsia="tr-TR"/>
        </w:rPr>
      </w:pPr>
    </w:p>
    <w:tbl>
      <w:tblPr>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2"/>
        <w:gridCol w:w="8937"/>
      </w:tblGrid>
      <w:tr w:rsidR="00522038" w:rsidRPr="008E6B0C" w14:paraId="21DAADF3" w14:textId="77777777" w:rsidTr="00C028EF">
        <w:trPr>
          <w:trHeight w:val="20"/>
        </w:trPr>
        <w:tc>
          <w:tcPr>
            <w:tcW w:w="5000" w:type="pct"/>
            <w:gridSpan w:val="2"/>
            <w:shd w:val="clear" w:color="auto" w:fill="auto"/>
            <w:vAlign w:val="center"/>
          </w:tcPr>
          <w:p w14:paraId="2BA98832"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HAFTALIK PLANI</w:t>
            </w:r>
          </w:p>
        </w:tc>
      </w:tr>
      <w:tr w:rsidR="00522038" w:rsidRPr="008E6B0C" w14:paraId="176F42C1" w14:textId="77777777" w:rsidTr="00C028EF">
        <w:trPr>
          <w:trHeight w:val="20"/>
        </w:trPr>
        <w:tc>
          <w:tcPr>
            <w:tcW w:w="495" w:type="pct"/>
            <w:shd w:val="clear" w:color="auto" w:fill="auto"/>
          </w:tcPr>
          <w:p w14:paraId="5D4FF734"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w:t>
            </w:r>
          </w:p>
        </w:tc>
        <w:tc>
          <w:tcPr>
            <w:tcW w:w="4505" w:type="pct"/>
            <w:shd w:val="clear" w:color="auto" w:fill="auto"/>
          </w:tcPr>
          <w:p w14:paraId="5FCB5B02"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İŞLENEN KONULAR</w:t>
            </w:r>
          </w:p>
        </w:tc>
      </w:tr>
      <w:tr w:rsidR="00522038" w:rsidRPr="008E6B0C" w14:paraId="642CB31E" w14:textId="77777777" w:rsidTr="00C028EF">
        <w:trPr>
          <w:trHeight w:val="20"/>
        </w:trPr>
        <w:tc>
          <w:tcPr>
            <w:tcW w:w="495" w:type="pct"/>
            <w:shd w:val="clear" w:color="auto" w:fill="auto"/>
            <w:vAlign w:val="center"/>
          </w:tcPr>
          <w:p w14:paraId="2260B697"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505" w:type="pct"/>
            <w:shd w:val="clear" w:color="auto" w:fill="auto"/>
          </w:tcPr>
          <w:p w14:paraId="7349757A"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Hukukta temel kavramlar</w:t>
            </w:r>
          </w:p>
        </w:tc>
      </w:tr>
      <w:tr w:rsidR="00522038" w:rsidRPr="008E6B0C" w14:paraId="4FCE2E97" w14:textId="77777777" w:rsidTr="00C028EF">
        <w:trPr>
          <w:trHeight w:val="20"/>
        </w:trPr>
        <w:tc>
          <w:tcPr>
            <w:tcW w:w="495" w:type="pct"/>
            <w:shd w:val="clear" w:color="auto" w:fill="auto"/>
            <w:vAlign w:val="center"/>
          </w:tcPr>
          <w:p w14:paraId="21E07206"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505" w:type="pct"/>
            <w:shd w:val="clear" w:color="auto" w:fill="auto"/>
          </w:tcPr>
          <w:p w14:paraId="3A8307C7"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Hukukun asli kaynakları</w:t>
            </w:r>
          </w:p>
        </w:tc>
      </w:tr>
      <w:tr w:rsidR="00522038" w:rsidRPr="008E6B0C" w14:paraId="11512827" w14:textId="77777777" w:rsidTr="00C028EF">
        <w:trPr>
          <w:trHeight w:val="20"/>
        </w:trPr>
        <w:tc>
          <w:tcPr>
            <w:tcW w:w="495" w:type="pct"/>
            <w:shd w:val="clear" w:color="auto" w:fill="auto"/>
            <w:vAlign w:val="center"/>
          </w:tcPr>
          <w:p w14:paraId="33DE33C5"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505" w:type="pct"/>
            <w:shd w:val="clear" w:color="auto" w:fill="auto"/>
          </w:tcPr>
          <w:p w14:paraId="6E74C908"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Hukukun yazılı olmayan yardımcı kaynakları</w:t>
            </w:r>
          </w:p>
        </w:tc>
      </w:tr>
      <w:tr w:rsidR="00522038" w:rsidRPr="008E6B0C" w14:paraId="4DBB4CE3" w14:textId="77777777" w:rsidTr="00C028EF">
        <w:trPr>
          <w:trHeight w:val="20"/>
        </w:trPr>
        <w:tc>
          <w:tcPr>
            <w:tcW w:w="495" w:type="pct"/>
            <w:shd w:val="clear" w:color="auto" w:fill="auto"/>
            <w:vAlign w:val="center"/>
          </w:tcPr>
          <w:p w14:paraId="717E178A"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505" w:type="pct"/>
            <w:shd w:val="clear" w:color="auto" w:fill="auto"/>
          </w:tcPr>
          <w:p w14:paraId="0D59EBE4"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Hukuk devletinin özellikleri</w:t>
            </w:r>
          </w:p>
        </w:tc>
      </w:tr>
      <w:tr w:rsidR="00522038" w:rsidRPr="008E6B0C" w14:paraId="0005884E" w14:textId="77777777" w:rsidTr="00C028EF">
        <w:trPr>
          <w:trHeight w:val="20"/>
        </w:trPr>
        <w:tc>
          <w:tcPr>
            <w:tcW w:w="495" w:type="pct"/>
            <w:shd w:val="clear" w:color="auto" w:fill="auto"/>
            <w:vAlign w:val="center"/>
          </w:tcPr>
          <w:p w14:paraId="2581901C"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505" w:type="pct"/>
            <w:shd w:val="clear" w:color="auto" w:fill="auto"/>
          </w:tcPr>
          <w:p w14:paraId="76824E5F" w14:textId="77777777" w:rsidR="00522038" w:rsidRPr="008E6B0C" w:rsidRDefault="00522038" w:rsidP="00C028EF">
            <w:pPr>
              <w:tabs>
                <w:tab w:val="left" w:pos="1037"/>
              </w:tabs>
              <w:spacing w:after="0" w:line="240" w:lineRule="auto"/>
              <w:rPr>
                <w:rFonts w:ascii="Times New Roman" w:eastAsia="Times New Roman" w:hAnsi="Times New Roman" w:cs="Times New Roman"/>
                <w:sz w:val="20"/>
                <w:szCs w:val="20"/>
                <w:lang w:eastAsia="tr-TR"/>
              </w:rPr>
            </w:pPr>
            <w:r w:rsidRPr="008E6B0C">
              <w:rPr>
                <w:rFonts w:ascii="Times New Roman" w:eastAsia="Times New Roman" w:hAnsi="Times New Roman" w:cs="Times New Roman"/>
                <w:sz w:val="20"/>
                <w:szCs w:val="20"/>
                <w:lang w:eastAsia="tr-TR"/>
              </w:rPr>
              <w:t>İdari hukuk</w:t>
            </w:r>
          </w:p>
        </w:tc>
      </w:tr>
      <w:tr w:rsidR="00522038" w:rsidRPr="008E6B0C" w14:paraId="674D92ED" w14:textId="77777777" w:rsidTr="00C028EF">
        <w:trPr>
          <w:trHeight w:val="20"/>
        </w:trPr>
        <w:tc>
          <w:tcPr>
            <w:tcW w:w="495" w:type="pct"/>
            <w:tcBorders>
              <w:bottom w:val="single" w:sz="6" w:space="0" w:color="auto"/>
            </w:tcBorders>
            <w:shd w:val="clear" w:color="auto" w:fill="auto"/>
            <w:vAlign w:val="center"/>
          </w:tcPr>
          <w:p w14:paraId="6F4ABA20"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505" w:type="pct"/>
            <w:tcBorders>
              <w:bottom w:val="single" w:sz="6" w:space="0" w:color="auto"/>
            </w:tcBorders>
            <w:shd w:val="clear" w:color="auto" w:fill="auto"/>
          </w:tcPr>
          <w:p w14:paraId="20D35AC2"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Çocuk hakları</w:t>
            </w:r>
          </w:p>
        </w:tc>
      </w:tr>
      <w:tr w:rsidR="00522038" w:rsidRPr="008E6B0C" w14:paraId="51D3FC5C" w14:textId="77777777" w:rsidTr="00C028EF">
        <w:trPr>
          <w:trHeight w:val="20"/>
        </w:trPr>
        <w:tc>
          <w:tcPr>
            <w:tcW w:w="495" w:type="pct"/>
            <w:tcBorders>
              <w:top w:val="single" w:sz="6" w:space="0" w:color="auto"/>
              <w:bottom w:val="single" w:sz="6" w:space="0" w:color="auto"/>
            </w:tcBorders>
            <w:shd w:val="clear" w:color="auto" w:fill="D9D9D9"/>
            <w:vAlign w:val="center"/>
          </w:tcPr>
          <w:p w14:paraId="260A6EC2"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7-8</w:t>
            </w:r>
          </w:p>
        </w:tc>
        <w:tc>
          <w:tcPr>
            <w:tcW w:w="4505" w:type="pct"/>
            <w:tcBorders>
              <w:top w:val="single" w:sz="6" w:space="0" w:color="auto"/>
              <w:bottom w:val="single" w:sz="6" w:space="0" w:color="auto"/>
            </w:tcBorders>
            <w:shd w:val="clear" w:color="auto" w:fill="D9D9D9"/>
          </w:tcPr>
          <w:p w14:paraId="7947C816"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ARA SINAV </w:t>
            </w:r>
          </w:p>
        </w:tc>
      </w:tr>
      <w:tr w:rsidR="00522038" w:rsidRPr="008E6B0C" w14:paraId="0ACC36AF" w14:textId="77777777" w:rsidTr="00C028EF">
        <w:trPr>
          <w:trHeight w:val="20"/>
        </w:trPr>
        <w:tc>
          <w:tcPr>
            <w:tcW w:w="495" w:type="pct"/>
            <w:tcBorders>
              <w:top w:val="single" w:sz="6" w:space="0" w:color="auto"/>
            </w:tcBorders>
            <w:shd w:val="clear" w:color="auto" w:fill="auto"/>
            <w:vAlign w:val="center"/>
          </w:tcPr>
          <w:p w14:paraId="4C8545BD"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505" w:type="pct"/>
            <w:tcBorders>
              <w:top w:val="single" w:sz="6" w:space="0" w:color="auto"/>
            </w:tcBorders>
            <w:shd w:val="clear" w:color="auto" w:fill="auto"/>
          </w:tcPr>
          <w:p w14:paraId="2FD14837"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Uluslararası belgelerde/anla</w:t>
            </w:r>
            <w:r w:rsidRPr="008E6B0C">
              <w:rPr>
                <w:rFonts w:ascii="Times New Roman" w:eastAsia="Times New Roman" w:hAnsi="Times New Roman" w:cs="Times New Roman"/>
                <w:sz w:val="20"/>
                <w:szCs w:val="20"/>
                <w:lang w:eastAsia="tr-TR"/>
              </w:rPr>
              <w:t>şmalarda</w:t>
            </w:r>
            <w:r w:rsidRPr="008E6B0C">
              <w:rPr>
                <w:rFonts w:ascii="Arial Narrow" w:eastAsia="Times New Roman" w:hAnsi="Arial Narrow" w:cs="Times New Roman"/>
                <w:sz w:val="20"/>
                <w:szCs w:val="20"/>
                <w:lang w:eastAsia="tr-TR"/>
              </w:rPr>
              <w:t xml:space="preserve"> e</w:t>
            </w:r>
            <w:r w:rsidRPr="008E6B0C">
              <w:rPr>
                <w:rFonts w:ascii="Times New Roman" w:eastAsia="Times New Roman" w:hAnsi="Times New Roman" w:cs="Times New Roman"/>
                <w:sz w:val="20"/>
                <w:szCs w:val="20"/>
                <w:lang w:eastAsia="tr-TR"/>
              </w:rPr>
              <w:t>ğitim hukuku</w:t>
            </w:r>
          </w:p>
        </w:tc>
      </w:tr>
      <w:tr w:rsidR="00522038" w:rsidRPr="008E6B0C" w14:paraId="7DBE51F6" w14:textId="77777777" w:rsidTr="00C028EF">
        <w:trPr>
          <w:trHeight w:val="20"/>
        </w:trPr>
        <w:tc>
          <w:tcPr>
            <w:tcW w:w="495" w:type="pct"/>
            <w:shd w:val="clear" w:color="auto" w:fill="auto"/>
            <w:vAlign w:val="center"/>
          </w:tcPr>
          <w:p w14:paraId="575A7CBD"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505" w:type="pct"/>
            <w:shd w:val="clear" w:color="auto" w:fill="auto"/>
          </w:tcPr>
          <w:p w14:paraId="45703C19"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w:t>
            </w:r>
            <w:r w:rsidRPr="008E6B0C">
              <w:rPr>
                <w:rFonts w:ascii="Times New Roman" w:eastAsia="Times New Roman" w:hAnsi="Times New Roman" w:cs="Times New Roman"/>
                <w:sz w:val="20"/>
                <w:szCs w:val="20"/>
                <w:lang w:eastAsia="tr-TR"/>
              </w:rPr>
              <w:t>ğ</w:t>
            </w:r>
            <w:r w:rsidRPr="008E6B0C">
              <w:rPr>
                <w:rFonts w:ascii="Arial Narrow" w:eastAsia="Times New Roman" w:hAnsi="Arial Narrow" w:cs="Times New Roman"/>
                <w:sz w:val="20"/>
                <w:szCs w:val="20"/>
                <w:lang w:eastAsia="tr-TR"/>
              </w:rPr>
              <w:t>itim hukukunun gereklili</w:t>
            </w:r>
            <w:r w:rsidRPr="008E6B0C">
              <w:rPr>
                <w:rFonts w:ascii="Times New Roman" w:eastAsia="Times New Roman" w:hAnsi="Times New Roman" w:cs="Times New Roman"/>
                <w:sz w:val="20"/>
                <w:szCs w:val="20"/>
                <w:lang w:eastAsia="tr-TR"/>
              </w:rPr>
              <w:t>ğ</w:t>
            </w:r>
            <w:r w:rsidRPr="008E6B0C">
              <w:rPr>
                <w:rFonts w:ascii="Arial Narrow" w:eastAsia="Times New Roman" w:hAnsi="Arial Narrow" w:cs="Times New Roman"/>
                <w:sz w:val="20"/>
                <w:szCs w:val="20"/>
                <w:lang w:eastAsia="tr-TR"/>
              </w:rPr>
              <w:t>i ve kapsamı</w:t>
            </w:r>
          </w:p>
        </w:tc>
      </w:tr>
      <w:tr w:rsidR="00522038" w:rsidRPr="008E6B0C" w14:paraId="05D930C9" w14:textId="77777777" w:rsidTr="00C028EF">
        <w:trPr>
          <w:trHeight w:val="20"/>
        </w:trPr>
        <w:tc>
          <w:tcPr>
            <w:tcW w:w="495" w:type="pct"/>
            <w:shd w:val="clear" w:color="auto" w:fill="auto"/>
            <w:vAlign w:val="center"/>
          </w:tcPr>
          <w:p w14:paraId="095B4421"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505" w:type="pct"/>
            <w:shd w:val="clear" w:color="auto" w:fill="auto"/>
          </w:tcPr>
          <w:p w14:paraId="0D515FE9" w14:textId="77777777" w:rsidR="00522038" w:rsidRPr="008E6B0C" w:rsidRDefault="00522038" w:rsidP="00C028EF">
            <w:pPr>
              <w:spacing w:after="0" w:line="240" w:lineRule="auto"/>
              <w:rPr>
                <w:rFonts w:ascii="Times New Roman" w:eastAsia="Times New Roman" w:hAnsi="Times New Roman" w:cs="Times New Roman"/>
                <w:sz w:val="20"/>
                <w:szCs w:val="20"/>
                <w:lang w:eastAsia="tr-TR"/>
              </w:rPr>
            </w:pPr>
            <w:r w:rsidRPr="008E6B0C">
              <w:rPr>
                <w:rFonts w:ascii="Arial Narrow" w:eastAsia="Times New Roman" w:hAnsi="Arial Narrow" w:cs="Times New Roman"/>
                <w:sz w:val="20"/>
                <w:szCs w:val="20"/>
                <w:lang w:eastAsia="tr-TR"/>
              </w:rPr>
              <w:t>E</w:t>
            </w:r>
            <w:r w:rsidRPr="008E6B0C">
              <w:rPr>
                <w:rFonts w:ascii="Times New Roman" w:eastAsia="Times New Roman" w:hAnsi="Times New Roman" w:cs="Times New Roman"/>
                <w:sz w:val="20"/>
                <w:szCs w:val="20"/>
                <w:lang w:eastAsia="tr-TR"/>
              </w:rPr>
              <w:t>ği</w:t>
            </w:r>
            <w:r w:rsidRPr="008E6B0C">
              <w:rPr>
                <w:rFonts w:ascii="Arial Narrow" w:eastAsia="Times New Roman" w:hAnsi="Arial Narrow" w:cs="Times New Roman"/>
                <w:sz w:val="20"/>
                <w:szCs w:val="20"/>
                <w:lang w:eastAsia="tr-TR"/>
              </w:rPr>
              <w:t>tim hukukunun temelleri</w:t>
            </w:r>
          </w:p>
        </w:tc>
      </w:tr>
      <w:tr w:rsidR="00522038" w:rsidRPr="008E6B0C" w14:paraId="072593BD" w14:textId="77777777" w:rsidTr="00C028EF">
        <w:trPr>
          <w:trHeight w:val="20"/>
        </w:trPr>
        <w:tc>
          <w:tcPr>
            <w:tcW w:w="495" w:type="pct"/>
            <w:shd w:val="clear" w:color="auto" w:fill="auto"/>
            <w:vAlign w:val="center"/>
          </w:tcPr>
          <w:p w14:paraId="783138E7"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505" w:type="pct"/>
            <w:shd w:val="clear" w:color="auto" w:fill="auto"/>
          </w:tcPr>
          <w:p w14:paraId="1360E45E"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w:t>
            </w:r>
            <w:r w:rsidRPr="008E6B0C">
              <w:rPr>
                <w:rFonts w:ascii="Times New Roman" w:eastAsia="Times New Roman" w:hAnsi="Times New Roman" w:cs="Times New Roman"/>
                <w:sz w:val="20"/>
                <w:szCs w:val="20"/>
                <w:lang w:eastAsia="tr-TR"/>
              </w:rPr>
              <w:t>ğitimde fırsat eşitliği</w:t>
            </w:r>
          </w:p>
        </w:tc>
      </w:tr>
      <w:tr w:rsidR="00522038" w:rsidRPr="008E6B0C" w14:paraId="1494F4F7" w14:textId="77777777" w:rsidTr="00C028EF">
        <w:trPr>
          <w:trHeight w:val="20"/>
        </w:trPr>
        <w:tc>
          <w:tcPr>
            <w:tcW w:w="495" w:type="pct"/>
            <w:shd w:val="clear" w:color="auto" w:fill="auto"/>
            <w:vAlign w:val="center"/>
          </w:tcPr>
          <w:p w14:paraId="47A165DE"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505" w:type="pct"/>
            <w:shd w:val="clear" w:color="auto" w:fill="auto"/>
          </w:tcPr>
          <w:p w14:paraId="15CDD5EF" w14:textId="77777777" w:rsidR="00522038" w:rsidRPr="008E6B0C" w:rsidRDefault="00522038" w:rsidP="00C028EF">
            <w:pPr>
              <w:spacing w:after="0" w:line="240" w:lineRule="auto"/>
              <w:rPr>
                <w:rFonts w:ascii="Times New Roman" w:eastAsia="Times New Roman" w:hAnsi="Times New Roman" w:cs="Times New Roman"/>
                <w:sz w:val="20"/>
                <w:szCs w:val="20"/>
                <w:lang w:eastAsia="tr-TR"/>
              </w:rPr>
            </w:pPr>
            <w:r w:rsidRPr="008E6B0C">
              <w:rPr>
                <w:rFonts w:ascii="Arial Narrow" w:eastAsia="Times New Roman" w:hAnsi="Arial Narrow" w:cs="Times New Roman"/>
                <w:sz w:val="20"/>
                <w:szCs w:val="20"/>
                <w:lang w:eastAsia="tr-TR"/>
              </w:rPr>
              <w:t>Milli E</w:t>
            </w:r>
            <w:r w:rsidRPr="008E6B0C">
              <w:rPr>
                <w:rFonts w:ascii="Times New Roman" w:eastAsia="Times New Roman" w:hAnsi="Times New Roman" w:cs="Times New Roman"/>
                <w:sz w:val="20"/>
                <w:szCs w:val="20"/>
                <w:lang w:eastAsia="tr-TR"/>
              </w:rPr>
              <w:t>ğ</w:t>
            </w:r>
            <w:r w:rsidRPr="008E6B0C">
              <w:rPr>
                <w:rFonts w:ascii="Arial Narrow" w:eastAsia="Times New Roman" w:hAnsi="Arial Narrow" w:cs="Times New Roman"/>
                <w:sz w:val="20"/>
                <w:szCs w:val="20"/>
                <w:lang w:eastAsia="tr-TR"/>
              </w:rPr>
              <w:t>itim Bakanlı</w:t>
            </w:r>
            <w:r w:rsidRPr="008E6B0C">
              <w:rPr>
                <w:rFonts w:ascii="Times New Roman" w:eastAsia="Times New Roman" w:hAnsi="Times New Roman" w:cs="Times New Roman"/>
                <w:sz w:val="20"/>
                <w:szCs w:val="20"/>
                <w:lang w:eastAsia="tr-TR"/>
              </w:rPr>
              <w:t>ğ</w:t>
            </w:r>
            <w:r w:rsidRPr="008E6B0C">
              <w:rPr>
                <w:rFonts w:ascii="Arial Narrow" w:eastAsia="Times New Roman" w:hAnsi="Arial Narrow" w:cs="Times New Roman"/>
                <w:sz w:val="20"/>
                <w:szCs w:val="20"/>
                <w:lang w:eastAsia="tr-TR"/>
              </w:rPr>
              <w:t>ı te</w:t>
            </w:r>
            <w:r w:rsidRPr="008E6B0C">
              <w:rPr>
                <w:rFonts w:ascii="Times New Roman" w:eastAsia="Times New Roman" w:hAnsi="Times New Roman" w:cs="Times New Roman"/>
                <w:sz w:val="20"/>
                <w:szCs w:val="20"/>
                <w:lang w:eastAsia="tr-TR"/>
              </w:rPr>
              <w:t>ş</w:t>
            </w:r>
            <w:r w:rsidRPr="008E6B0C">
              <w:rPr>
                <w:rFonts w:ascii="Arial Narrow" w:eastAsia="Times New Roman" w:hAnsi="Arial Narrow" w:cs="Times New Roman"/>
                <w:sz w:val="20"/>
                <w:szCs w:val="20"/>
                <w:lang w:eastAsia="tr-TR"/>
              </w:rPr>
              <w:t>kilatı</w:t>
            </w:r>
          </w:p>
        </w:tc>
      </w:tr>
      <w:tr w:rsidR="00522038" w:rsidRPr="008E6B0C" w14:paraId="5BFE587B" w14:textId="77777777" w:rsidTr="00C028EF">
        <w:trPr>
          <w:trHeight w:val="20"/>
        </w:trPr>
        <w:tc>
          <w:tcPr>
            <w:tcW w:w="495" w:type="pct"/>
            <w:tcBorders>
              <w:bottom w:val="single" w:sz="6" w:space="0" w:color="auto"/>
            </w:tcBorders>
            <w:shd w:val="clear" w:color="auto" w:fill="auto"/>
            <w:vAlign w:val="center"/>
          </w:tcPr>
          <w:p w14:paraId="3186519E"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505" w:type="pct"/>
            <w:tcBorders>
              <w:bottom w:val="single" w:sz="6" w:space="0" w:color="auto"/>
            </w:tcBorders>
            <w:shd w:val="clear" w:color="auto" w:fill="auto"/>
          </w:tcPr>
          <w:p w14:paraId="08F5E27C"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Disiplin hukukunda suçun unsurları</w:t>
            </w:r>
          </w:p>
        </w:tc>
      </w:tr>
      <w:tr w:rsidR="00522038" w:rsidRPr="008E6B0C" w14:paraId="219DDD0C" w14:textId="77777777" w:rsidTr="00C028EF">
        <w:trPr>
          <w:trHeight w:val="20"/>
        </w:trPr>
        <w:tc>
          <w:tcPr>
            <w:tcW w:w="495" w:type="pct"/>
            <w:tcBorders>
              <w:top w:val="single" w:sz="6" w:space="0" w:color="auto"/>
              <w:bottom w:val="single" w:sz="12" w:space="0" w:color="auto"/>
            </w:tcBorders>
            <w:shd w:val="clear" w:color="auto" w:fill="D9D9D9"/>
            <w:vAlign w:val="center"/>
          </w:tcPr>
          <w:p w14:paraId="479551AE"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15-16</w:t>
            </w:r>
          </w:p>
        </w:tc>
        <w:tc>
          <w:tcPr>
            <w:tcW w:w="4505" w:type="pct"/>
            <w:tcBorders>
              <w:top w:val="single" w:sz="6" w:space="0" w:color="auto"/>
              <w:bottom w:val="single" w:sz="12" w:space="0" w:color="auto"/>
            </w:tcBorders>
            <w:shd w:val="clear" w:color="auto" w:fill="D9D9D9"/>
            <w:vAlign w:val="center"/>
          </w:tcPr>
          <w:p w14:paraId="466B68BC"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FİNAL SINAVI </w:t>
            </w:r>
          </w:p>
        </w:tc>
      </w:tr>
    </w:tbl>
    <w:p w14:paraId="4035ECA7" w14:textId="77777777" w:rsidR="00522038" w:rsidRPr="008E6B0C" w:rsidRDefault="00522038" w:rsidP="00522038">
      <w:pPr>
        <w:spacing w:after="0" w:line="240" w:lineRule="auto"/>
        <w:rPr>
          <w:rFonts w:ascii="Arial Narrow" w:eastAsia="Times New Roman" w:hAnsi="Arial Narrow" w:cs="Times New Roman"/>
          <w:b/>
          <w:sz w:val="20"/>
          <w:szCs w:val="20"/>
          <w:lang w:eastAsia="tr-TR"/>
        </w:rPr>
      </w:pPr>
    </w:p>
    <w:p w14:paraId="6FC48D98" w14:textId="77777777" w:rsidR="00522038" w:rsidRPr="008E6B0C" w:rsidRDefault="00522038" w:rsidP="00522038">
      <w:pPr>
        <w:spacing w:after="0" w:line="240" w:lineRule="auto"/>
        <w:rPr>
          <w:rFonts w:ascii="Arial Narrow" w:eastAsia="Times New Roman" w:hAnsi="Arial Narrow" w:cs="Times New Roman"/>
          <w:sz w:val="21"/>
          <w:szCs w:val="21"/>
          <w:lang w:eastAsia="tr-TR"/>
        </w:rPr>
      </w:pPr>
    </w:p>
    <w:p w14:paraId="6278F2A2" w14:textId="77777777" w:rsidR="00522038" w:rsidRPr="008E6B0C" w:rsidRDefault="00522038" w:rsidP="00522038">
      <w:pPr>
        <w:spacing w:after="0" w:line="240" w:lineRule="auto"/>
        <w:rPr>
          <w:rFonts w:ascii="Arial Narrow" w:eastAsia="Times New Roman" w:hAnsi="Arial Narrow" w:cs="Times New Roman"/>
          <w:sz w:val="21"/>
          <w:szCs w:val="21"/>
          <w:lang w:eastAsia="tr-TR"/>
        </w:rPr>
        <w:sectPr w:rsidR="00522038" w:rsidRPr="008E6B0C" w:rsidSect="008E6B0C">
          <w:pgSz w:w="11906" w:h="16838" w:code="9"/>
          <w:pgMar w:top="720" w:right="1134" w:bottom="720" w:left="1134" w:header="709" w:footer="709" w:gutter="0"/>
          <w:cols w:space="708"/>
        </w:sectPr>
      </w:pPr>
    </w:p>
    <w:p w14:paraId="550118C7" w14:textId="77777777" w:rsidR="00522038" w:rsidRPr="008E6B0C" w:rsidRDefault="00522038" w:rsidP="00522038">
      <w:pPr>
        <w:spacing w:after="0" w:line="240" w:lineRule="auto"/>
        <w:rPr>
          <w:rFonts w:ascii="Arial Narrow" w:eastAsia="Times New Roman" w:hAnsi="Arial Narrow" w:cs="Times New Roman"/>
          <w:b/>
          <w:sz w:val="20"/>
          <w:szCs w:val="20"/>
          <w:lang w:eastAsia="tr-TR"/>
        </w:rPr>
      </w:pPr>
    </w:p>
    <w:tbl>
      <w:tblPr>
        <w:tblW w:w="517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67"/>
        <w:gridCol w:w="8148"/>
        <w:gridCol w:w="386"/>
        <w:gridCol w:w="386"/>
        <w:gridCol w:w="352"/>
      </w:tblGrid>
      <w:tr w:rsidR="00EB4DC7" w:rsidRPr="008E6B0C" w14:paraId="4ECF0091" w14:textId="77777777" w:rsidTr="00EB4DC7">
        <w:tc>
          <w:tcPr>
            <w:tcW w:w="336" w:type="pct"/>
          </w:tcPr>
          <w:p w14:paraId="262061A9"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4099" w:type="pct"/>
          </w:tcPr>
          <w:p w14:paraId="434F624B" w14:textId="77777777" w:rsidR="00EB4DC7" w:rsidRPr="008E6B0C" w:rsidRDefault="00EB4DC7" w:rsidP="00C028EF">
            <w:pPr>
              <w:tabs>
                <w:tab w:val="right" w:pos="6984"/>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Eğitim Yönetimi  Doktora Programını bitiren öğrenciler,</w:t>
            </w:r>
          </w:p>
        </w:tc>
        <w:tc>
          <w:tcPr>
            <w:tcW w:w="194" w:type="pct"/>
          </w:tcPr>
          <w:p w14:paraId="577A9F2D"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94" w:type="pct"/>
          </w:tcPr>
          <w:p w14:paraId="16396993"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77" w:type="pct"/>
          </w:tcPr>
          <w:p w14:paraId="3393F948"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19B64700" w14:textId="77777777" w:rsidTr="00EB4DC7">
        <w:tc>
          <w:tcPr>
            <w:tcW w:w="336" w:type="pct"/>
          </w:tcPr>
          <w:p w14:paraId="7655AA77"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No</w:t>
            </w:r>
          </w:p>
        </w:tc>
        <w:tc>
          <w:tcPr>
            <w:tcW w:w="4099" w:type="pct"/>
          </w:tcPr>
          <w:p w14:paraId="4F7997BB" w14:textId="77777777" w:rsidR="00EB4DC7" w:rsidRPr="008E6B0C" w:rsidRDefault="00EB4DC7" w:rsidP="00C028EF">
            <w:pPr>
              <w:tabs>
                <w:tab w:val="right" w:pos="6984"/>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Program Çıktıları </w:t>
            </w:r>
            <w:r w:rsidRPr="008E6B0C">
              <w:rPr>
                <w:rFonts w:ascii="Arial Narrow" w:eastAsia="Times New Roman" w:hAnsi="Arial Narrow" w:cs="Times New Roman"/>
                <w:sz w:val="20"/>
                <w:szCs w:val="20"/>
                <w:lang w:eastAsia="tr-TR"/>
              </w:rPr>
              <w:tab/>
            </w:r>
          </w:p>
        </w:tc>
        <w:tc>
          <w:tcPr>
            <w:tcW w:w="194" w:type="pct"/>
          </w:tcPr>
          <w:p w14:paraId="06BECE8F"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194" w:type="pct"/>
          </w:tcPr>
          <w:p w14:paraId="6106ED75"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177" w:type="pct"/>
          </w:tcPr>
          <w:p w14:paraId="61D09378"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r>
      <w:tr w:rsidR="00EB4DC7" w:rsidRPr="008E6B0C" w14:paraId="030A731F" w14:textId="77777777" w:rsidTr="00EB4DC7">
        <w:tc>
          <w:tcPr>
            <w:tcW w:w="336" w:type="pct"/>
          </w:tcPr>
          <w:p w14:paraId="00CE8DC4"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099" w:type="pct"/>
          </w:tcPr>
          <w:p w14:paraId="0F21459D"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alanında özgün teori ve stratejiler geliştirebilecektir.</w:t>
            </w:r>
          </w:p>
        </w:tc>
        <w:tc>
          <w:tcPr>
            <w:tcW w:w="194" w:type="pct"/>
          </w:tcPr>
          <w:p w14:paraId="0A784E5D"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94" w:type="pct"/>
          </w:tcPr>
          <w:p w14:paraId="4462F8D9"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77" w:type="pct"/>
          </w:tcPr>
          <w:p w14:paraId="23F181BA"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63F78DDE" w14:textId="77777777" w:rsidTr="00EB4DC7">
        <w:tc>
          <w:tcPr>
            <w:tcW w:w="336" w:type="pct"/>
          </w:tcPr>
          <w:p w14:paraId="42EF28BB" w14:textId="77777777" w:rsidR="00EB4DC7" w:rsidRPr="008E6B0C" w:rsidRDefault="00EB4DC7" w:rsidP="00C028EF">
            <w:pPr>
              <w:tabs>
                <w:tab w:val="left" w:pos="570"/>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099" w:type="pct"/>
          </w:tcPr>
          <w:p w14:paraId="6BFA57D0" w14:textId="77777777" w:rsidR="00EB4DC7" w:rsidRPr="008E6B0C" w:rsidRDefault="00EB4DC7"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Nicel ve nitel araştırma becerilerini kullanarak alana katkı sağlayacak özgün araştırmalar desenleyebilecektir.</w:t>
            </w:r>
          </w:p>
        </w:tc>
        <w:tc>
          <w:tcPr>
            <w:tcW w:w="194" w:type="pct"/>
          </w:tcPr>
          <w:p w14:paraId="7E07BB26" w14:textId="77777777" w:rsidR="00EB4DC7" w:rsidRPr="008E6B0C" w:rsidRDefault="00EB4DC7" w:rsidP="002F4AB5">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94" w:type="pct"/>
          </w:tcPr>
          <w:p w14:paraId="09A392ED"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77" w:type="pct"/>
          </w:tcPr>
          <w:p w14:paraId="634833C9"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2C55A19D" w14:textId="77777777" w:rsidTr="00EB4DC7">
        <w:tc>
          <w:tcPr>
            <w:tcW w:w="336" w:type="pct"/>
          </w:tcPr>
          <w:p w14:paraId="2B0A7469"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099" w:type="pct"/>
          </w:tcPr>
          <w:p w14:paraId="4B20B629"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yönetimi </w:t>
            </w:r>
            <w:r w:rsidRPr="008E6B0C">
              <w:rPr>
                <w:rFonts w:ascii="Arial Narrow" w:eastAsia="Times New Roman" w:hAnsi="Arial Narrow" w:cs="Times New Roman"/>
                <w:sz w:val="20"/>
                <w:szCs w:val="20"/>
                <w:bdr w:val="none" w:sz="0" w:space="0" w:color="auto" w:frame="1"/>
                <w:shd w:val="clear" w:color="auto" w:fill="FFFFFF"/>
                <w:lang w:eastAsia="tr-TR"/>
              </w:rPr>
              <w:t>alanına ilişkin güncel ve karmaşık sorunları değerlendirerek ve diğer disiplinlerin yöntem, tasarım ve uygulama</w:t>
            </w:r>
            <w:r w:rsidRPr="008E6B0C">
              <w:rPr>
                <w:rFonts w:ascii="Arial Narrow" w:eastAsia="Times New Roman" w:hAnsi="Arial Narrow" w:cs="Times New Roman"/>
                <w:sz w:val="20"/>
                <w:szCs w:val="20"/>
                <w:lang w:eastAsia="tr-TR"/>
              </w:rPr>
              <w:t>larından yararlanarak</w:t>
            </w:r>
            <w:r w:rsidRPr="008E6B0C">
              <w:rPr>
                <w:rFonts w:ascii="Arial Narrow" w:eastAsia="Times New Roman" w:hAnsi="Arial Narrow" w:cs="Times New Roman"/>
                <w:sz w:val="20"/>
                <w:szCs w:val="20"/>
                <w:bdr w:val="none" w:sz="0" w:space="0" w:color="auto" w:frame="1"/>
                <w:shd w:val="clear" w:color="auto" w:fill="FFFFFF"/>
                <w:lang w:eastAsia="tr-TR"/>
              </w:rPr>
              <w:t>, yeni bilimsel yöntemler geliştirebilecektir.</w:t>
            </w:r>
          </w:p>
        </w:tc>
        <w:tc>
          <w:tcPr>
            <w:tcW w:w="194" w:type="pct"/>
          </w:tcPr>
          <w:p w14:paraId="40F930D1" w14:textId="77777777" w:rsidR="00EB4DC7" w:rsidRPr="008E6B0C" w:rsidRDefault="00EB4DC7" w:rsidP="002F4AB5">
            <w:pPr>
              <w:spacing w:after="0" w:line="240" w:lineRule="auto"/>
              <w:jc w:val="both"/>
              <w:rPr>
                <w:rFonts w:ascii="Arial Narrow" w:eastAsia="Times New Roman" w:hAnsi="Arial Narrow" w:cs="Times New Roman"/>
                <w:sz w:val="20"/>
                <w:szCs w:val="20"/>
                <w:lang w:eastAsia="tr-TR"/>
              </w:rPr>
            </w:pPr>
          </w:p>
        </w:tc>
        <w:tc>
          <w:tcPr>
            <w:tcW w:w="194" w:type="pct"/>
          </w:tcPr>
          <w:p w14:paraId="32D2874F"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77" w:type="pct"/>
          </w:tcPr>
          <w:p w14:paraId="519DC32E"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0697C34C" w14:textId="77777777" w:rsidTr="00EB4DC7">
        <w:tc>
          <w:tcPr>
            <w:tcW w:w="336" w:type="pct"/>
          </w:tcPr>
          <w:p w14:paraId="6C25DF12"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099" w:type="pct"/>
          </w:tcPr>
          <w:p w14:paraId="03EBA9FB"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alanına farklı bakış açıları kazandıracak konularda ulusal ve uluslararası düzeyde yayın yapabilecektir.</w:t>
            </w:r>
          </w:p>
        </w:tc>
        <w:tc>
          <w:tcPr>
            <w:tcW w:w="194" w:type="pct"/>
          </w:tcPr>
          <w:p w14:paraId="02E4C027" w14:textId="77777777" w:rsidR="00EB4DC7" w:rsidRPr="008E6B0C" w:rsidRDefault="00EB4DC7" w:rsidP="002F4AB5">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94" w:type="pct"/>
          </w:tcPr>
          <w:p w14:paraId="1CAC53F7"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77" w:type="pct"/>
          </w:tcPr>
          <w:p w14:paraId="1A1DDC43"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47C0A22C" w14:textId="77777777" w:rsidTr="00EB4DC7">
        <w:tc>
          <w:tcPr>
            <w:tcW w:w="336" w:type="pct"/>
          </w:tcPr>
          <w:p w14:paraId="072BDCA1"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099" w:type="pct"/>
          </w:tcPr>
          <w:p w14:paraId="38BBD1CC"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alanına ait sorunları karar verme, planlama, örgütleme, eşgüdümleme, denetleme ve değerlendirme gibi yönetsel süreçler açısından tartışabilecektir.</w:t>
            </w:r>
          </w:p>
        </w:tc>
        <w:tc>
          <w:tcPr>
            <w:tcW w:w="194" w:type="pct"/>
          </w:tcPr>
          <w:p w14:paraId="186C59A0" w14:textId="77777777" w:rsidR="00EB4DC7" w:rsidRPr="008E6B0C" w:rsidRDefault="00EB4DC7" w:rsidP="002F4AB5">
            <w:pPr>
              <w:spacing w:after="0" w:line="240" w:lineRule="auto"/>
              <w:jc w:val="both"/>
              <w:rPr>
                <w:rFonts w:ascii="Arial Narrow" w:eastAsia="Times New Roman" w:hAnsi="Arial Narrow" w:cs="Times New Roman"/>
                <w:sz w:val="20"/>
                <w:szCs w:val="20"/>
                <w:lang w:eastAsia="tr-TR"/>
              </w:rPr>
            </w:pPr>
          </w:p>
        </w:tc>
        <w:tc>
          <w:tcPr>
            <w:tcW w:w="194" w:type="pct"/>
          </w:tcPr>
          <w:p w14:paraId="0FB712CA"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77" w:type="pct"/>
          </w:tcPr>
          <w:p w14:paraId="7D5883AE"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1EA77E84" w14:textId="77777777" w:rsidTr="00EB4DC7">
        <w:tc>
          <w:tcPr>
            <w:tcW w:w="336" w:type="pct"/>
          </w:tcPr>
          <w:p w14:paraId="441A447B"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099" w:type="pct"/>
          </w:tcPr>
          <w:p w14:paraId="3EC1FC00" w14:textId="77777777" w:rsidR="00EB4DC7" w:rsidRPr="008E6B0C" w:rsidRDefault="00EB4DC7"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Etik ilkelerin farkında olacak ve bu ilkeleri alandaki uygulamalara yansıtabilecektir</w:t>
            </w:r>
          </w:p>
        </w:tc>
        <w:tc>
          <w:tcPr>
            <w:tcW w:w="194" w:type="pct"/>
          </w:tcPr>
          <w:p w14:paraId="32ED5342" w14:textId="77777777" w:rsidR="00EB4DC7" w:rsidRPr="008E6B0C" w:rsidRDefault="00EB4DC7" w:rsidP="002F4AB5">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94" w:type="pct"/>
          </w:tcPr>
          <w:p w14:paraId="559FDAD9"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77" w:type="pct"/>
          </w:tcPr>
          <w:p w14:paraId="709BA8CC"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640FA0D4" w14:textId="77777777" w:rsidTr="00EB4DC7">
        <w:tc>
          <w:tcPr>
            <w:tcW w:w="336" w:type="pct"/>
          </w:tcPr>
          <w:p w14:paraId="1AAD50B8" w14:textId="77777777" w:rsidR="00EB4DC7" w:rsidRPr="008E6B0C" w:rsidRDefault="00EB4DC7" w:rsidP="00C028EF">
            <w:pPr>
              <w:tabs>
                <w:tab w:val="left" w:pos="700"/>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w:t>
            </w:r>
          </w:p>
        </w:tc>
        <w:tc>
          <w:tcPr>
            <w:tcW w:w="4099" w:type="pct"/>
          </w:tcPr>
          <w:p w14:paraId="05FE5041" w14:textId="77777777" w:rsidR="00EB4DC7" w:rsidRPr="008E6B0C" w:rsidRDefault="00EB4DC7"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 yönetimi alanında üretilen ulusal ve uluslararası düzeyde yayınları takip edebilecektir.</w:t>
            </w:r>
          </w:p>
        </w:tc>
        <w:tc>
          <w:tcPr>
            <w:tcW w:w="194" w:type="pct"/>
          </w:tcPr>
          <w:p w14:paraId="085983F1" w14:textId="77777777" w:rsidR="00EB4DC7" w:rsidRPr="008E6B0C" w:rsidRDefault="00EB4DC7" w:rsidP="002F4AB5">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94" w:type="pct"/>
          </w:tcPr>
          <w:p w14:paraId="6D275C1C"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77" w:type="pct"/>
          </w:tcPr>
          <w:p w14:paraId="1A059AC8"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306A1F21" w14:textId="77777777" w:rsidTr="00EB4DC7">
        <w:tc>
          <w:tcPr>
            <w:tcW w:w="336" w:type="pct"/>
          </w:tcPr>
          <w:p w14:paraId="4699CB5E"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8</w:t>
            </w:r>
          </w:p>
        </w:tc>
        <w:tc>
          <w:tcPr>
            <w:tcW w:w="4099" w:type="pct"/>
          </w:tcPr>
          <w:p w14:paraId="151BB3A3"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Ulusal, uluslararası ve disiplinler arası çalışmalarla alanı destekleyebilmek için alan çalışanları ve uygulayıcılarla etkili iletişim kurabilecektir.</w:t>
            </w:r>
          </w:p>
        </w:tc>
        <w:tc>
          <w:tcPr>
            <w:tcW w:w="194" w:type="pct"/>
          </w:tcPr>
          <w:p w14:paraId="62C72990"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94" w:type="pct"/>
          </w:tcPr>
          <w:p w14:paraId="0D925FBE"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77" w:type="pct"/>
          </w:tcPr>
          <w:p w14:paraId="436FBB1D"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0F0C1645" w14:textId="77777777" w:rsidTr="00EB4DC7">
        <w:tc>
          <w:tcPr>
            <w:tcW w:w="336" w:type="pct"/>
          </w:tcPr>
          <w:p w14:paraId="7238F56D"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099" w:type="pct"/>
          </w:tcPr>
          <w:p w14:paraId="0E2C3888"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örgütlerini yapısal ve işlevsel açıdan geliştirecek özgün bilgi ve stratejileri üretebilecektir. </w:t>
            </w:r>
          </w:p>
        </w:tc>
        <w:tc>
          <w:tcPr>
            <w:tcW w:w="194" w:type="pct"/>
          </w:tcPr>
          <w:p w14:paraId="51817C77"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94" w:type="pct"/>
          </w:tcPr>
          <w:p w14:paraId="6F90D0DF"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77" w:type="pct"/>
          </w:tcPr>
          <w:p w14:paraId="21A9ED94"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1D4A0A5E" w14:textId="77777777" w:rsidTr="00EB4DC7">
        <w:tc>
          <w:tcPr>
            <w:tcW w:w="336" w:type="pct"/>
          </w:tcPr>
          <w:p w14:paraId="5DBEFDD3"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099" w:type="pct"/>
          </w:tcPr>
          <w:p w14:paraId="031C80AA"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alanında alınacak stratejik kararlar ve eğitim politikalarını şekillendirecek düzeyde bilimsel bilgi üretebilecektir. </w:t>
            </w:r>
          </w:p>
        </w:tc>
        <w:tc>
          <w:tcPr>
            <w:tcW w:w="194" w:type="pct"/>
          </w:tcPr>
          <w:p w14:paraId="7780BAA5"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94" w:type="pct"/>
          </w:tcPr>
          <w:p w14:paraId="20853153"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77" w:type="pct"/>
          </w:tcPr>
          <w:p w14:paraId="30C1FE6B"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3FDEE377" w14:textId="77777777" w:rsidTr="00EB4DC7">
        <w:tc>
          <w:tcPr>
            <w:tcW w:w="336" w:type="pct"/>
          </w:tcPr>
          <w:p w14:paraId="3C7C742B"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099" w:type="pct"/>
          </w:tcPr>
          <w:p w14:paraId="0D815C0F"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Eğitim örgütlerinin ekonomik, politik, sosyal ve kültürel kalkınmadaki rollerini yerine getirmelerini kolaylaştırıcı bilgi üretebilecektir.</w:t>
            </w:r>
          </w:p>
        </w:tc>
        <w:tc>
          <w:tcPr>
            <w:tcW w:w="194" w:type="pct"/>
          </w:tcPr>
          <w:p w14:paraId="36B55509"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94" w:type="pct"/>
          </w:tcPr>
          <w:p w14:paraId="658C0CD7"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77" w:type="pct"/>
          </w:tcPr>
          <w:p w14:paraId="48D57463"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22A3F7A5" w14:textId="77777777" w:rsidTr="00EB4DC7">
        <w:tc>
          <w:tcPr>
            <w:tcW w:w="336" w:type="pct"/>
          </w:tcPr>
          <w:p w14:paraId="64C91C7A"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099" w:type="pct"/>
          </w:tcPr>
          <w:p w14:paraId="125662C5"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Türkiye Eğitim Sistemine egemen olan siyasal,  sosyal, tarihsel,  kültürel, ekonomik ve uluslararası gelişmeleri bilerek, bu yönde araştırmalar yapabilecektir.</w:t>
            </w:r>
          </w:p>
        </w:tc>
        <w:tc>
          <w:tcPr>
            <w:tcW w:w="194" w:type="pct"/>
          </w:tcPr>
          <w:p w14:paraId="1717C901" w14:textId="77777777" w:rsidR="00EB4DC7" w:rsidRPr="008E6B0C" w:rsidRDefault="00EB4DC7" w:rsidP="002F4AB5">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94" w:type="pct"/>
          </w:tcPr>
          <w:p w14:paraId="0686F000"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77" w:type="pct"/>
          </w:tcPr>
          <w:p w14:paraId="01B1F22A"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149D27A0" w14:textId="77777777" w:rsidTr="00EB4DC7">
        <w:tc>
          <w:tcPr>
            <w:tcW w:w="336" w:type="pct"/>
            <w:tcBorders>
              <w:bottom w:val="single" w:sz="12" w:space="0" w:color="auto"/>
            </w:tcBorders>
          </w:tcPr>
          <w:p w14:paraId="07604C3D"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099" w:type="pct"/>
            <w:tcBorders>
              <w:bottom w:val="single" w:sz="12" w:space="0" w:color="auto"/>
            </w:tcBorders>
          </w:tcPr>
          <w:p w14:paraId="14597BBB" w14:textId="77777777" w:rsidR="00EB4DC7" w:rsidRPr="008E6B0C" w:rsidRDefault="00EB4DC7"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 örgütlerine liderlik edebilecek donanıma ve yeterliliğe sahip olabilecektir.</w:t>
            </w:r>
          </w:p>
        </w:tc>
        <w:tc>
          <w:tcPr>
            <w:tcW w:w="194" w:type="pct"/>
            <w:tcBorders>
              <w:bottom w:val="single" w:sz="12" w:space="0" w:color="auto"/>
            </w:tcBorders>
          </w:tcPr>
          <w:p w14:paraId="47EC77EB" w14:textId="77777777" w:rsidR="00EB4DC7" w:rsidRPr="008E6B0C" w:rsidRDefault="00EB4DC7" w:rsidP="002F4AB5">
            <w:pPr>
              <w:spacing w:after="0" w:line="240" w:lineRule="auto"/>
              <w:jc w:val="both"/>
              <w:rPr>
                <w:rFonts w:ascii="Arial Narrow" w:eastAsia="Times New Roman" w:hAnsi="Arial Narrow" w:cs="Times New Roman"/>
                <w:sz w:val="20"/>
                <w:szCs w:val="20"/>
                <w:lang w:eastAsia="tr-TR"/>
              </w:rPr>
            </w:pPr>
          </w:p>
        </w:tc>
        <w:tc>
          <w:tcPr>
            <w:tcW w:w="194" w:type="pct"/>
            <w:tcBorders>
              <w:bottom w:val="single" w:sz="12" w:space="0" w:color="auto"/>
            </w:tcBorders>
          </w:tcPr>
          <w:p w14:paraId="55C15B0B"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77" w:type="pct"/>
            <w:tcBorders>
              <w:bottom w:val="single" w:sz="12" w:space="0" w:color="auto"/>
            </w:tcBorders>
          </w:tcPr>
          <w:p w14:paraId="75CEABAE"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r>
      <w:tr w:rsidR="00EB4DC7" w:rsidRPr="008E6B0C" w14:paraId="2487E1BF" w14:textId="77777777" w:rsidTr="00EB4D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 w:type="pct"/>
            <w:tcBorders>
              <w:top w:val="single" w:sz="12" w:space="0" w:color="auto"/>
              <w:left w:val="single" w:sz="12" w:space="0" w:color="auto"/>
              <w:bottom w:val="single" w:sz="12" w:space="0" w:color="auto"/>
              <w:right w:val="single" w:sz="12" w:space="0" w:color="auto"/>
            </w:tcBorders>
          </w:tcPr>
          <w:p w14:paraId="6C05F0E0"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099" w:type="pct"/>
            <w:tcBorders>
              <w:top w:val="single" w:sz="12" w:space="0" w:color="auto"/>
              <w:left w:val="single" w:sz="12" w:space="0" w:color="auto"/>
              <w:bottom w:val="single" w:sz="12" w:space="0" w:color="auto"/>
              <w:right w:val="single" w:sz="12" w:space="0" w:color="auto"/>
            </w:tcBorders>
          </w:tcPr>
          <w:p w14:paraId="3AF6B3B7" w14:textId="77777777" w:rsidR="00EB4DC7" w:rsidRPr="008E6B0C" w:rsidRDefault="00EB4DC7"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194" w:type="pct"/>
            <w:tcBorders>
              <w:top w:val="single" w:sz="12" w:space="0" w:color="auto"/>
              <w:left w:val="single" w:sz="12" w:space="0" w:color="auto"/>
              <w:bottom w:val="single" w:sz="12" w:space="0" w:color="auto"/>
              <w:right w:val="single" w:sz="12" w:space="0" w:color="auto"/>
            </w:tcBorders>
          </w:tcPr>
          <w:p w14:paraId="25595484" w14:textId="77777777" w:rsidR="00EB4DC7" w:rsidRPr="008E6B0C" w:rsidRDefault="00EB4DC7" w:rsidP="002F4AB5">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94" w:type="pct"/>
            <w:tcBorders>
              <w:top w:val="single" w:sz="12" w:space="0" w:color="auto"/>
              <w:left w:val="single" w:sz="12" w:space="0" w:color="auto"/>
              <w:bottom w:val="single" w:sz="12" w:space="0" w:color="auto"/>
              <w:right w:val="single" w:sz="12" w:space="0" w:color="auto"/>
            </w:tcBorders>
          </w:tcPr>
          <w:p w14:paraId="6F0C080B"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77" w:type="pct"/>
            <w:tcBorders>
              <w:top w:val="single" w:sz="12" w:space="0" w:color="auto"/>
              <w:left w:val="single" w:sz="12" w:space="0" w:color="auto"/>
              <w:bottom w:val="single" w:sz="12" w:space="0" w:color="auto"/>
              <w:right w:val="single" w:sz="12" w:space="0" w:color="auto"/>
            </w:tcBorders>
          </w:tcPr>
          <w:p w14:paraId="3B9D81C3"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4CB60771" w14:textId="77777777" w:rsidTr="00EB4D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 w:type="pct"/>
            <w:tcBorders>
              <w:top w:val="single" w:sz="12" w:space="0" w:color="auto"/>
              <w:left w:val="single" w:sz="12" w:space="0" w:color="auto"/>
              <w:bottom w:val="single" w:sz="12" w:space="0" w:color="auto"/>
              <w:right w:val="single" w:sz="12" w:space="0" w:color="auto"/>
            </w:tcBorders>
          </w:tcPr>
          <w:p w14:paraId="0BEC0FF1"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w:t>
            </w:r>
          </w:p>
        </w:tc>
        <w:tc>
          <w:tcPr>
            <w:tcW w:w="4099" w:type="pct"/>
            <w:tcBorders>
              <w:top w:val="single" w:sz="12" w:space="0" w:color="auto"/>
              <w:left w:val="single" w:sz="12" w:space="0" w:color="auto"/>
              <w:bottom w:val="single" w:sz="12" w:space="0" w:color="auto"/>
              <w:right w:val="single" w:sz="12" w:space="0" w:color="auto"/>
            </w:tcBorders>
          </w:tcPr>
          <w:p w14:paraId="7A2C42D3" w14:textId="77777777" w:rsidR="00EB4DC7" w:rsidRPr="008E6B0C" w:rsidRDefault="00EB4DC7" w:rsidP="00C028EF">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 xml:space="preserve">Farklı ülkelerin eğitim sistemleri ve yönetim alanındaki uygulamalarını yaşadığı ülkenin dinamikleriyle sentezleyerek alternatif bakış açıları oluşturabilecektir.  </w:t>
            </w:r>
          </w:p>
        </w:tc>
        <w:tc>
          <w:tcPr>
            <w:tcW w:w="194" w:type="pct"/>
            <w:tcBorders>
              <w:top w:val="single" w:sz="12" w:space="0" w:color="auto"/>
              <w:left w:val="single" w:sz="12" w:space="0" w:color="auto"/>
              <w:bottom w:val="single" w:sz="12" w:space="0" w:color="auto"/>
              <w:right w:val="single" w:sz="12" w:space="0" w:color="auto"/>
            </w:tcBorders>
          </w:tcPr>
          <w:p w14:paraId="0F0C944A"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94" w:type="pct"/>
            <w:tcBorders>
              <w:top w:val="single" w:sz="12" w:space="0" w:color="auto"/>
              <w:left w:val="single" w:sz="12" w:space="0" w:color="auto"/>
              <w:bottom w:val="single" w:sz="12" w:space="0" w:color="auto"/>
              <w:right w:val="single" w:sz="12" w:space="0" w:color="auto"/>
            </w:tcBorders>
          </w:tcPr>
          <w:p w14:paraId="70A18344"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77" w:type="pct"/>
            <w:tcBorders>
              <w:top w:val="single" w:sz="12" w:space="0" w:color="auto"/>
              <w:left w:val="single" w:sz="12" w:space="0" w:color="auto"/>
              <w:bottom w:val="single" w:sz="12" w:space="0" w:color="auto"/>
              <w:right w:val="single" w:sz="12" w:space="0" w:color="auto"/>
            </w:tcBorders>
          </w:tcPr>
          <w:p w14:paraId="7F35C43B"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65383591" w14:textId="77777777" w:rsidTr="00EB4D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 w:type="pct"/>
            <w:tcBorders>
              <w:top w:val="single" w:sz="12" w:space="0" w:color="auto"/>
              <w:left w:val="single" w:sz="12" w:space="0" w:color="auto"/>
              <w:bottom w:val="single" w:sz="12" w:space="0" w:color="auto"/>
              <w:right w:val="single" w:sz="12" w:space="0" w:color="auto"/>
            </w:tcBorders>
          </w:tcPr>
          <w:p w14:paraId="7E484533"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16</w:t>
            </w:r>
          </w:p>
        </w:tc>
        <w:tc>
          <w:tcPr>
            <w:tcW w:w="4099" w:type="pct"/>
            <w:tcBorders>
              <w:top w:val="single" w:sz="12" w:space="0" w:color="auto"/>
              <w:left w:val="single" w:sz="12" w:space="0" w:color="auto"/>
              <w:bottom w:val="single" w:sz="12" w:space="0" w:color="auto"/>
              <w:right w:val="single" w:sz="12" w:space="0" w:color="auto"/>
            </w:tcBorders>
          </w:tcPr>
          <w:p w14:paraId="3593BCD9" w14:textId="77777777" w:rsidR="00EB4DC7" w:rsidRPr="008E6B0C" w:rsidRDefault="00EB4DC7" w:rsidP="00C028EF">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Eğitimle ilgili araştırmalarda kullanılan ileri düzeyde istatistikî teknikleri tanıyacak ve çalışmalarında kullanabilecektir.</w:t>
            </w:r>
          </w:p>
        </w:tc>
        <w:tc>
          <w:tcPr>
            <w:tcW w:w="194" w:type="pct"/>
            <w:tcBorders>
              <w:top w:val="single" w:sz="12" w:space="0" w:color="auto"/>
              <w:left w:val="single" w:sz="12" w:space="0" w:color="auto"/>
              <w:bottom w:val="single" w:sz="12" w:space="0" w:color="auto"/>
              <w:right w:val="single" w:sz="12" w:space="0" w:color="auto"/>
            </w:tcBorders>
          </w:tcPr>
          <w:p w14:paraId="7FC0AC77" w14:textId="77777777" w:rsidR="00EB4DC7" w:rsidRPr="008E6B0C" w:rsidRDefault="00EB4DC7" w:rsidP="002F4AB5">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94" w:type="pct"/>
            <w:tcBorders>
              <w:top w:val="single" w:sz="12" w:space="0" w:color="auto"/>
              <w:left w:val="single" w:sz="12" w:space="0" w:color="auto"/>
              <w:bottom w:val="single" w:sz="12" w:space="0" w:color="auto"/>
              <w:right w:val="single" w:sz="12" w:space="0" w:color="auto"/>
            </w:tcBorders>
          </w:tcPr>
          <w:p w14:paraId="1DA5570E"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77" w:type="pct"/>
            <w:tcBorders>
              <w:top w:val="single" w:sz="12" w:space="0" w:color="auto"/>
              <w:left w:val="single" w:sz="12" w:space="0" w:color="auto"/>
              <w:bottom w:val="single" w:sz="12" w:space="0" w:color="auto"/>
              <w:right w:val="single" w:sz="12" w:space="0" w:color="auto"/>
            </w:tcBorders>
          </w:tcPr>
          <w:p w14:paraId="6B097772"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1A72D5BB" w14:textId="77777777" w:rsidTr="00EB4D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 w:type="pct"/>
            <w:tcBorders>
              <w:top w:val="single" w:sz="12" w:space="0" w:color="auto"/>
              <w:left w:val="single" w:sz="12" w:space="0" w:color="auto"/>
              <w:bottom w:val="single" w:sz="12" w:space="0" w:color="auto"/>
              <w:right w:val="single" w:sz="12" w:space="0" w:color="auto"/>
            </w:tcBorders>
          </w:tcPr>
          <w:p w14:paraId="386BDDE8"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4099" w:type="pct"/>
            <w:tcBorders>
              <w:top w:val="single" w:sz="12" w:space="0" w:color="auto"/>
              <w:left w:val="single" w:sz="12" w:space="0" w:color="auto"/>
              <w:bottom w:val="single" w:sz="12" w:space="0" w:color="auto"/>
              <w:right w:val="single" w:sz="12" w:space="0" w:color="auto"/>
            </w:tcBorders>
          </w:tcPr>
          <w:p w14:paraId="1D2CEC25"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 Katkısı yok. 2: Kısmen katkısı var. 3: Tam katkısı var.</w:t>
            </w:r>
          </w:p>
        </w:tc>
        <w:tc>
          <w:tcPr>
            <w:tcW w:w="194" w:type="pct"/>
            <w:tcBorders>
              <w:top w:val="single" w:sz="12" w:space="0" w:color="auto"/>
              <w:left w:val="single" w:sz="12" w:space="0" w:color="auto"/>
              <w:bottom w:val="single" w:sz="12" w:space="0" w:color="auto"/>
              <w:right w:val="single" w:sz="12" w:space="0" w:color="auto"/>
            </w:tcBorders>
          </w:tcPr>
          <w:p w14:paraId="5F6BF944"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94" w:type="pct"/>
            <w:tcBorders>
              <w:top w:val="single" w:sz="12" w:space="0" w:color="auto"/>
              <w:left w:val="single" w:sz="12" w:space="0" w:color="auto"/>
              <w:bottom w:val="single" w:sz="12" w:space="0" w:color="auto"/>
              <w:right w:val="single" w:sz="12" w:space="0" w:color="auto"/>
            </w:tcBorders>
          </w:tcPr>
          <w:p w14:paraId="4C469DE3"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77" w:type="pct"/>
            <w:tcBorders>
              <w:top w:val="single" w:sz="12" w:space="0" w:color="auto"/>
              <w:left w:val="single" w:sz="12" w:space="0" w:color="auto"/>
              <w:bottom w:val="single" w:sz="12" w:space="0" w:color="auto"/>
              <w:right w:val="single" w:sz="12" w:space="0" w:color="auto"/>
            </w:tcBorders>
          </w:tcPr>
          <w:p w14:paraId="4C23F4CA"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bl>
    <w:p w14:paraId="427E3370" w14:textId="77777777" w:rsidR="00522038" w:rsidRPr="008E6B0C" w:rsidRDefault="00522038" w:rsidP="00522038">
      <w:pPr>
        <w:spacing w:after="0" w:line="240" w:lineRule="auto"/>
        <w:rPr>
          <w:rFonts w:ascii="Arial Narrow" w:eastAsia="Times New Roman" w:hAnsi="Arial Narrow" w:cs="Times New Roman"/>
          <w:sz w:val="20"/>
          <w:szCs w:val="20"/>
          <w:lang w:eastAsia="tr-TR"/>
        </w:rPr>
      </w:pPr>
    </w:p>
    <w:p w14:paraId="7E88149E" w14:textId="77777777" w:rsidR="00522038" w:rsidRPr="008E6B0C" w:rsidRDefault="00522038" w:rsidP="00522038">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Dersin Öğretim Üyesi: </w:t>
      </w:r>
    </w:p>
    <w:p w14:paraId="458BF5CC" w14:textId="77777777" w:rsidR="00522038" w:rsidRPr="008E6B0C" w:rsidRDefault="00522038" w:rsidP="00522038">
      <w:pPr>
        <w:tabs>
          <w:tab w:val="left" w:pos="7800"/>
        </w:tabs>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İmza: </w:t>
      </w:r>
      <w:r w:rsidRPr="008E6B0C">
        <w:rPr>
          <w:rFonts w:ascii="Arial Narrow" w:eastAsia="Times New Roman" w:hAnsi="Arial Narrow" w:cs="Times New Roman"/>
          <w:sz w:val="20"/>
          <w:szCs w:val="20"/>
          <w:lang w:eastAsia="tr-TR"/>
        </w:rPr>
        <w:tab/>
        <w:t xml:space="preserve"> Tarih: </w:t>
      </w:r>
    </w:p>
    <w:p w14:paraId="25616B74" w14:textId="77777777" w:rsidR="00522038" w:rsidRPr="008E6B0C" w:rsidRDefault="00522038" w:rsidP="00522038">
      <w:pPr>
        <w:spacing w:after="0" w:line="240" w:lineRule="auto"/>
        <w:rPr>
          <w:rFonts w:ascii="Arial Narrow" w:eastAsia="Times New Roman" w:hAnsi="Arial Narrow" w:cs="Times New Roman"/>
          <w:b/>
          <w:sz w:val="20"/>
          <w:szCs w:val="20"/>
          <w:lang w:eastAsia="tr-TR"/>
        </w:rPr>
      </w:pPr>
    </w:p>
    <w:p w14:paraId="2563FA8A" w14:textId="77777777" w:rsidR="00522038" w:rsidRPr="008E6B0C" w:rsidRDefault="00522038" w:rsidP="00522038">
      <w:pPr>
        <w:spacing w:after="0" w:line="240" w:lineRule="auto"/>
        <w:rPr>
          <w:rFonts w:ascii="Arial Narrow" w:eastAsia="Times New Roman" w:hAnsi="Arial Narrow" w:cs="Times New Roman"/>
          <w:sz w:val="21"/>
          <w:szCs w:val="21"/>
          <w:lang w:eastAsia="tr-TR"/>
        </w:rPr>
        <w:sectPr w:rsidR="00522038" w:rsidRPr="008E6B0C" w:rsidSect="008E6B0C">
          <w:pgSz w:w="11906" w:h="16838" w:code="9"/>
          <w:pgMar w:top="720" w:right="1134" w:bottom="720" w:left="1134" w:header="709" w:footer="709" w:gutter="0"/>
          <w:cols w:space="708"/>
        </w:sectPr>
      </w:pPr>
    </w:p>
    <w:p w14:paraId="078F38DB" w14:textId="77777777" w:rsidR="00522038" w:rsidRPr="001C700B" w:rsidRDefault="00522038" w:rsidP="00522038">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670528" behindDoc="0" locked="0" layoutInCell="1" allowOverlap="1" wp14:anchorId="637F1A03" wp14:editId="1E15C8D2">
            <wp:simplePos x="0" y="0"/>
            <wp:positionH relativeFrom="column">
              <wp:posOffset>-2540</wp:posOffset>
            </wp:positionH>
            <wp:positionV relativeFrom="paragraph">
              <wp:posOffset>-254000</wp:posOffset>
            </wp:positionV>
            <wp:extent cx="546100" cy="546100"/>
            <wp:effectExtent l="0" t="0" r="6350" b="6350"/>
            <wp:wrapSquare wrapText="bothSides"/>
            <wp:docPr id="152" name="Resim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14:paraId="1C84F04B" w14:textId="77777777" w:rsidR="00522038" w:rsidRPr="001C700B" w:rsidRDefault="00522038" w:rsidP="00522038">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2038" w:rsidRPr="008E6B0C" w14:paraId="1B7C18E4" w14:textId="77777777" w:rsidTr="00C028EF">
        <w:tc>
          <w:tcPr>
            <w:tcW w:w="1167" w:type="dxa"/>
            <w:vAlign w:val="center"/>
          </w:tcPr>
          <w:p w14:paraId="330332B5" w14:textId="77777777" w:rsidR="00522038" w:rsidRPr="008E6B0C" w:rsidRDefault="00522038" w:rsidP="00C028EF">
            <w:pPr>
              <w:spacing w:after="0" w:line="240" w:lineRule="auto"/>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DÖNEM</w:t>
            </w:r>
          </w:p>
        </w:tc>
        <w:tc>
          <w:tcPr>
            <w:tcW w:w="1527" w:type="dxa"/>
            <w:vAlign w:val="center"/>
          </w:tcPr>
          <w:p w14:paraId="1CBD0BD8" w14:textId="77777777" w:rsidR="00522038" w:rsidRPr="008E6B0C" w:rsidRDefault="00522038" w:rsidP="00C028EF">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Güz</w:t>
            </w:r>
          </w:p>
        </w:tc>
      </w:tr>
    </w:tbl>
    <w:p w14:paraId="02D397E2" w14:textId="77777777" w:rsidR="00522038" w:rsidRPr="008E6B0C" w:rsidRDefault="00522038" w:rsidP="00522038">
      <w:pPr>
        <w:spacing w:after="0" w:line="240" w:lineRule="auto"/>
        <w:rPr>
          <w:rFonts w:ascii="Arial Narrow" w:eastAsia="Times New Roman" w:hAnsi="Arial Narrow"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22038" w:rsidRPr="008E6B0C" w14:paraId="75B3BB3C" w14:textId="77777777" w:rsidTr="00C028EF">
        <w:tc>
          <w:tcPr>
            <w:tcW w:w="1668" w:type="dxa"/>
            <w:vAlign w:val="center"/>
          </w:tcPr>
          <w:p w14:paraId="0A765D4C" w14:textId="77777777" w:rsidR="00522038" w:rsidRPr="008E6B0C" w:rsidRDefault="00522038" w:rsidP="00C028EF">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KODU</w:t>
            </w:r>
          </w:p>
        </w:tc>
        <w:tc>
          <w:tcPr>
            <w:tcW w:w="2760" w:type="dxa"/>
            <w:vAlign w:val="center"/>
          </w:tcPr>
          <w:p w14:paraId="79E5D5D2" w14:textId="77777777" w:rsidR="00522038" w:rsidRPr="008E6B0C" w:rsidRDefault="003E48FA" w:rsidP="00C028EF">
            <w:pPr>
              <w:spacing w:after="0" w:line="240" w:lineRule="auto"/>
              <w:outlineLvl w:val="0"/>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545111011</w:t>
            </w:r>
          </w:p>
        </w:tc>
        <w:tc>
          <w:tcPr>
            <w:tcW w:w="1560" w:type="dxa"/>
            <w:vAlign w:val="center"/>
          </w:tcPr>
          <w:p w14:paraId="0148C661" w14:textId="77777777" w:rsidR="00522038" w:rsidRPr="008E6B0C" w:rsidRDefault="00522038" w:rsidP="00C028EF">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ADI</w:t>
            </w:r>
          </w:p>
        </w:tc>
        <w:tc>
          <w:tcPr>
            <w:tcW w:w="4185" w:type="dxa"/>
            <w:vAlign w:val="center"/>
          </w:tcPr>
          <w:p w14:paraId="5FEF2D8F" w14:textId="77777777" w:rsidR="00522038" w:rsidRPr="008E6B0C" w:rsidRDefault="00522038" w:rsidP="00C028EF">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Seminer</w:t>
            </w:r>
          </w:p>
        </w:tc>
      </w:tr>
    </w:tbl>
    <w:p w14:paraId="0B22F4DF" w14:textId="77777777" w:rsidR="00522038" w:rsidRPr="008E6B0C" w:rsidRDefault="00522038" w:rsidP="00522038">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 xml:space="preserve">                                                   </w:t>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t xml:space="preserve">      </w:t>
      </w:r>
    </w:p>
    <w:tbl>
      <w:tblPr>
        <w:tblW w:w="49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97"/>
        <w:gridCol w:w="582"/>
        <w:gridCol w:w="222"/>
        <w:gridCol w:w="1112"/>
        <w:gridCol w:w="292"/>
        <w:gridCol w:w="52"/>
        <w:gridCol w:w="667"/>
        <w:gridCol w:w="864"/>
        <w:gridCol w:w="673"/>
        <w:gridCol w:w="99"/>
        <w:gridCol w:w="2599"/>
        <w:gridCol w:w="1670"/>
      </w:tblGrid>
      <w:tr w:rsidR="00522038" w:rsidRPr="008E6B0C" w14:paraId="1AB1AF0E" w14:textId="77777777" w:rsidTr="00C028EF">
        <w:trPr>
          <w:trHeight w:val="20"/>
        </w:trPr>
        <w:tc>
          <w:tcPr>
            <w:tcW w:w="552" w:type="pct"/>
            <w:vMerge w:val="restart"/>
            <w:tcBorders>
              <w:top w:val="single" w:sz="12" w:space="0" w:color="auto"/>
              <w:left w:val="single" w:sz="12" w:space="0" w:color="auto"/>
              <w:bottom w:val="single" w:sz="4" w:space="0" w:color="auto"/>
              <w:right w:val="single" w:sz="12" w:space="0" w:color="auto"/>
            </w:tcBorders>
            <w:vAlign w:val="center"/>
          </w:tcPr>
          <w:p w14:paraId="5718BD17"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w:t>
            </w:r>
          </w:p>
          <w:p w14:paraId="6B1B1064"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474" w:type="pct"/>
            <w:gridSpan w:val="6"/>
            <w:tcBorders>
              <w:left w:val="single" w:sz="12" w:space="0" w:color="auto"/>
              <w:bottom w:val="single" w:sz="4" w:space="0" w:color="auto"/>
              <w:right w:val="single" w:sz="12" w:space="0" w:color="auto"/>
            </w:tcBorders>
            <w:vAlign w:val="center"/>
          </w:tcPr>
          <w:p w14:paraId="0850C1E5"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HAFTALIK DERS SAATİ</w:t>
            </w:r>
          </w:p>
        </w:tc>
        <w:tc>
          <w:tcPr>
            <w:tcW w:w="2974" w:type="pct"/>
            <w:gridSpan w:val="5"/>
            <w:tcBorders>
              <w:left w:val="single" w:sz="12" w:space="0" w:color="auto"/>
              <w:bottom w:val="single" w:sz="4" w:space="0" w:color="auto"/>
            </w:tcBorders>
            <w:vAlign w:val="center"/>
          </w:tcPr>
          <w:p w14:paraId="1D2B2185"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w:t>
            </w:r>
          </w:p>
        </w:tc>
      </w:tr>
      <w:tr w:rsidR="00522038" w:rsidRPr="008E6B0C" w14:paraId="306AB8F6" w14:textId="77777777" w:rsidTr="00C028EF">
        <w:trPr>
          <w:trHeight w:val="20"/>
        </w:trPr>
        <w:tc>
          <w:tcPr>
            <w:tcW w:w="552" w:type="pct"/>
            <w:vMerge/>
            <w:tcBorders>
              <w:top w:val="single" w:sz="4" w:space="0" w:color="auto"/>
              <w:left w:val="single" w:sz="12" w:space="0" w:color="auto"/>
              <w:bottom w:val="single" w:sz="4" w:space="0" w:color="auto"/>
              <w:right w:val="single" w:sz="12" w:space="0" w:color="auto"/>
            </w:tcBorders>
          </w:tcPr>
          <w:p w14:paraId="2D95675B"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405" w:type="pct"/>
            <w:gridSpan w:val="2"/>
            <w:tcBorders>
              <w:top w:val="single" w:sz="4" w:space="0" w:color="auto"/>
              <w:left w:val="single" w:sz="12" w:space="0" w:color="auto"/>
              <w:bottom w:val="single" w:sz="4" w:space="0" w:color="auto"/>
              <w:right w:val="single" w:sz="4" w:space="0" w:color="auto"/>
            </w:tcBorders>
            <w:vAlign w:val="center"/>
          </w:tcPr>
          <w:p w14:paraId="57AADB89"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Teorik</w:t>
            </w:r>
          </w:p>
        </w:tc>
        <w:tc>
          <w:tcPr>
            <w:tcW w:w="560" w:type="pct"/>
            <w:tcBorders>
              <w:top w:val="single" w:sz="4" w:space="0" w:color="auto"/>
              <w:left w:val="single" w:sz="4" w:space="0" w:color="auto"/>
              <w:bottom w:val="single" w:sz="4" w:space="0" w:color="auto"/>
            </w:tcBorders>
            <w:vAlign w:val="center"/>
          </w:tcPr>
          <w:p w14:paraId="50B4E991"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Uygulama</w:t>
            </w:r>
          </w:p>
        </w:tc>
        <w:tc>
          <w:tcPr>
            <w:tcW w:w="508" w:type="pct"/>
            <w:gridSpan w:val="3"/>
            <w:tcBorders>
              <w:top w:val="single" w:sz="4" w:space="0" w:color="auto"/>
              <w:bottom w:val="single" w:sz="4" w:space="0" w:color="auto"/>
              <w:right w:val="single" w:sz="12" w:space="0" w:color="auto"/>
            </w:tcBorders>
            <w:vAlign w:val="center"/>
          </w:tcPr>
          <w:p w14:paraId="47712E80" w14:textId="77777777" w:rsidR="00522038" w:rsidRPr="008E6B0C" w:rsidRDefault="00522038" w:rsidP="00C028EF">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Laboratuar</w:t>
            </w:r>
          </w:p>
        </w:tc>
        <w:tc>
          <w:tcPr>
            <w:tcW w:w="435" w:type="pct"/>
            <w:tcBorders>
              <w:top w:val="single" w:sz="4" w:space="0" w:color="auto"/>
              <w:bottom w:val="single" w:sz="4" w:space="0" w:color="auto"/>
              <w:right w:val="single" w:sz="4" w:space="0" w:color="auto"/>
            </w:tcBorders>
            <w:vAlign w:val="center"/>
          </w:tcPr>
          <w:p w14:paraId="5C11C1A2"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Kredisi</w:t>
            </w:r>
          </w:p>
        </w:tc>
        <w:tc>
          <w:tcPr>
            <w:tcW w:w="339" w:type="pct"/>
            <w:tcBorders>
              <w:top w:val="single" w:sz="4" w:space="0" w:color="auto"/>
              <w:left w:val="single" w:sz="4" w:space="0" w:color="auto"/>
              <w:bottom w:val="single" w:sz="4" w:space="0" w:color="auto"/>
              <w:right w:val="single" w:sz="4" w:space="0" w:color="auto"/>
            </w:tcBorders>
            <w:vAlign w:val="center"/>
          </w:tcPr>
          <w:p w14:paraId="303E5B97" w14:textId="77777777" w:rsidR="00522038" w:rsidRPr="008E6B0C" w:rsidRDefault="00522038" w:rsidP="00C028EF">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AKTS</w:t>
            </w:r>
          </w:p>
        </w:tc>
        <w:tc>
          <w:tcPr>
            <w:tcW w:w="1359" w:type="pct"/>
            <w:gridSpan w:val="2"/>
            <w:tcBorders>
              <w:top w:val="single" w:sz="4" w:space="0" w:color="auto"/>
              <w:left w:val="single" w:sz="4" w:space="0" w:color="auto"/>
              <w:bottom w:val="single" w:sz="4" w:space="0" w:color="auto"/>
            </w:tcBorders>
            <w:vAlign w:val="center"/>
          </w:tcPr>
          <w:p w14:paraId="634C6D5F"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TÜRÜ</w:t>
            </w:r>
          </w:p>
        </w:tc>
        <w:tc>
          <w:tcPr>
            <w:tcW w:w="841" w:type="pct"/>
            <w:tcBorders>
              <w:top w:val="single" w:sz="4" w:space="0" w:color="auto"/>
              <w:left w:val="single" w:sz="4" w:space="0" w:color="auto"/>
              <w:bottom w:val="single" w:sz="4" w:space="0" w:color="auto"/>
            </w:tcBorders>
            <w:vAlign w:val="center"/>
          </w:tcPr>
          <w:p w14:paraId="060CB43A"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DİLİ</w:t>
            </w:r>
          </w:p>
        </w:tc>
      </w:tr>
      <w:tr w:rsidR="00522038" w:rsidRPr="008E6B0C" w14:paraId="49C33E39" w14:textId="77777777" w:rsidTr="00C028EF">
        <w:trPr>
          <w:trHeight w:val="20"/>
        </w:trPr>
        <w:tc>
          <w:tcPr>
            <w:tcW w:w="552" w:type="pct"/>
            <w:tcBorders>
              <w:top w:val="single" w:sz="4" w:space="0" w:color="auto"/>
              <w:left w:val="single" w:sz="12" w:space="0" w:color="auto"/>
              <w:bottom w:val="single" w:sz="12" w:space="0" w:color="auto"/>
              <w:right w:val="single" w:sz="12" w:space="0" w:color="auto"/>
            </w:tcBorders>
            <w:vAlign w:val="center"/>
          </w:tcPr>
          <w:p w14:paraId="09468F6F"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II</w:t>
            </w:r>
            <w:r w:rsidRPr="008E6B0C">
              <w:rPr>
                <w:rFonts w:ascii="Arial Narrow" w:eastAsia="Times New Roman" w:hAnsi="Arial Narrow" w:cs="Times New Roman"/>
                <w:sz w:val="20"/>
                <w:szCs w:val="20"/>
                <w:lang w:eastAsia="tr-TR"/>
              </w:rPr>
              <w:t>I</w:t>
            </w:r>
          </w:p>
        </w:tc>
        <w:tc>
          <w:tcPr>
            <w:tcW w:w="405" w:type="pct"/>
            <w:gridSpan w:val="2"/>
            <w:tcBorders>
              <w:top w:val="single" w:sz="4" w:space="0" w:color="auto"/>
              <w:left w:val="single" w:sz="12" w:space="0" w:color="auto"/>
              <w:bottom w:val="single" w:sz="12" w:space="0" w:color="auto"/>
              <w:right w:val="single" w:sz="4" w:space="0" w:color="auto"/>
            </w:tcBorders>
            <w:vAlign w:val="center"/>
          </w:tcPr>
          <w:p w14:paraId="72F95589"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0</w:t>
            </w:r>
          </w:p>
        </w:tc>
        <w:tc>
          <w:tcPr>
            <w:tcW w:w="560" w:type="pct"/>
            <w:tcBorders>
              <w:top w:val="single" w:sz="4" w:space="0" w:color="auto"/>
              <w:left w:val="single" w:sz="4" w:space="0" w:color="auto"/>
              <w:bottom w:val="single" w:sz="12" w:space="0" w:color="auto"/>
            </w:tcBorders>
            <w:vAlign w:val="center"/>
          </w:tcPr>
          <w:p w14:paraId="62535C28"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508" w:type="pct"/>
            <w:gridSpan w:val="3"/>
            <w:tcBorders>
              <w:top w:val="single" w:sz="4" w:space="0" w:color="auto"/>
              <w:bottom w:val="single" w:sz="12" w:space="0" w:color="auto"/>
              <w:right w:val="single" w:sz="12" w:space="0" w:color="auto"/>
            </w:tcBorders>
            <w:shd w:val="clear" w:color="auto" w:fill="auto"/>
            <w:vAlign w:val="center"/>
          </w:tcPr>
          <w:p w14:paraId="3303603F"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0</w:t>
            </w:r>
          </w:p>
        </w:tc>
        <w:tc>
          <w:tcPr>
            <w:tcW w:w="435" w:type="pct"/>
            <w:tcBorders>
              <w:top w:val="single" w:sz="4" w:space="0" w:color="auto"/>
              <w:bottom w:val="single" w:sz="12" w:space="0" w:color="auto"/>
              <w:right w:val="single" w:sz="4" w:space="0" w:color="auto"/>
            </w:tcBorders>
            <w:shd w:val="clear" w:color="auto" w:fill="auto"/>
            <w:vAlign w:val="center"/>
          </w:tcPr>
          <w:p w14:paraId="23901214"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0</w:t>
            </w:r>
          </w:p>
        </w:tc>
        <w:tc>
          <w:tcPr>
            <w:tcW w:w="339" w:type="pct"/>
            <w:tcBorders>
              <w:top w:val="single" w:sz="4" w:space="0" w:color="auto"/>
              <w:left w:val="single" w:sz="4" w:space="0" w:color="auto"/>
              <w:bottom w:val="single" w:sz="12" w:space="0" w:color="auto"/>
              <w:right w:val="single" w:sz="4" w:space="0" w:color="auto"/>
            </w:tcBorders>
            <w:shd w:val="clear" w:color="auto" w:fill="auto"/>
            <w:vAlign w:val="center"/>
          </w:tcPr>
          <w:p w14:paraId="69123DCA" w14:textId="77777777" w:rsidR="00522038" w:rsidRPr="008E6B0C" w:rsidRDefault="003E48FA" w:rsidP="00C028EF">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Arial"/>
                <w:sz w:val="20"/>
                <w:szCs w:val="20"/>
                <w:lang w:eastAsia="tr-TR"/>
              </w:rPr>
              <w:t>7,5</w:t>
            </w:r>
          </w:p>
        </w:tc>
        <w:tc>
          <w:tcPr>
            <w:tcW w:w="1359" w:type="pct"/>
            <w:gridSpan w:val="2"/>
            <w:tcBorders>
              <w:top w:val="single" w:sz="4" w:space="0" w:color="auto"/>
              <w:left w:val="single" w:sz="4" w:space="0" w:color="auto"/>
              <w:bottom w:val="single" w:sz="12" w:space="0" w:color="auto"/>
            </w:tcBorders>
            <w:vAlign w:val="center"/>
          </w:tcPr>
          <w:p w14:paraId="7BD954E2"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ZORUNLU (  X  )  SEÇMELİ (  )</w:t>
            </w:r>
          </w:p>
        </w:tc>
        <w:tc>
          <w:tcPr>
            <w:tcW w:w="841" w:type="pct"/>
            <w:tcBorders>
              <w:top w:val="single" w:sz="4" w:space="0" w:color="auto"/>
              <w:left w:val="single" w:sz="4" w:space="0" w:color="auto"/>
              <w:bottom w:val="single" w:sz="12" w:space="0" w:color="auto"/>
            </w:tcBorders>
          </w:tcPr>
          <w:p w14:paraId="5B9A4E85"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Türkçe</w:t>
            </w:r>
          </w:p>
        </w:tc>
      </w:tr>
      <w:tr w:rsidR="00522038" w:rsidRPr="008E6B0C" w14:paraId="72DBCB7B" w14:textId="77777777" w:rsidTr="00C028EF">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14:paraId="6236FEDA"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KATEGORİSİ</w:t>
            </w:r>
          </w:p>
        </w:tc>
      </w:tr>
      <w:tr w:rsidR="00522038" w:rsidRPr="008E6B0C" w14:paraId="05BB83AB" w14:textId="77777777" w:rsidTr="00C028EF">
        <w:tblPrEx>
          <w:tblBorders>
            <w:insideH w:val="single" w:sz="6" w:space="0" w:color="auto"/>
            <w:insideV w:val="single" w:sz="6" w:space="0" w:color="auto"/>
          </w:tblBorders>
        </w:tblPrEx>
        <w:trPr>
          <w:trHeight w:val="20"/>
        </w:trPr>
        <w:tc>
          <w:tcPr>
            <w:tcW w:w="845" w:type="pct"/>
            <w:gridSpan w:val="2"/>
            <w:tcBorders>
              <w:top w:val="single" w:sz="12" w:space="0" w:color="auto"/>
              <w:left w:val="single" w:sz="12" w:space="0" w:color="auto"/>
              <w:bottom w:val="single" w:sz="6" w:space="0" w:color="auto"/>
            </w:tcBorders>
            <w:vAlign w:val="center"/>
          </w:tcPr>
          <w:p w14:paraId="751A292A"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Bilim</w:t>
            </w:r>
          </w:p>
        </w:tc>
        <w:tc>
          <w:tcPr>
            <w:tcW w:w="845" w:type="pct"/>
            <w:gridSpan w:val="4"/>
            <w:tcBorders>
              <w:top w:val="single" w:sz="12" w:space="0" w:color="auto"/>
              <w:bottom w:val="single" w:sz="6" w:space="0" w:color="auto"/>
            </w:tcBorders>
            <w:vAlign w:val="center"/>
          </w:tcPr>
          <w:p w14:paraId="07AA174A"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Eğitim Bilimi</w:t>
            </w:r>
          </w:p>
        </w:tc>
        <w:tc>
          <w:tcPr>
            <w:tcW w:w="2469" w:type="pct"/>
            <w:gridSpan w:val="5"/>
            <w:tcBorders>
              <w:top w:val="single" w:sz="12" w:space="0" w:color="auto"/>
              <w:bottom w:val="single" w:sz="6" w:space="0" w:color="auto"/>
            </w:tcBorders>
            <w:vAlign w:val="center"/>
          </w:tcPr>
          <w:p w14:paraId="234C1C12"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[Önemli düzeyde tasarım içeriyorsa (</w:t>
            </w:r>
            <w:r w:rsidRPr="008E6B0C">
              <w:rPr>
                <w:rFonts w:ascii="Arial Narrow" w:eastAsia="Times New Roman" w:hAnsi="Arial Narrow" w:cs="Times New Roman"/>
                <w:sz w:val="20"/>
                <w:szCs w:val="20"/>
                <w:lang w:eastAsia="tr-TR"/>
              </w:rPr>
              <w:sym w:font="Symbol" w:char="F0D6"/>
            </w:r>
            <w:r w:rsidRPr="008E6B0C">
              <w:rPr>
                <w:rFonts w:ascii="Arial Narrow" w:eastAsia="Times New Roman" w:hAnsi="Arial Narrow" w:cs="Times New Roman"/>
                <w:sz w:val="20"/>
                <w:szCs w:val="20"/>
                <w:lang w:eastAsia="tr-TR"/>
              </w:rPr>
              <w:t>) koyunuz.]</w:t>
            </w:r>
          </w:p>
        </w:tc>
        <w:tc>
          <w:tcPr>
            <w:tcW w:w="841" w:type="pct"/>
            <w:tcBorders>
              <w:top w:val="single" w:sz="12" w:space="0" w:color="auto"/>
              <w:bottom w:val="single" w:sz="6" w:space="0" w:color="auto"/>
            </w:tcBorders>
            <w:vAlign w:val="center"/>
          </w:tcPr>
          <w:p w14:paraId="39DD9C21"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Sosyal Bilim</w:t>
            </w:r>
          </w:p>
        </w:tc>
      </w:tr>
      <w:tr w:rsidR="00522038" w:rsidRPr="008E6B0C" w14:paraId="4D1EDF7D" w14:textId="77777777" w:rsidTr="00C028EF">
        <w:tblPrEx>
          <w:tblBorders>
            <w:insideH w:val="single" w:sz="6" w:space="0" w:color="auto"/>
            <w:insideV w:val="single" w:sz="6" w:space="0" w:color="auto"/>
          </w:tblBorders>
        </w:tblPrEx>
        <w:trPr>
          <w:trHeight w:val="20"/>
        </w:trPr>
        <w:tc>
          <w:tcPr>
            <w:tcW w:w="845" w:type="pct"/>
            <w:gridSpan w:val="2"/>
            <w:tcBorders>
              <w:top w:val="single" w:sz="6" w:space="0" w:color="auto"/>
              <w:left w:val="single" w:sz="12" w:space="0" w:color="auto"/>
              <w:bottom w:val="single" w:sz="12" w:space="0" w:color="auto"/>
              <w:right w:val="single" w:sz="4" w:space="0" w:color="auto"/>
            </w:tcBorders>
          </w:tcPr>
          <w:p w14:paraId="05B6FD42"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845" w:type="pct"/>
            <w:gridSpan w:val="4"/>
            <w:tcBorders>
              <w:top w:val="single" w:sz="6" w:space="0" w:color="auto"/>
              <w:left w:val="single" w:sz="4" w:space="0" w:color="auto"/>
              <w:bottom w:val="single" w:sz="12" w:space="0" w:color="auto"/>
              <w:right w:val="single" w:sz="4" w:space="0" w:color="auto"/>
            </w:tcBorders>
          </w:tcPr>
          <w:p w14:paraId="581E810D"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 75</w:t>
            </w:r>
          </w:p>
        </w:tc>
        <w:tc>
          <w:tcPr>
            <w:tcW w:w="2469" w:type="pct"/>
            <w:gridSpan w:val="5"/>
            <w:tcBorders>
              <w:top w:val="single" w:sz="6" w:space="0" w:color="auto"/>
              <w:left w:val="single" w:sz="4" w:space="0" w:color="auto"/>
              <w:bottom w:val="single" w:sz="12" w:space="0" w:color="auto"/>
            </w:tcBorders>
          </w:tcPr>
          <w:p w14:paraId="2549B2C8"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841" w:type="pct"/>
            <w:tcBorders>
              <w:top w:val="single" w:sz="6" w:space="0" w:color="auto"/>
              <w:left w:val="single" w:sz="4" w:space="0" w:color="auto"/>
              <w:bottom w:val="single" w:sz="12" w:space="0" w:color="auto"/>
            </w:tcBorders>
          </w:tcPr>
          <w:p w14:paraId="175C5B14"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25</w:t>
            </w:r>
          </w:p>
        </w:tc>
      </w:tr>
      <w:tr w:rsidR="00522038" w:rsidRPr="008E6B0C" w14:paraId="5DF827A5" w14:textId="77777777" w:rsidTr="00C028EF">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3470945B"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DEĞERLENDİRME ÖLÇÜTLERİ</w:t>
            </w:r>
          </w:p>
        </w:tc>
      </w:tr>
      <w:tr w:rsidR="00522038" w:rsidRPr="008E6B0C" w14:paraId="5F8EDE76" w14:textId="77777777" w:rsidTr="00C028EF">
        <w:trPr>
          <w:trHeight w:val="20"/>
        </w:trPr>
        <w:tc>
          <w:tcPr>
            <w:tcW w:w="1664" w:type="pct"/>
            <w:gridSpan w:val="5"/>
            <w:vMerge w:val="restart"/>
            <w:tcBorders>
              <w:top w:val="single" w:sz="12" w:space="0" w:color="auto"/>
              <w:left w:val="single" w:sz="12" w:space="0" w:color="auto"/>
              <w:bottom w:val="single" w:sz="12" w:space="0" w:color="auto"/>
              <w:right w:val="single" w:sz="12" w:space="0" w:color="auto"/>
            </w:tcBorders>
            <w:vAlign w:val="center"/>
          </w:tcPr>
          <w:p w14:paraId="1415D4D0"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İÇİ</w:t>
            </w:r>
          </w:p>
        </w:tc>
        <w:tc>
          <w:tcPr>
            <w:tcW w:w="1186" w:type="pct"/>
            <w:gridSpan w:val="5"/>
            <w:tcBorders>
              <w:top w:val="single" w:sz="12" w:space="0" w:color="auto"/>
              <w:left w:val="single" w:sz="12" w:space="0" w:color="auto"/>
              <w:bottom w:val="single" w:sz="8" w:space="0" w:color="auto"/>
              <w:right w:val="single" w:sz="4" w:space="0" w:color="auto"/>
            </w:tcBorders>
            <w:vAlign w:val="center"/>
          </w:tcPr>
          <w:p w14:paraId="2491EA4F"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Faaliyet türü</w:t>
            </w:r>
          </w:p>
        </w:tc>
        <w:tc>
          <w:tcPr>
            <w:tcW w:w="1308" w:type="pct"/>
            <w:tcBorders>
              <w:top w:val="single" w:sz="12" w:space="0" w:color="auto"/>
              <w:left w:val="single" w:sz="4" w:space="0" w:color="auto"/>
              <w:bottom w:val="single" w:sz="8" w:space="0" w:color="auto"/>
              <w:right w:val="single" w:sz="8" w:space="0" w:color="auto"/>
            </w:tcBorders>
            <w:vAlign w:val="center"/>
          </w:tcPr>
          <w:p w14:paraId="0CD69BC3"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Sayı</w:t>
            </w:r>
          </w:p>
        </w:tc>
        <w:tc>
          <w:tcPr>
            <w:tcW w:w="841" w:type="pct"/>
            <w:tcBorders>
              <w:top w:val="single" w:sz="12" w:space="0" w:color="auto"/>
              <w:left w:val="single" w:sz="8" w:space="0" w:color="auto"/>
              <w:bottom w:val="single" w:sz="8" w:space="0" w:color="auto"/>
              <w:right w:val="single" w:sz="12" w:space="0" w:color="auto"/>
            </w:tcBorders>
            <w:vAlign w:val="center"/>
          </w:tcPr>
          <w:p w14:paraId="2022511F"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w:t>
            </w:r>
          </w:p>
        </w:tc>
      </w:tr>
      <w:tr w:rsidR="00522038" w:rsidRPr="008E6B0C" w14:paraId="6508101A" w14:textId="77777777" w:rsidTr="00C028EF">
        <w:trPr>
          <w:trHeight w:val="20"/>
        </w:trPr>
        <w:tc>
          <w:tcPr>
            <w:tcW w:w="1664" w:type="pct"/>
            <w:gridSpan w:val="5"/>
            <w:vMerge/>
            <w:tcBorders>
              <w:top w:val="single" w:sz="12" w:space="0" w:color="auto"/>
              <w:left w:val="single" w:sz="12" w:space="0" w:color="auto"/>
              <w:bottom w:val="single" w:sz="12" w:space="0" w:color="auto"/>
              <w:right w:val="single" w:sz="12" w:space="0" w:color="auto"/>
            </w:tcBorders>
            <w:vAlign w:val="center"/>
          </w:tcPr>
          <w:p w14:paraId="06F94AA9"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86" w:type="pct"/>
            <w:gridSpan w:val="5"/>
            <w:tcBorders>
              <w:top w:val="single" w:sz="8" w:space="0" w:color="auto"/>
              <w:left w:val="single" w:sz="12" w:space="0" w:color="auto"/>
              <w:bottom w:val="single" w:sz="4" w:space="0" w:color="auto"/>
              <w:right w:val="single" w:sz="4" w:space="0" w:color="auto"/>
            </w:tcBorders>
            <w:vAlign w:val="center"/>
          </w:tcPr>
          <w:p w14:paraId="24B1D730"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Makale Taraması</w:t>
            </w:r>
          </w:p>
        </w:tc>
        <w:tc>
          <w:tcPr>
            <w:tcW w:w="1308" w:type="pct"/>
            <w:tcBorders>
              <w:top w:val="single" w:sz="8" w:space="0" w:color="auto"/>
              <w:left w:val="single" w:sz="4" w:space="0" w:color="auto"/>
              <w:bottom w:val="single" w:sz="4" w:space="0" w:color="auto"/>
              <w:right w:val="single" w:sz="8" w:space="0" w:color="auto"/>
            </w:tcBorders>
          </w:tcPr>
          <w:p w14:paraId="55992334"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841" w:type="pct"/>
            <w:tcBorders>
              <w:top w:val="single" w:sz="8" w:space="0" w:color="auto"/>
              <w:left w:val="single" w:sz="8" w:space="0" w:color="auto"/>
              <w:bottom w:val="single" w:sz="4" w:space="0" w:color="auto"/>
              <w:right w:val="single" w:sz="12" w:space="0" w:color="auto"/>
            </w:tcBorders>
            <w:shd w:val="clear" w:color="auto" w:fill="auto"/>
          </w:tcPr>
          <w:p w14:paraId="6EE868C4" w14:textId="77777777" w:rsidR="00522038" w:rsidRPr="008E6B0C" w:rsidRDefault="00522038" w:rsidP="00C028EF">
            <w:pPr>
              <w:spacing w:after="0" w:line="240" w:lineRule="auto"/>
              <w:jc w:val="center"/>
              <w:rPr>
                <w:rFonts w:ascii="Arial Narrow" w:eastAsia="Times New Roman" w:hAnsi="Arial Narrow" w:cs="Times New Roman"/>
                <w:sz w:val="20"/>
                <w:szCs w:val="20"/>
                <w:highlight w:val="yellow"/>
                <w:lang w:eastAsia="tr-TR"/>
              </w:rPr>
            </w:pPr>
          </w:p>
        </w:tc>
      </w:tr>
      <w:tr w:rsidR="00522038" w:rsidRPr="008E6B0C" w14:paraId="2106C489" w14:textId="77777777" w:rsidTr="00C028EF">
        <w:trPr>
          <w:trHeight w:val="20"/>
        </w:trPr>
        <w:tc>
          <w:tcPr>
            <w:tcW w:w="1664" w:type="pct"/>
            <w:gridSpan w:val="5"/>
            <w:vMerge/>
            <w:tcBorders>
              <w:top w:val="single" w:sz="12" w:space="0" w:color="auto"/>
              <w:left w:val="single" w:sz="12" w:space="0" w:color="auto"/>
              <w:bottom w:val="single" w:sz="12" w:space="0" w:color="auto"/>
              <w:right w:val="single" w:sz="12" w:space="0" w:color="auto"/>
            </w:tcBorders>
            <w:vAlign w:val="center"/>
          </w:tcPr>
          <w:p w14:paraId="015E9AAD"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86" w:type="pct"/>
            <w:gridSpan w:val="5"/>
            <w:tcBorders>
              <w:top w:val="single" w:sz="4" w:space="0" w:color="auto"/>
              <w:left w:val="single" w:sz="12" w:space="0" w:color="auto"/>
              <w:bottom w:val="single" w:sz="4" w:space="0" w:color="auto"/>
              <w:right w:val="single" w:sz="4" w:space="0" w:color="auto"/>
            </w:tcBorders>
            <w:vAlign w:val="center"/>
          </w:tcPr>
          <w:p w14:paraId="2560A189"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Araştırma Ödevi</w:t>
            </w:r>
          </w:p>
        </w:tc>
        <w:tc>
          <w:tcPr>
            <w:tcW w:w="1308" w:type="pct"/>
            <w:tcBorders>
              <w:top w:val="single" w:sz="4" w:space="0" w:color="auto"/>
              <w:left w:val="single" w:sz="4" w:space="0" w:color="auto"/>
              <w:bottom w:val="single" w:sz="4" w:space="0" w:color="auto"/>
              <w:right w:val="single" w:sz="8" w:space="0" w:color="auto"/>
            </w:tcBorders>
          </w:tcPr>
          <w:p w14:paraId="0721D193"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841" w:type="pct"/>
            <w:tcBorders>
              <w:top w:val="single" w:sz="4" w:space="0" w:color="auto"/>
              <w:left w:val="single" w:sz="8" w:space="0" w:color="auto"/>
              <w:bottom w:val="single" w:sz="4" w:space="0" w:color="auto"/>
              <w:right w:val="single" w:sz="12" w:space="0" w:color="auto"/>
            </w:tcBorders>
          </w:tcPr>
          <w:p w14:paraId="3771BA59"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30</w:t>
            </w:r>
          </w:p>
        </w:tc>
      </w:tr>
      <w:tr w:rsidR="00522038" w:rsidRPr="008E6B0C" w14:paraId="7903AEF9" w14:textId="77777777" w:rsidTr="00C028EF">
        <w:trPr>
          <w:trHeight w:val="20"/>
        </w:trPr>
        <w:tc>
          <w:tcPr>
            <w:tcW w:w="1664" w:type="pct"/>
            <w:gridSpan w:val="5"/>
            <w:vMerge/>
            <w:tcBorders>
              <w:top w:val="single" w:sz="12" w:space="0" w:color="auto"/>
              <w:left w:val="single" w:sz="12" w:space="0" w:color="auto"/>
              <w:bottom w:val="single" w:sz="12" w:space="0" w:color="auto"/>
              <w:right w:val="single" w:sz="12" w:space="0" w:color="auto"/>
            </w:tcBorders>
            <w:vAlign w:val="center"/>
          </w:tcPr>
          <w:p w14:paraId="1BAE6F9F"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86" w:type="pct"/>
            <w:gridSpan w:val="5"/>
            <w:tcBorders>
              <w:top w:val="single" w:sz="4" w:space="0" w:color="auto"/>
              <w:left w:val="single" w:sz="12" w:space="0" w:color="auto"/>
              <w:bottom w:val="single" w:sz="4" w:space="0" w:color="auto"/>
              <w:right w:val="single" w:sz="4" w:space="0" w:color="auto"/>
            </w:tcBorders>
            <w:vAlign w:val="center"/>
          </w:tcPr>
          <w:p w14:paraId="0DFCF4EA"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Proje</w:t>
            </w:r>
          </w:p>
        </w:tc>
        <w:tc>
          <w:tcPr>
            <w:tcW w:w="1308" w:type="pct"/>
            <w:tcBorders>
              <w:top w:val="single" w:sz="4" w:space="0" w:color="auto"/>
              <w:left w:val="single" w:sz="4" w:space="0" w:color="auto"/>
              <w:bottom w:val="single" w:sz="4" w:space="0" w:color="auto"/>
              <w:right w:val="single" w:sz="8" w:space="0" w:color="auto"/>
            </w:tcBorders>
          </w:tcPr>
          <w:p w14:paraId="3C4C79CB"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841" w:type="pct"/>
            <w:tcBorders>
              <w:top w:val="single" w:sz="4" w:space="0" w:color="auto"/>
              <w:left w:val="single" w:sz="8" w:space="0" w:color="auto"/>
              <w:bottom w:val="single" w:sz="4" w:space="0" w:color="auto"/>
              <w:right w:val="single" w:sz="12" w:space="0" w:color="auto"/>
            </w:tcBorders>
          </w:tcPr>
          <w:p w14:paraId="5CE930D8"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30</w:t>
            </w:r>
          </w:p>
        </w:tc>
      </w:tr>
      <w:tr w:rsidR="00522038" w:rsidRPr="008E6B0C" w14:paraId="38E46885" w14:textId="77777777" w:rsidTr="00C028EF">
        <w:trPr>
          <w:trHeight w:val="20"/>
        </w:trPr>
        <w:tc>
          <w:tcPr>
            <w:tcW w:w="1664" w:type="pct"/>
            <w:gridSpan w:val="5"/>
            <w:vMerge/>
            <w:tcBorders>
              <w:top w:val="single" w:sz="12" w:space="0" w:color="auto"/>
              <w:left w:val="single" w:sz="12" w:space="0" w:color="auto"/>
              <w:bottom w:val="single" w:sz="12" w:space="0" w:color="auto"/>
              <w:right w:val="single" w:sz="12" w:space="0" w:color="auto"/>
            </w:tcBorders>
            <w:vAlign w:val="center"/>
          </w:tcPr>
          <w:p w14:paraId="1D5C84DD"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86" w:type="pct"/>
            <w:gridSpan w:val="5"/>
            <w:tcBorders>
              <w:top w:val="single" w:sz="4" w:space="0" w:color="auto"/>
              <w:left w:val="single" w:sz="12" w:space="0" w:color="auto"/>
              <w:bottom w:val="single" w:sz="8" w:space="0" w:color="auto"/>
              <w:right w:val="single" w:sz="4" w:space="0" w:color="auto"/>
            </w:tcBorders>
            <w:vAlign w:val="center"/>
          </w:tcPr>
          <w:p w14:paraId="0161D640"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Yarıyıl sonu sınav</w:t>
            </w:r>
          </w:p>
        </w:tc>
        <w:tc>
          <w:tcPr>
            <w:tcW w:w="1308" w:type="pct"/>
            <w:tcBorders>
              <w:top w:val="single" w:sz="4" w:space="0" w:color="auto"/>
              <w:left w:val="single" w:sz="4" w:space="0" w:color="auto"/>
              <w:bottom w:val="single" w:sz="8" w:space="0" w:color="auto"/>
              <w:right w:val="single" w:sz="8" w:space="0" w:color="auto"/>
            </w:tcBorders>
          </w:tcPr>
          <w:p w14:paraId="2164FF10"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841" w:type="pct"/>
            <w:tcBorders>
              <w:top w:val="single" w:sz="4" w:space="0" w:color="auto"/>
              <w:left w:val="single" w:sz="8" w:space="0" w:color="auto"/>
              <w:bottom w:val="single" w:sz="8" w:space="0" w:color="auto"/>
              <w:right w:val="single" w:sz="12" w:space="0" w:color="auto"/>
            </w:tcBorders>
          </w:tcPr>
          <w:p w14:paraId="3A99C9ED"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40</w:t>
            </w:r>
          </w:p>
        </w:tc>
      </w:tr>
      <w:tr w:rsidR="00522038" w:rsidRPr="008E6B0C" w14:paraId="7F05DA09" w14:textId="77777777" w:rsidTr="00C028EF">
        <w:trPr>
          <w:trHeight w:val="20"/>
        </w:trPr>
        <w:tc>
          <w:tcPr>
            <w:tcW w:w="1664" w:type="pct"/>
            <w:gridSpan w:val="5"/>
            <w:vMerge/>
            <w:tcBorders>
              <w:top w:val="single" w:sz="12" w:space="0" w:color="auto"/>
              <w:left w:val="single" w:sz="12" w:space="0" w:color="auto"/>
              <w:bottom w:val="single" w:sz="12" w:space="0" w:color="auto"/>
              <w:right w:val="single" w:sz="12" w:space="0" w:color="auto"/>
            </w:tcBorders>
            <w:vAlign w:val="center"/>
          </w:tcPr>
          <w:p w14:paraId="2D8A8930"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86" w:type="pct"/>
            <w:gridSpan w:val="5"/>
            <w:tcBorders>
              <w:top w:val="single" w:sz="8" w:space="0" w:color="auto"/>
              <w:left w:val="single" w:sz="12" w:space="0" w:color="auto"/>
              <w:bottom w:val="single" w:sz="8" w:space="0" w:color="auto"/>
              <w:right w:val="single" w:sz="4" w:space="0" w:color="auto"/>
            </w:tcBorders>
            <w:vAlign w:val="center"/>
          </w:tcPr>
          <w:p w14:paraId="36BDCC3B"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w:t>
            </w:r>
          </w:p>
        </w:tc>
        <w:tc>
          <w:tcPr>
            <w:tcW w:w="1308" w:type="pct"/>
            <w:tcBorders>
              <w:top w:val="single" w:sz="8" w:space="0" w:color="auto"/>
              <w:left w:val="single" w:sz="4" w:space="0" w:color="auto"/>
              <w:bottom w:val="single" w:sz="8" w:space="0" w:color="auto"/>
              <w:right w:val="single" w:sz="8" w:space="0" w:color="auto"/>
            </w:tcBorders>
          </w:tcPr>
          <w:p w14:paraId="2A50CC73"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841" w:type="pct"/>
            <w:tcBorders>
              <w:top w:val="single" w:sz="8" w:space="0" w:color="auto"/>
              <w:left w:val="single" w:sz="8" w:space="0" w:color="auto"/>
              <w:bottom w:val="single" w:sz="8" w:space="0" w:color="auto"/>
              <w:right w:val="single" w:sz="12" w:space="0" w:color="auto"/>
            </w:tcBorders>
          </w:tcPr>
          <w:p w14:paraId="78C02985"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r>
      <w:tr w:rsidR="00522038" w:rsidRPr="008E6B0C" w14:paraId="71CB2F02" w14:textId="77777777" w:rsidTr="00C028EF">
        <w:trPr>
          <w:trHeight w:val="20"/>
        </w:trPr>
        <w:tc>
          <w:tcPr>
            <w:tcW w:w="1664" w:type="pct"/>
            <w:gridSpan w:val="5"/>
            <w:vMerge/>
            <w:tcBorders>
              <w:top w:val="single" w:sz="12" w:space="0" w:color="auto"/>
              <w:left w:val="single" w:sz="12" w:space="0" w:color="auto"/>
              <w:bottom w:val="single" w:sz="12" w:space="0" w:color="auto"/>
              <w:right w:val="single" w:sz="12" w:space="0" w:color="auto"/>
            </w:tcBorders>
            <w:vAlign w:val="center"/>
          </w:tcPr>
          <w:p w14:paraId="1E8A7BE4"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86" w:type="pct"/>
            <w:gridSpan w:val="5"/>
            <w:tcBorders>
              <w:top w:val="single" w:sz="8" w:space="0" w:color="auto"/>
              <w:left w:val="single" w:sz="12" w:space="0" w:color="auto"/>
              <w:bottom w:val="single" w:sz="12" w:space="0" w:color="auto"/>
              <w:right w:val="single" w:sz="4" w:space="0" w:color="auto"/>
            </w:tcBorders>
            <w:vAlign w:val="center"/>
          </w:tcPr>
          <w:p w14:paraId="41BF8D9B"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Diğer (………)</w:t>
            </w:r>
          </w:p>
        </w:tc>
        <w:tc>
          <w:tcPr>
            <w:tcW w:w="1308" w:type="pct"/>
            <w:tcBorders>
              <w:top w:val="single" w:sz="8" w:space="0" w:color="auto"/>
              <w:left w:val="single" w:sz="4" w:space="0" w:color="auto"/>
              <w:bottom w:val="single" w:sz="12" w:space="0" w:color="auto"/>
              <w:right w:val="single" w:sz="8" w:space="0" w:color="auto"/>
            </w:tcBorders>
          </w:tcPr>
          <w:p w14:paraId="6CA83A7D"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841" w:type="pct"/>
            <w:tcBorders>
              <w:top w:val="single" w:sz="8" w:space="0" w:color="auto"/>
              <w:left w:val="single" w:sz="8" w:space="0" w:color="auto"/>
              <w:bottom w:val="single" w:sz="12" w:space="0" w:color="auto"/>
              <w:right w:val="single" w:sz="12" w:space="0" w:color="auto"/>
            </w:tcBorders>
          </w:tcPr>
          <w:p w14:paraId="0CD8BCAF"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r>
      <w:tr w:rsidR="00522038" w:rsidRPr="008E6B0C" w14:paraId="22B44C94" w14:textId="77777777" w:rsidTr="00C028EF">
        <w:trPr>
          <w:trHeight w:val="20"/>
        </w:trPr>
        <w:tc>
          <w:tcPr>
            <w:tcW w:w="1664" w:type="pct"/>
            <w:gridSpan w:val="5"/>
            <w:tcBorders>
              <w:top w:val="single" w:sz="12" w:space="0" w:color="auto"/>
              <w:left w:val="single" w:sz="12" w:space="0" w:color="auto"/>
              <w:bottom w:val="single" w:sz="12" w:space="0" w:color="auto"/>
              <w:right w:val="single" w:sz="12" w:space="0" w:color="auto"/>
            </w:tcBorders>
            <w:vAlign w:val="center"/>
          </w:tcPr>
          <w:p w14:paraId="1AD74ABA"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SONU SINAVI</w:t>
            </w:r>
          </w:p>
        </w:tc>
        <w:tc>
          <w:tcPr>
            <w:tcW w:w="1186" w:type="pct"/>
            <w:gridSpan w:val="5"/>
            <w:tcBorders>
              <w:top w:val="single" w:sz="12" w:space="0" w:color="auto"/>
              <w:left w:val="single" w:sz="12" w:space="0" w:color="auto"/>
              <w:bottom w:val="single" w:sz="8" w:space="0" w:color="auto"/>
              <w:right w:val="single" w:sz="4" w:space="0" w:color="auto"/>
            </w:tcBorders>
          </w:tcPr>
          <w:p w14:paraId="505A83BB"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1308" w:type="pct"/>
            <w:tcBorders>
              <w:top w:val="single" w:sz="12" w:space="0" w:color="auto"/>
              <w:left w:val="single" w:sz="4" w:space="0" w:color="auto"/>
              <w:bottom w:val="single" w:sz="8" w:space="0" w:color="auto"/>
              <w:right w:val="single" w:sz="8" w:space="0" w:color="auto"/>
            </w:tcBorders>
            <w:vAlign w:val="center"/>
          </w:tcPr>
          <w:p w14:paraId="3B7C85AF"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841" w:type="pct"/>
            <w:tcBorders>
              <w:top w:val="single" w:sz="12" w:space="0" w:color="auto"/>
              <w:left w:val="single" w:sz="8" w:space="0" w:color="auto"/>
              <w:bottom w:val="single" w:sz="8" w:space="0" w:color="auto"/>
              <w:right w:val="single" w:sz="12" w:space="0" w:color="auto"/>
            </w:tcBorders>
            <w:vAlign w:val="center"/>
          </w:tcPr>
          <w:p w14:paraId="332161DE"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r>
      <w:tr w:rsidR="00522038" w:rsidRPr="008E6B0C" w14:paraId="1EE154D8" w14:textId="77777777" w:rsidTr="00C028EF">
        <w:trPr>
          <w:trHeight w:val="20"/>
        </w:trPr>
        <w:tc>
          <w:tcPr>
            <w:tcW w:w="1664" w:type="pct"/>
            <w:gridSpan w:val="5"/>
            <w:tcBorders>
              <w:top w:val="single" w:sz="12" w:space="0" w:color="auto"/>
              <w:left w:val="single" w:sz="12" w:space="0" w:color="auto"/>
              <w:bottom w:val="single" w:sz="12" w:space="0" w:color="auto"/>
              <w:right w:val="single" w:sz="12" w:space="0" w:color="auto"/>
            </w:tcBorders>
            <w:vAlign w:val="center"/>
          </w:tcPr>
          <w:p w14:paraId="79EA95D1"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VARSA ÖNERİLEN ÖNKOŞUL(LAR)</w:t>
            </w:r>
          </w:p>
        </w:tc>
        <w:tc>
          <w:tcPr>
            <w:tcW w:w="3336" w:type="pct"/>
            <w:gridSpan w:val="7"/>
            <w:tcBorders>
              <w:top w:val="single" w:sz="12" w:space="0" w:color="auto"/>
              <w:left w:val="single" w:sz="12" w:space="0" w:color="auto"/>
              <w:bottom w:val="single" w:sz="12" w:space="0" w:color="auto"/>
              <w:right w:val="single" w:sz="12" w:space="0" w:color="auto"/>
            </w:tcBorders>
            <w:vAlign w:val="center"/>
          </w:tcPr>
          <w:p w14:paraId="37825AC7"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14:paraId="172DC920" w14:textId="77777777" w:rsidTr="00C028EF">
        <w:trPr>
          <w:trHeight w:val="20"/>
        </w:trPr>
        <w:tc>
          <w:tcPr>
            <w:tcW w:w="1664" w:type="pct"/>
            <w:gridSpan w:val="5"/>
            <w:tcBorders>
              <w:top w:val="single" w:sz="12" w:space="0" w:color="auto"/>
              <w:left w:val="single" w:sz="12" w:space="0" w:color="auto"/>
              <w:bottom w:val="single" w:sz="12" w:space="0" w:color="auto"/>
              <w:right w:val="single" w:sz="12" w:space="0" w:color="auto"/>
            </w:tcBorders>
            <w:vAlign w:val="center"/>
          </w:tcPr>
          <w:p w14:paraId="4580A00F"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KISA İÇERİĞİ</w:t>
            </w:r>
          </w:p>
        </w:tc>
        <w:tc>
          <w:tcPr>
            <w:tcW w:w="3336" w:type="pct"/>
            <w:gridSpan w:val="7"/>
            <w:tcBorders>
              <w:top w:val="single" w:sz="12" w:space="0" w:color="auto"/>
              <w:left w:val="single" w:sz="12" w:space="0" w:color="auto"/>
              <w:bottom w:val="single" w:sz="12" w:space="0" w:color="auto"/>
              <w:right w:val="single" w:sz="12" w:space="0" w:color="auto"/>
            </w:tcBorders>
          </w:tcPr>
          <w:p w14:paraId="72894520" w14:textId="77777777" w:rsidR="00522038" w:rsidRPr="008E6B0C" w:rsidRDefault="00522038" w:rsidP="00C028EF">
            <w:pPr>
              <w:spacing w:after="0" w:line="240" w:lineRule="auto"/>
              <w:jc w:val="both"/>
              <w:rPr>
                <w:rFonts w:ascii="Arial Narrow" w:eastAsia="Times New Roman" w:hAnsi="Arial Narrow" w:cs="Arial"/>
                <w:sz w:val="20"/>
                <w:szCs w:val="20"/>
                <w:lang w:eastAsia="tr-TR"/>
              </w:rPr>
            </w:pPr>
            <w:r w:rsidRPr="008E6B0C">
              <w:rPr>
                <w:rFonts w:ascii="Arial Narrow" w:eastAsia="Times New Roman" w:hAnsi="Arial Narrow" w:cs="Times New Roman"/>
                <w:sz w:val="20"/>
                <w:szCs w:val="20"/>
                <w:lang w:eastAsia="tr-TR"/>
              </w:rPr>
              <w:t xml:space="preserve">Bu derste öğrenciler, sorumlu öğretim elemanıyla birlikte belirledikleri bir sorun hakkında bilimsel yöntemi kullanarak bir çalışma hazırlar ve çalışmasını sınıf ortamında paylaşır. </w:t>
            </w:r>
            <w:r w:rsidRPr="008E6B0C">
              <w:rPr>
                <w:rFonts w:ascii="Arial Narrow" w:eastAsia="Times New Roman" w:hAnsi="Arial Narrow" w:cs="Times New Roman"/>
                <w:sz w:val="20"/>
                <w:szCs w:val="20"/>
                <w:lang w:eastAsia="tr-TR"/>
              </w:rPr>
              <w:tab/>
            </w:r>
          </w:p>
        </w:tc>
      </w:tr>
      <w:tr w:rsidR="00522038" w:rsidRPr="008E6B0C" w14:paraId="2DEDC66A" w14:textId="77777777" w:rsidTr="00C028EF">
        <w:trPr>
          <w:trHeight w:val="20"/>
        </w:trPr>
        <w:tc>
          <w:tcPr>
            <w:tcW w:w="1664" w:type="pct"/>
            <w:gridSpan w:val="5"/>
            <w:tcBorders>
              <w:top w:val="single" w:sz="12" w:space="0" w:color="auto"/>
              <w:left w:val="single" w:sz="12" w:space="0" w:color="auto"/>
              <w:bottom w:val="single" w:sz="12" w:space="0" w:color="auto"/>
              <w:right w:val="single" w:sz="12" w:space="0" w:color="auto"/>
            </w:tcBorders>
            <w:vAlign w:val="center"/>
          </w:tcPr>
          <w:p w14:paraId="528984B3"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AMAÇLARI</w:t>
            </w:r>
          </w:p>
        </w:tc>
        <w:tc>
          <w:tcPr>
            <w:tcW w:w="3336" w:type="pct"/>
            <w:gridSpan w:val="7"/>
            <w:tcBorders>
              <w:top w:val="single" w:sz="12" w:space="0" w:color="auto"/>
              <w:left w:val="single" w:sz="12" w:space="0" w:color="auto"/>
              <w:bottom w:val="single" w:sz="12" w:space="0" w:color="auto"/>
              <w:right w:val="single" w:sz="12" w:space="0" w:color="auto"/>
            </w:tcBorders>
          </w:tcPr>
          <w:p w14:paraId="00B4AA16"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Bu dersin amacı öğrencilerin alanıyla ilgili bir sorunun çözümünde bilimsel veriye ulaşma, veriyi kullanma, değerlendirme yapma ve sunum hazırlama becerilerini kazanmalarını sağlamaktır. </w:t>
            </w:r>
          </w:p>
        </w:tc>
      </w:tr>
      <w:tr w:rsidR="00522038" w:rsidRPr="008E6B0C" w14:paraId="6C45AC79" w14:textId="77777777" w:rsidTr="00C028EF">
        <w:trPr>
          <w:trHeight w:val="20"/>
        </w:trPr>
        <w:tc>
          <w:tcPr>
            <w:tcW w:w="1664" w:type="pct"/>
            <w:gridSpan w:val="5"/>
            <w:tcBorders>
              <w:top w:val="single" w:sz="12" w:space="0" w:color="auto"/>
              <w:left w:val="single" w:sz="12" w:space="0" w:color="auto"/>
              <w:bottom w:val="single" w:sz="12" w:space="0" w:color="auto"/>
              <w:right w:val="single" w:sz="12" w:space="0" w:color="auto"/>
            </w:tcBorders>
            <w:vAlign w:val="center"/>
          </w:tcPr>
          <w:p w14:paraId="15E1A1BC"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MESLEK EĞİTİMİNİ SAĞLAMAYA YÖNELİK KATKISI</w:t>
            </w:r>
          </w:p>
        </w:tc>
        <w:tc>
          <w:tcPr>
            <w:tcW w:w="3336" w:type="pct"/>
            <w:gridSpan w:val="7"/>
            <w:tcBorders>
              <w:top w:val="single" w:sz="12" w:space="0" w:color="auto"/>
              <w:left w:val="single" w:sz="12" w:space="0" w:color="auto"/>
              <w:bottom w:val="single" w:sz="12" w:space="0" w:color="auto"/>
              <w:right w:val="single" w:sz="12" w:space="0" w:color="auto"/>
            </w:tcBorders>
            <w:vAlign w:val="center"/>
          </w:tcPr>
          <w:p w14:paraId="0C066462"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w:t>
            </w:r>
          </w:p>
        </w:tc>
      </w:tr>
      <w:tr w:rsidR="00522038" w:rsidRPr="008E6B0C" w14:paraId="3052978F" w14:textId="77777777" w:rsidTr="00C028EF">
        <w:trPr>
          <w:trHeight w:val="20"/>
        </w:trPr>
        <w:tc>
          <w:tcPr>
            <w:tcW w:w="1664" w:type="pct"/>
            <w:gridSpan w:val="5"/>
            <w:tcBorders>
              <w:top w:val="single" w:sz="12" w:space="0" w:color="auto"/>
              <w:left w:val="single" w:sz="12" w:space="0" w:color="auto"/>
              <w:bottom w:val="single" w:sz="12" w:space="0" w:color="auto"/>
              <w:right w:val="single" w:sz="12" w:space="0" w:color="auto"/>
            </w:tcBorders>
            <w:vAlign w:val="center"/>
          </w:tcPr>
          <w:p w14:paraId="47F68E3D"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ÖĞRENİM ÇIKTILARI</w:t>
            </w:r>
          </w:p>
        </w:tc>
        <w:tc>
          <w:tcPr>
            <w:tcW w:w="3336" w:type="pct"/>
            <w:gridSpan w:val="7"/>
            <w:tcBorders>
              <w:top w:val="single" w:sz="12" w:space="0" w:color="auto"/>
              <w:left w:val="single" w:sz="12" w:space="0" w:color="auto"/>
              <w:bottom w:val="single" w:sz="12" w:space="0" w:color="auto"/>
              <w:right w:val="single" w:sz="12" w:space="0" w:color="auto"/>
            </w:tcBorders>
          </w:tcPr>
          <w:p w14:paraId="58BB8829"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Bu dersin sonunda öğrenciler;</w:t>
            </w:r>
          </w:p>
          <w:p w14:paraId="2D636A1B" w14:textId="77777777" w:rsidR="00522038" w:rsidRPr="008E6B0C" w:rsidRDefault="00522038" w:rsidP="00C028EF">
            <w:pPr>
              <w:numPr>
                <w:ilvl w:val="0"/>
                <w:numId w:val="21"/>
              </w:numPr>
              <w:tabs>
                <w:tab w:val="num" w:pos="233"/>
              </w:tabs>
              <w:spacing w:after="0" w:line="240" w:lineRule="auto"/>
              <w:ind w:left="233" w:hanging="233"/>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Alanıyla ilgili bir sorunu fark edebilir.</w:t>
            </w:r>
          </w:p>
          <w:p w14:paraId="59EA6626" w14:textId="77777777" w:rsidR="00522038" w:rsidRPr="008E6B0C" w:rsidRDefault="00522038" w:rsidP="00C028EF">
            <w:pPr>
              <w:numPr>
                <w:ilvl w:val="0"/>
                <w:numId w:val="21"/>
              </w:num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Bilimsel araştırma sürecini etkin bir biçimde yürütebilir.</w:t>
            </w:r>
          </w:p>
          <w:p w14:paraId="105D9F91" w14:textId="77777777" w:rsidR="00522038" w:rsidRPr="008E6B0C" w:rsidRDefault="00522038" w:rsidP="00C028EF">
            <w:pPr>
              <w:numPr>
                <w:ilvl w:val="0"/>
                <w:numId w:val="21"/>
              </w:numPr>
              <w:tabs>
                <w:tab w:val="num" w:pos="233"/>
              </w:tabs>
              <w:spacing w:after="0" w:line="240" w:lineRule="auto"/>
              <w:ind w:left="233" w:hanging="233"/>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Alanındaki sorunların çözümünde sistemli düşünür ve analitik yöntemleri uygulayabilir.</w:t>
            </w:r>
          </w:p>
          <w:p w14:paraId="72BF3665" w14:textId="77777777" w:rsidR="00522038" w:rsidRPr="008E6B0C" w:rsidRDefault="00522038" w:rsidP="00C028EF">
            <w:pPr>
              <w:numPr>
                <w:ilvl w:val="0"/>
                <w:numId w:val="21"/>
              </w:num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Söz konusu soruna ilişkin alternatif çözüm önerileri geliştirebilir.</w:t>
            </w:r>
          </w:p>
          <w:p w14:paraId="2C96ADCA" w14:textId="77777777" w:rsidR="00522038" w:rsidRPr="008E6B0C" w:rsidRDefault="00522038" w:rsidP="00C028EF">
            <w:pPr>
              <w:numPr>
                <w:ilvl w:val="0"/>
                <w:numId w:val="21"/>
              </w:num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Bilimsel bir araştırma raporu yazabilir.</w:t>
            </w:r>
          </w:p>
          <w:p w14:paraId="2B95E3D8" w14:textId="77777777" w:rsidR="00522038" w:rsidRPr="008E6B0C" w:rsidRDefault="00522038" w:rsidP="00C028EF">
            <w:pPr>
              <w:numPr>
                <w:ilvl w:val="0"/>
                <w:numId w:val="21"/>
              </w:num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Araştırma raporunu etkili şekilde sunabilir.</w:t>
            </w:r>
          </w:p>
        </w:tc>
      </w:tr>
      <w:tr w:rsidR="00522038" w:rsidRPr="008E6B0C" w14:paraId="1C93873A" w14:textId="77777777" w:rsidTr="00C028EF">
        <w:trPr>
          <w:trHeight w:val="20"/>
        </w:trPr>
        <w:tc>
          <w:tcPr>
            <w:tcW w:w="1664" w:type="pct"/>
            <w:gridSpan w:val="5"/>
            <w:tcBorders>
              <w:top w:val="single" w:sz="12" w:space="0" w:color="auto"/>
              <w:left w:val="single" w:sz="12" w:space="0" w:color="auto"/>
              <w:bottom w:val="single" w:sz="12" w:space="0" w:color="auto"/>
              <w:right w:val="single" w:sz="12" w:space="0" w:color="auto"/>
            </w:tcBorders>
            <w:vAlign w:val="center"/>
          </w:tcPr>
          <w:p w14:paraId="6B8D045D"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DERS KİTABI</w:t>
            </w:r>
          </w:p>
        </w:tc>
        <w:tc>
          <w:tcPr>
            <w:tcW w:w="3336" w:type="pct"/>
            <w:gridSpan w:val="7"/>
            <w:tcBorders>
              <w:top w:val="single" w:sz="12" w:space="0" w:color="auto"/>
              <w:left w:val="single" w:sz="12" w:space="0" w:color="auto"/>
              <w:bottom w:val="single" w:sz="12" w:space="0" w:color="auto"/>
              <w:right w:val="single" w:sz="12" w:space="0" w:color="auto"/>
            </w:tcBorders>
          </w:tcPr>
          <w:p w14:paraId="1BED6590"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APA (2009). </w:t>
            </w:r>
            <w:r w:rsidRPr="008E6B0C">
              <w:rPr>
                <w:rFonts w:ascii="Arial Narrow" w:eastAsia="Times New Roman" w:hAnsi="Arial Narrow" w:cs="Times New Roman"/>
                <w:i/>
                <w:sz w:val="20"/>
                <w:szCs w:val="20"/>
                <w:lang w:eastAsia="tr-TR"/>
              </w:rPr>
              <w:t>Amerikan psikoloji derneği yayım kılavuzu</w:t>
            </w:r>
            <w:r w:rsidRPr="008E6B0C">
              <w:rPr>
                <w:rFonts w:ascii="Arial Narrow" w:eastAsia="Times New Roman" w:hAnsi="Arial Narrow" w:cs="Times New Roman"/>
                <w:sz w:val="20"/>
                <w:szCs w:val="20"/>
                <w:lang w:eastAsia="tr-TR"/>
              </w:rPr>
              <w:t xml:space="preserve">. </w:t>
            </w:r>
          </w:p>
          <w:p w14:paraId="7D5E0FDD"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İstanbul: Kaknüs Yayınları.</w:t>
            </w:r>
          </w:p>
        </w:tc>
      </w:tr>
      <w:tr w:rsidR="00522038" w:rsidRPr="008E6B0C" w14:paraId="4A398560" w14:textId="77777777" w:rsidTr="00C028EF">
        <w:trPr>
          <w:trHeight w:val="20"/>
        </w:trPr>
        <w:tc>
          <w:tcPr>
            <w:tcW w:w="1664" w:type="pct"/>
            <w:gridSpan w:val="5"/>
            <w:tcBorders>
              <w:top w:val="single" w:sz="12" w:space="0" w:color="auto"/>
              <w:left w:val="single" w:sz="12" w:space="0" w:color="auto"/>
              <w:bottom w:val="single" w:sz="12" w:space="0" w:color="auto"/>
              <w:right w:val="single" w:sz="12" w:space="0" w:color="auto"/>
            </w:tcBorders>
            <w:vAlign w:val="center"/>
          </w:tcPr>
          <w:p w14:paraId="62B76BF3"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YARDIMCI KAYNAKLAR</w:t>
            </w:r>
          </w:p>
        </w:tc>
        <w:tc>
          <w:tcPr>
            <w:tcW w:w="3336" w:type="pct"/>
            <w:gridSpan w:val="7"/>
            <w:tcBorders>
              <w:top w:val="single" w:sz="12" w:space="0" w:color="auto"/>
              <w:left w:val="single" w:sz="12" w:space="0" w:color="auto"/>
              <w:bottom w:val="single" w:sz="12" w:space="0" w:color="auto"/>
              <w:right w:val="single" w:sz="12" w:space="0" w:color="auto"/>
            </w:tcBorders>
          </w:tcPr>
          <w:p w14:paraId="31B525BD" w14:textId="77777777" w:rsidR="00522038" w:rsidRPr="008E6B0C" w:rsidRDefault="00522038" w:rsidP="00C028EF">
            <w:pPr>
              <w:numPr>
                <w:ilvl w:val="0"/>
                <w:numId w:val="24"/>
              </w:numPr>
              <w:spacing w:after="0" w:line="240" w:lineRule="auto"/>
              <w:ind w:left="233" w:hanging="233"/>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Türkiye Bilimler Akademisi (2002). </w:t>
            </w:r>
            <w:r w:rsidRPr="008E6B0C">
              <w:rPr>
                <w:rFonts w:ascii="Arial Narrow" w:eastAsia="Times New Roman" w:hAnsi="Arial Narrow" w:cs="Times New Roman"/>
                <w:i/>
                <w:sz w:val="20"/>
                <w:szCs w:val="20"/>
                <w:lang w:eastAsia="tr-TR"/>
              </w:rPr>
              <w:t>Bilimsel araştırmada etik ve sorunları.</w:t>
            </w:r>
            <w:r w:rsidRPr="008E6B0C">
              <w:rPr>
                <w:rFonts w:ascii="Arial Narrow" w:eastAsia="Times New Roman" w:hAnsi="Arial Narrow" w:cs="Times New Roman"/>
                <w:sz w:val="20"/>
                <w:szCs w:val="20"/>
                <w:lang w:eastAsia="tr-TR"/>
              </w:rPr>
              <w:t xml:space="preserve"> Ankara: TUBA</w:t>
            </w:r>
          </w:p>
          <w:p w14:paraId="0D75A30C" w14:textId="77777777" w:rsidR="00522038" w:rsidRPr="008E6B0C" w:rsidRDefault="00522038" w:rsidP="00C028EF">
            <w:pPr>
              <w:numPr>
                <w:ilvl w:val="0"/>
                <w:numId w:val="24"/>
              </w:numPr>
              <w:spacing w:after="0" w:line="240" w:lineRule="auto"/>
              <w:ind w:left="233" w:hanging="233"/>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Neuman, W. Lawrence (2008). Toplumsal araştırma yöntemleri. İstanbul: Yayınodası Yayıncılık. </w:t>
            </w:r>
          </w:p>
          <w:p w14:paraId="74FCBF99" w14:textId="77777777" w:rsidR="00522038" w:rsidRPr="008E6B0C" w:rsidRDefault="00522038" w:rsidP="00C028EF">
            <w:pPr>
              <w:numPr>
                <w:ilvl w:val="0"/>
                <w:numId w:val="24"/>
              </w:numPr>
              <w:spacing w:after="0" w:line="240" w:lineRule="auto"/>
              <w:ind w:left="233" w:hanging="233"/>
              <w:jc w:val="both"/>
              <w:rPr>
                <w:rFonts w:ascii="Arial Narrow" w:eastAsia="Times New Roman" w:hAnsi="Arial Narrow" w:cs="Times New Roman"/>
                <w:sz w:val="20"/>
                <w:szCs w:val="20"/>
                <w:lang w:eastAsia="tr-TR"/>
              </w:rPr>
            </w:pPr>
            <w:r w:rsidRPr="008E6B0C">
              <w:rPr>
                <w:rFonts w:ascii="Arial Narrow" w:eastAsia="Times New Roman" w:hAnsi="Arial Narrow" w:cs="Times New Roman"/>
                <w:bCs/>
                <w:sz w:val="20"/>
                <w:szCs w:val="20"/>
                <w:lang w:eastAsia="tr-TR"/>
              </w:rPr>
              <w:t>McMillan, J. H., &amp; Schumacher, S. (2006). Research in education: Evidence based inquiry. Boston, MA: Brown and Company.</w:t>
            </w:r>
            <w:r w:rsidRPr="008E6B0C">
              <w:rPr>
                <w:rFonts w:ascii="Arial Narrow" w:eastAsia="Times New Roman" w:hAnsi="Arial Narrow" w:cs="Times New Roman"/>
                <w:sz w:val="20"/>
                <w:szCs w:val="20"/>
                <w:lang w:eastAsia="tr-TR"/>
              </w:rPr>
              <w:t xml:space="preserve"> </w:t>
            </w:r>
          </w:p>
          <w:p w14:paraId="1F4F5249" w14:textId="77777777" w:rsidR="00522038" w:rsidRPr="008E6B0C" w:rsidRDefault="00522038" w:rsidP="00C028EF">
            <w:pPr>
              <w:numPr>
                <w:ilvl w:val="0"/>
                <w:numId w:val="24"/>
              </w:numPr>
              <w:spacing w:after="0" w:line="240" w:lineRule="auto"/>
              <w:ind w:left="233" w:hanging="233"/>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Karasar, N. (1996). Araştırmalarda rapor hazırlama yöntemi. Ankara: Pars Matbaacılık.</w:t>
            </w:r>
          </w:p>
          <w:p w14:paraId="41147E2E" w14:textId="77777777" w:rsidR="00522038" w:rsidRPr="008E6B0C" w:rsidRDefault="00522038" w:rsidP="00C028EF">
            <w:pPr>
              <w:numPr>
                <w:ilvl w:val="0"/>
                <w:numId w:val="24"/>
              </w:numPr>
              <w:spacing w:after="0" w:line="240" w:lineRule="auto"/>
              <w:ind w:left="233" w:hanging="233"/>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Day R. A. (1998) Bilimsel bir makale nasıl yazılır ve yayımlanır? (Çeviren: Altay GA).</w:t>
            </w:r>
            <w:r>
              <w:rPr>
                <w:rFonts w:ascii="Arial Narrow" w:eastAsia="Times New Roman" w:hAnsi="Arial Narrow" w:cs="Times New Roman"/>
                <w:sz w:val="20"/>
                <w:szCs w:val="20"/>
                <w:lang w:eastAsia="tr-TR"/>
              </w:rPr>
              <w:t xml:space="preserve"> </w:t>
            </w:r>
            <w:r w:rsidRPr="008E6B0C">
              <w:rPr>
                <w:rFonts w:ascii="Arial Narrow" w:eastAsia="Times New Roman" w:hAnsi="Arial Narrow" w:cs="Times New Roman"/>
                <w:sz w:val="20"/>
                <w:szCs w:val="20"/>
                <w:lang w:eastAsia="tr-TR"/>
              </w:rPr>
              <w:t>Ankara: TÜBİTAK Yayınları. http://journals.tubitak.gov.tr/kitap/maknasyaz/</w:t>
            </w:r>
          </w:p>
        </w:tc>
      </w:tr>
      <w:tr w:rsidR="00522038" w:rsidRPr="008E6B0C" w14:paraId="39596C96" w14:textId="77777777" w:rsidTr="00C028EF">
        <w:trPr>
          <w:trHeight w:val="20"/>
        </w:trPr>
        <w:tc>
          <w:tcPr>
            <w:tcW w:w="1664" w:type="pct"/>
            <w:gridSpan w:val="5"/>
            <w:tcBorders>
              <w:top w:val="single" w:sz="12" w:space="0" w:color="auto"/>
              <w:left w:val="single" w:sz="12" w:space="0" w:color="auto"/>
              <w:bottom w:val="single" w:sz="12" w:space="0" w:color="auto"/>
              <w:right w:val="single" w:sz="12" w:space="0" w:color="auto"/>
            </w:tcBorders>
            <w:vAlign w:val="center"/>
          </w:tcPr>
          <w:p w14:paraId="1BBE8579"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DERSTE GEREKLİ ARAÇ VE GEREÇLER</w:t>
            </w:r>
          </w:p>
        </w:tc>
        <w:tc>
          <w:tcPr>
            <w:tcW w:w="3336" w:type="pct"/>
            <w:gridSpan w:val="7"/>
            <w:tcBorders>
              <w:top w:val="single" w:sz="12" w:space="0" w:color="auto"/>
              <w:left w:val="single" w:sz="12" w:space="0" w:color="auto"/>
              <w:bottom w:val="single" w:sz="12" w:space="0" w:color="auto"/>
              <w:right w:val="single" w:sz="12" w:space="0" w:color="auto"/>
            </w:tcBorders>
          </w:tcPr>
          <w:p w14:paraId="77134560"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Bilgisayar</w:t>
            </w:r>
          </w:p>
        </w:tc>
      </w:tr>
    </w:tbl>
    <w:p w14:paraId="36A781F2" w14:textId="77777777" w:rsidR="00522038" w:rsidRPr="008E6B0C" w:rsidRDefault="00522038" w:rsidP="00522038">
      <w:pPr>
        <w:spacing w:after="0" w:line="240" w:lineRule="auto"/>
        <w:rPr>
          <w:rFonts w:ascii="Arial Narrow" w:eastAsia="Times New Roman" w:hAnsi="Arial Narrow" w:cs="Times New Roman"/>
          <w:color w:val="FF0000"/>
          <w:sz w:val="20"/>
          <w:szCs w:val="20"/>
          <w:lang w:eastAsia="tr-TR"/>
        </w:rPr>
      </w:pPr>
    </w:p>
    <w:p w14:paraId="5330F761" w14:textId="77777777" w:rsidR="00522038" w:rsidRPr="008E6B0C" w:rsidRDefault="00522038" w:rsidP="00522038">
      <w:pPr>
        <w:spacing w:after="0" w:line="240" w:lineRule="auto"/>
        <w:rPr>
          <w:rFonts w:ascii="Arial Narrow" w:eastAsia="Times New Roman" w:hAnsi="Arial Narrow" w:cs="Times New Roman"/>
          <w:color w:val="FF0000"/>
          <w:sz w:val="20"/>
          <w:szCs w:val="20"/>
          <w:lang w:eastAsia="tr-TR"/>
        </w:rPr>
      </w:pPr>
    </w:p>
    <w:p w14:paraId="188F359C" w14:textId="77777777" w:rsidR="00522038" w:rsidRPr="008E6B0C" w:rsidRDefault="00522038" w:rsidP="00522038">
      <w:pPr>
        <w:spacing w:after="0" w:line="240" w:lineRule="auto"/>
        <w:rPr>
          <w:rFonts w:ascii="Arial Narrow" w:eastAsia="Times New Roman" w:hAnsi="Arial Narrow" w:cs="Times New Roman"/>
          <w:color w:val="FF0000"/>
          <w:sz w:val="20"/>
          <w:szCs w:val="20"/>
          <w:lang w:eastAsia="tr-TR"/>
        </w:rPr>
        <w:sectPr w:rsidR="00522038" w:rsidRPr="008E6B0C" w:rsidSect="008E6B0C">
          <w:pgSz w:w="11906" w:h="16838" w:code="9"/>
          <w:pgMar w:top="720" w:right="737" w:bottom="720" w:left="1134" w:header="709" w:footer="709" w:gutter="0"/>
          <w:cols w:space="708"/>
        </w:sectPr>
      </w:pPr>
    </w:p>
    <w:p w14:paraId="49084E54" w14:textId="77777777" w:rsidR="00522038" w:rsidRPr="008E6B0C" w:rsidRDefault="00522038" w:rsidP="00522038">
      <w:pPr>
        <w:spacing w:after="0" w:line="240" w:lineRule="auto"/>
        <w:rPr>
          <w:rFonts w:ascii="Arial Narrow" w:eastAsia="Times New Roman" w:hAnsi="Arial Narrow" w:cs="Times New Roman"/>
          <w:sz w:val="20"/>
          <w:szCs w:val="20"/>
          <w:lang w:eastAsia="tr-TR"/>
        </w:rPr>
      </w:pPr>
    </w:p>
    <w:tbl>
      <w:tblPr>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814"/>
      </w:tblGrid>
      <w:tr w:rsidR="00522038" w:rsidRPr="008E6B0C" w14:paraId="668ED1A8" w14:textId="77777777" w:rsidTr="00C028EF">
        <w:trPr>
          <w:trHeight w:val="20"/>
        </w:trPr>
        <w:tc>
          <w:tcPr>
            <w:tcW w:w="5000" w:type="pct"/>
            <w:gridSpan w:val="2"/>
            <w:shd w:val="clear" w:color="auto" w:fill="auto"/>
            <w:vAlign w:val="center"/>
          </w:tcPr>
          <w:p w14:paraId="5EB1D03E"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DERSİN HAFTALIK PLANI</w:t>
            </w:r>
          </w:p>
        </w:tc>
      </w:tr>
      <w:tr w:rsidR="00522038" w:rsidRPr="008E6B0C" w14:paraId="6214E8B2" w14:textId="77777777" w:rsidTr="00C028EF">
        <w:trPr>
          <w:trHeight w:val="20"/>
        </w:trPr>
        <w:tc>
          <w:tcPr>
            <w:tcW w:w="557" w:type="pct"/>
            <w:shd w:val="clear" w:color="auto" w:fill="auto"/>
          </w:tcPr>
          <w:p w14:paraId="100E12E5"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w:t>
            </w:r>
          </w:p>
        </w:tc>
        <w:tc>
          <w:tcPr>
            <w:tcW w:w="4443" w:type="pct"/>
            <w:shd w:val="clear" w:color="auto" w:fill="auto"/>
          </w:tcPr>
          <w:p w14:paraId="06F78E25"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İŞLENEN KONULAR</w:t>
            </w:r>
          </w:p>
        </w:tc>
      </w:tr>
      <w:tr w:rsidR="00522038" w:rsidRPr="008E6B0C" w14:paraId="6F50B1B8" w14:textId="77777777" w:rsidTr="00C028EF">
        <w:trPr>
          <w:trHeight w:val="20"/>
        </w:trPr>
        <w:tc>
          <w:tcPr>
            <w:tcW w:w="557" w:type="pct"/>
            <w:shd w:val="clear" w:color="auto" w:fill="auto"/>
            <w:vAlign w:val="center"/>
          </w:tcPr>
          <w:p w14:paraId="572FEAE6"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443" w:type="pct"/>
            <w:shd w:val="clear" w:color="auto" w:fill="auto"/>
          </w:tcPr>
          <w:p w14:paraId="64536B85"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Alandaki güncel gelişmeler ve sorunlar</w:t>
            </w:r>
          </w:p>
        </w:tc>
      </w:tr>
      <w:tr w:rsidR="00522038" w:rsidRPr="008E6B0C" w14:paraId="7C5ACBD7" w14:textId="77777777" w:rsidTr="00C028EF">
        <w:trPr>
          <w:trHeight w:val="20"/>
        </w:trPr>
        <w:tc>
          <w:tcPr>
            <w:tcW w:w="557" w:type="pct"/>
            <w:shd w:val="clear" w:color="auto" w:fill="auto"/>
            <w:vAlign w:val="center"/>
          </w:tcPr>
          <w:p w14:paraId="05BEC8F9"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443" w:type="pct"/>
            <w:shd w:val="clear" w:color="auto" w:fill="auto"/>
          </w:tcPr>
          <w:p w14:paraId="0330A5F1"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Problem durumunu tespit etme</w:t>
            </w:r>
          </w:p>
        </w:tc>
      </w:tr>
      <w:tr w:rsidR="00522038" w:rsidRPr="008E6B0C" w14:paraId="1ECD0099" w14:textId="77777777" w:rsidTr="00C028EF">
        <w:trPr>
          <w:trHeight w:val="20"/>
        </w:trPr>
        <w:tc>
          <w:tcPr>
            <w:tcW w:w="557" w:type="pct"/>
            <w:shd w:val="clear" w:color="auto" w:fill="auto"/>
            <w:vAlign w:val="center"/>
          </w:tcPr>
          <w:p w14:paraId="424AE747"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443" w:type="pct"/>
            <w:shd w:val="clear" w:color="auto" w:fill="auto"/>
          </w:tcPr>
          <w:p w14:paraId="4E97560D"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Literatür taraması</w:t>
            </w:r>
          </w:p>
        </w:tc>
      </w:tr>
      <w:tr w:rsidR="00522038" w:rsidRPr="008E6B0C" w14:paraId="5E794571" w14:textId="77777777" w:rsidTr="00C028EF">
        <w:trPr>
          <w:trHeight w:val="20"/>
        </w:trPr>
        <w:tc>
          <w:tcPr>
            <w:tcW w:w="557" w:type="pct"/>
            <w:shd w:val="clear" w:color="auto" w:fill="auto"/>
            <w:vAlign w:val="center"/>
          </w:tcPr>
          <w:p w14:paraId="399CB92F"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443" w:type="pct"/>
            <w:shd w:val="clear" w:color="auto" w:fill="auto"/>
          </w:tcPr>
          <w:p w14:paraId="4C79247A"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Araştırma önerisi hazırlama</w:t>
            </w:r>
          </w:p>
        </w:tc>
      </w:tr>
      <w:tr w:rsidR="00522038" w:rsidRPr="008E6B0C" w14:paraId="11763BD8" w14:textId="77777777" w:rsidTr="00C028EF">
        <w:trPr>
          <w:trHeight w:val="20"/>
        </w:trPr>
        <w:tc>
          <w:tcPr>
            <w:tcW w:w="557" w:type="pct"/>
            <w:shd w:val="clear" w:color="auto" w:fill="auto"/>
            <w:vAlign w:val="center"/>
          </w:tcPr>
          <w:p w14:paraId="6D69FA2E"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443" w:type="pct"/>
            <w:shd w:val="clear" w:color="auto" w:fill="auto"/>
          </w:tcPr>
          <w:p w14:paraId="15AFB9C3"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Verilerin toplanması</w:t>
            </w:r>
          </w:p>
        </w:tc>
      </w:tr>
      <w:tr w:rsidR="00522038" w:rsidRPr="008E6B0C" w14:paraId="48CD1209" w14:textId="77777777" w:rsidTr="00C028EF">
        <w:trPr>
          <w:trHeight w:val="20"/>
        </w:trPr>
        <w:tc>
          <w:tcPr>
            <w:tcW w:w="557" w:type="pct"/>
            <w:tcBorders>
              <w:bottom w:val="single" w:sz="6" w:space="0" w:color="auto"/>
            </w:tcBorders>
            <w:shd w:val="clear" w:color="auto" w:fill="auto"/>
            <w:vAlign w:val="center"/>
          </w:tcPr>
          <w:p w14:paraId="7FE28450"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443" w:type="pct"/>
            <w:tcBorders>
              <w:bottom w:val="single" w:sz="6" w:space="0" w:color="auto"/>
            </w:tcBorders>
            <w:shd w:val="clear" w:color="auto" w:fill="auto"/>
          </w:tcPr>
          <w:p w14:paraId="2FFAEFC4"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Verilerin toplanması</w:t>
            </w:r>
          </w:p>
        </w:tc>
      </w:tr>
      <w:tr w:rsidR="00522038" w:rsidRPr="008E6B0C" w14:paraId="6C81201C" w14:textId="77777777" w:rsidTr="00C028EF">
        <w:trPr>
          <w:trHeight w:val="20"/>
        </w:trPr>
        <w:tc>
          <w:tcPr>
            <w:tcW w:w="557" w:type="pct"/>
            <w:tcBorders>
              <w:top w:val="single" w:sz="6" w:space="0" w:color="auto"/>
              <w:bottom w:val="single" w:sz="6" w:space="0" w:color="auto"/>
            </w:tcBorders>
            <w:shd w:val="clear" w:color="auto" w:fill="D9D9D9"/>
            <w:vAlign w:val="center"/>
          </w:tcPr>
          <w:p w14:paraId="7E39C952"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7-8</w:t>
            </w:r>
          </w:p>
        </w:tc>
        <w:tc>
          <w:tcPr>
            <w:tcW w:w="4443" w:type="pct"/>
            <w:tcBorders>
              <w:top w:val="single" w:sz="6" w:space="0" w:color="auto"/>
              <w:bottom w:val="single" w:sz="6" w:space="0" w:color="auto"/>
            </w:tcBorders>
            <w:shd w:val="clear" w:color="auto" w:fill="D9D9D9"/>
          </w:tcPr>
          <w:p w14:paraId="09ED37C4"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ARA SINAV </w:t>
            </w:r>
          </w:p>
        </w:tc>
      </w:tr>
      <w:tr w:rsidR="00522038" w:rsidRPr="008E6B0C" w14:paraId="612181E1" w14:textId="77777777" w:rsidTr="00C028EF">
        <w:trPr>
          <w:trHeight w:val="20"/>
        </w:trPr>
        <w:tc>
          <w:tcPr>
            <w:tcW w:w="557" w:type="pct"/>
            <w:tcBorders>
              <w:top w:val="single" w:sz="6" w:space="0" w:color="auto"/>
            </w:tcBorders>
            <w:shd w:val="clear" w:color="auto" w:fill="auto"/>
            <w:vAlign w:val="center"/>
          </w:tcPr>
          <w:p w14:paraId="30B9BE12"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443" w:type="pct"/>
            <w:tcBorders>
              <w:top w:val="single" w:sz="6" w:space="0" w:color="auto"/>
            </w:tcBorders>
            <w:shd w:val="clear" w:color="auto" w:fill="auto"/>
          </w:tcPr>
          <w:p w14:paraId="60BD8198"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Verilerin analizi</w:t>
            </w:r>
          </w:p>
        </w:tc>
      </w:tr>
      <w:tr w:rsidR="00522038" w:rsidRPr="008E6B0C" w14:paraId="28E1643C" w14:textId="77777777" w:rsidTr="00C028EF">
        <w:trPr>
          <w:trHeight w:val="20"/>
        </w:trPr>
        <w:tc>
          <w:tcPr>
            <w:tcW w:w="557" w:type="pct"/>
            <w:shd w:val="clear" w:color="auto" w:fill="auto"/>
            <w:vAlign w:val="center"/>
          </w:tcPr>
          <w:p w14:paraId="5D807086"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443" w:type="pct"/>
            <w:shd w:val="clear" w:color="auto" w:fill="auto"/>
          </w:tcPr>
          <w:p w14:paraId="2369B214"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Verilerin analizi</w:t>
            </w:r>
          </w:p>
        </w:tc>
      </w:tr>
      <w:tr w:rsidR="00522038" w:rsidRPr="008E6B0C" w14:paraId="5571CF96" w14:textId="77777777" w:rsidTr="00C028EF">
        <w:trPr>
          <w:trHeight w:val="20"/>
        </w:trPr>
        <w:tc>
          <w:tcPr>
            <w:tcW w:w="557" w:type="pct"/>
            <w:shd w:val="clear" w:color="auto" w:fill="auto"/>
            <w:vAlign w:val="center"/>
          </w:tcPr>
          <w:p w14:paraId="69CF29C3"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443" w:type="pct"/>
            <w:shd w:val="clear" w:color="auto" w:fill="auto"/>
          </w:tcPr>
          <w:p w14:paraId="4B82011F"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Bulgular</w:t>
            </w:r>
          </w:p>
        </w:tc>
      </w:tr>
      <w:tr w:rsidR="00522038" w:rsidRPr="008E6B0C" w14:paraId="7000863E" w14:textId="77777777" w:rsidTr="00C028EF">
        <w:trPr>
          <w:trHeight w:val="20"/>
        </w:trPr>
        <w:tc>
          <w:tcPr>
            <w:tcW w:w="557" w:type="pct"/>
            <w:shd w:val="clear" w:color="auto" w:fill="auto"/>
            <w:vAlign w:val="center"/>
          </w:tcPr>
          <w:p w14:paraId="0A3598B8"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443" w:type="pct"/>
            <w:shd w:val="clear" w:color="auto" w:fill="auto"/>
          </w:tcPr>
          <w:p w14:paraId="45307B8C"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Tartışma ve öneriler</w:t>
            </w:r>
          </w:p>
        </w:tc>
      </w:tr>
      <w:tr w:rsidR="00522038" w:rsidRPr="008E6B0C" w14:paraId="4DBF4CFD" w14:textId="77777777" w:rsidTr="00C028EF">
        <w:trPr>
          <w:trHeight w:val="20"/>
        </w:trPr>
        <w:tc>
          <w:tcPr>
            <w:tcW w:w="557" w:type="pct"/>
            <w:shd w:val="clear" w:color="auto" w:fill="auto"/>
            <w:vAlign w:val="center"/>
          </w:tcPr>
          <w:p w14:paraId="5F2AF74D"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443" w:type="pct"/>
            <w:shd w:val="clear" w:color="auto" w:fill="auto"/>
          </w:tcPr>
          <w:p w14:paraId="0E5E2BB4"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Araştırma raporu yazma</w:t>
            </w:r>
          </w:p>
        </w:tc>
      </w:tr>
      <w:tr w:rsidR="00522038" w:rsidRPr="008E6B0C" w14:paraId="6FA1D9FA" w14:textId="77777777" w:rsidTr="00C028EF">
        <w:trPr>
          <w:trHeight w:val="20"/>
        </w:trPr>
        <w:tc>
          <w:tcPr>
            <w:tcW w:w="557" w:type="pct"/>
            <w:tcBorders>
              <w:bottom w:val="single" w:sz="6" w:space="0" w:color="auto"/>
            </w:tcBorders>
            <w:shd w:val="clear" w:color="auto" w:fill="auto"/>
            <w:vAlign w:val="center"/>
          </w:tcPr>
          <w:p w14:paraId="3EF97361"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443" w:type="pct"/>
            <w:tcBorders>
              <w:bottom w:val="single" w:sz="6" w:space="0" w:color="auto"/>
            </w:tcBorders>
            <w:shd w:val="clear" w:color="auto" w:fill="auto"/>
          </w:tcPr>
          <w:p w14:paraId="02CC388B"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Araştırma raporunun sunumu </w:t>
            </w:r>
          </w:p>
        </w:tc>
      </w:tr>
      <w:tr w:rsidR="00522038" w:rsidRPr="008E6B0C" w14:paraId="3D286B69" w14:textId="77777777" w:rsidTr="00C028EF">
        <w:trPr>
          <w:trHeight w:val="20"/>
        </w:trPr>
        <w:tc>
          <w:tcPr>
            <w:tcW w:w="557" w:type="pct"/>
            <w:tcBorders>
              <w:top w:val="single" w:sz="6" w:space="0" w:color="auto"/>
              <w:bottom w:val="single" w:sz="12" w:space="0" w:color="auto"/>
            </w:tcBorders>
            <w:shd w:val="clear" w:color="auto" w:fill="D9D9D9"/>
            <w:vAlign w:val="center"/>
          </w:tcPr>
          <w:p w14:paraId="2F342F7B"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15-16</w:t>
            </w:r>
          </w:p>
        </w:tc>
        <w:tc>
          <w:tcPr>
            <w:tcW w:w="4443" w:type="pct"/>
            <w:tcBorders>
              <w:top w:val="single" w:sz="6" w:space="0" w:color="auto"/>
              <w:bottom w:val="single" w:sz="12" w:space="0" w:color="auto"/>
            </w:tcBorders>
            <w:shd w:val="clear" w:color="auto" w:fill="D9D9D9"/>
            <w:vAlign w:val="center"/>
          </w:tcPr>
          <w:p w14:paraId="000E3C35"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FİNAL SINAVI </w:t>
            </w:r>
          </w:p>
        </w:tc>
      </w:tr>
    </w:tbl>
    <w:p w14:paraId="52AD70CA" w14:textId="77777777" w:rsidR="00522038" w:rsidRPr="008E6B0C" w:rsidRDefault="00522038" w:rsidP="00522038">
      <w:pPr>
        <w:spacing w:after="0" w:line="240" w:lineRule="auto"/>
        <w:rPr>
          <w:rFonts w:ascii="Arial Narrow" w:eastAsia="Times New Roman" w:hAnsi="Arial Narrow" w:cs="Times New Roman"/>
          <w:sz w:val="20"/>
          <w:szCs w:val="20"/>
          <w:lang w:eastAsia="tr-TR"/>
        </w:rPr>
      </w:pPr>
    </w:p>
    <w:p w14:paraId="62CCCE19" w14:textId="77777777" w:rsidR="00522038" w:rsidRPr="008E6B0C" w:rsidRDefault="00522038" w:rsidP="00522038">
      <w:pPr>
        <w:spacing w:after="0" w:line="240" w:lineRule="auto"/>
        <w:rPr>
          <w:rFonts w:ascii="Arial Narrow" w:eastAsia="Times New Roman" w:hAnsi="Arial Narrow" w:cs="Times New Roman"/>
          <w:sz w:val="20"/>
          <w:szCs w:val="20"/>
          <w:lang w:eastAsia="tr-TR"/>
        </w:rPr>
      </w:pPr>
    </w:p>
    <w:tbl>
      <w:tblPr>
        <w:tblW w:w="101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75"/>
        <w:gridCol w:w="8364"/>
        <w:gridCol w:w="390"/>
        <w:gridCol w:w="359"/>
        <w:gridCol w:w="31"/>
        <w:gridCol w:w="328"/>
        <w:gridCol w:w="31"/>
      </w:tblGrid>
      <w:tr w:rsidR="00EB4DC7" w:rsidRPr="008E6B0C" w14:paraId="1897527F" w14:textId="77777777" w:rsidTr="00EB4DC7">
        <w:trPr>
          <w:gridAfter w:val="1"/>
          <w:wAfter w:w="31" w:type="dxa"/>
        </w:trPr>
        <w:tc>
          <w:tcPr>
            <w:tcW w:w="675" w:type="dxa"/>
          </w:tcPr>
          <w:p w14:paraId="660B7151"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8364" w:type="dxa"/>
          </w:tcPr>
          <w:p w14:paraId="60072144" w14:textId="77777777" w:rsidR="00EB4DC7" w:rsidRPr="008E6B0C" w:rsidRDefault="00EB4DC7" w:rsidP="00C028EF">
            <w:pPr>
              <w:tabs>
                <w:tab w:val="right" w:pos="6984"/>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Eğitim Yönetimi Doktora Programını bitiren öğrenciler,</w:t>
            </w:r>
          </w:p>
        </w:tc>
        <w:tc>
          <w:tcPr>
            <w:tcW w:w="390" w:type="dxa"/>
          </w:tcPr>
          <w:p w14:paraId="0C941CAD"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359" w:type="dxa"/>
          </w:tcPr>
          <w:p w14:paraId="291CCCB3"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359" w:type="dxa"/>
            <w:gridSpan w:val="2"/>
          </w:tcPr>
          <w:p w14:paraId="50E5BD2D"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5A0DF45C" w14:textId="77777777" w:rsidTr="00EB4DC7">
        <w:trPr>
          <w:gridAfter w:val="1"/>
          <w:wAfter w:w="31" w:type="dxa"/>
        </w:trPr>
        <w:tc>
          <w:tcPr>
            <w:tcW w:w="675" w:type="dxa"/>
          </w:tcPr>
          <w:p w14:paraId="0044A23D"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No</w:t>
            </w:r>
          </w:p>
        </w:tc>
        <w:tc>
          <w:tcPr>
            <w:tcW w:w="8364" w:type="dxa"/>
          </w:tcPr>
          <w:p w14:paraId="6410B84D" w14:textId="77777777" w:rsidR="00EB4DC7" w:rsidRPr="008E6B0C" w:rsidRDefault="00EB4DC7" w:rsidP="00C028EF">
            <w:pPr>
              <w:tabs>
                <w:tab w:val="right" w:pos="6984"/>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Program Çıktıları </w:t>
            </w:r>
            <w:r w:rsidRPr="008E6B0C">
              <w:rPr>
                <w:rFonts w:ascii="Arial Narrow" w:eastAsia="Times New Roman" w:hAnsi="Arial Narrow" w:cs="Times New Roman"/>
                <w:sz w:val="20"/>
                <w:szCs w:val="20"/>
                <w:lang w:eastAsia="tr-TR"/>
              </w:rPr>
              <w:tab/>
            </w:r>
          </w:p>
        </w:tc>
        <w:tc>
          <w:tcPr>
            <w:tcW w:w="390" w:type="dxa"/>
          </w:tcPr>
          <w:p w14:paraId="707B6060"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3</w:t>
            </w:r>
          </w:p>
        </w:tc>
        <w:tc>
          <w:tcPr>
            <w:tcW w:w="359" w:type="dxa"/>
          </w:tcPr>
          <w:p w14:paraId="482D3B82"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2</w:t>
            </w:r>
          </w:p>
        </w:tc>
        <w:tc>
          <w:tcPr>
            <w:tcW w:w="359" w:type="dxa"/>
            <w:gridSpan w:val="2"/>
          </w:tcPr>
          <w:p w14:paraId="0A50D527"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r>
      <w:tr w:rsidR="00EB4DC7" w:rsidRPr="008E6B0C" w14:paraId="28CDEE29" w14:textId="77777777" w:rsidTr="00EB4DC7">
        <w:trPr>
          <w:gridAfter w:val="1"/>
          <w:wAfter w:w="31" w:type="dxa"/>
        </w:trPr>
        <w:tc>
          <w:tcPr>
            <w:tcW w:w="675" w:type="dxa"/>
          </w:tcPr>
          <w:p w14:paraId="64645A4A"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8364" w:type="dxa"/>
          </w:tcPr>
          <w:p w14:paraId="78E8C629"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alanında özgün teori ve stratejiler geliştirebilecektir.</w:t>
            </w:r>
          </w:p>
        </w:tc>
        <w:tc>
          <w:tcPr>
            <w:tcW w:w="390" w:type="dxa"/>
          </w:tcPr>
          <w:p w14:paraId="150707B6"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59" w:type="dxa"/>
          </w:tcPr>
          <w:p w14:paraId="49BF8B7C"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359" w:type="dxa"/>
            <w:gridSpan w:val="2"/>
          </w:tcPr>
          <w:p w14:paraId="545700FE"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2CE44D9F" w14:textId="77777777" w:rsidTr="00EB4DC7">
        <w:trPr>
          <w:gridAfter w:val="1"/>
          <w:wAfter w:w="31" w:type="dxa"/>
        </w:trPr>
        <w:tc>
          <w:tcPr>
            <w:tcW w:w="675" w:type="dxa"/>
          </w:tcPr>
          <w:p w14:paraId="7F366538" w14:textId="77777777" w:rsidR="00EB4DC7" w:rsidRPr="008E6B0C" w:rsidRDefault="00EB4DC7" w:rsidP="00C028EF">
            <w:pPr>
              <w:tabs>
                <w:tab w:val="left" w:pos="570"/>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8364" w:type="dxa"/>
          </w:tcPr>
          <w:p w14:paraId="64D61CBD" w14:textId="77777777" w:rsidR="00EB4DC7" w:rsidRPr="008E6B0C" w:rsidRDefault="00EB4DC7"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Nicel ve nitel araştırma becerilerini kullanarak alana katkı sağlayacak özgün araştırmalar desenleyebilecektir.</w:t>
            </w:r>
          </w:p>
        </w:tc>
        <w:tc>
          <w:tcPr>
            <w:tcW w:w="390" w:type="dxa"/>
          </w:tcPr>
          <w:p w14:paraId="05196132" w14:textId="77777777" w:rsidR="00EB4DC7" w:rsidRPr="008E6B0C" w:rsidRDefault="00EB4DC7" w:rsidP="002F4AB5">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59" w:type="dxa"/>
          </w:tcPr>
          <w:p w14:paraId="39B2692C"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359" w:type="dxa"/>
            <w:gridSpan w:val="2"/>
          </w:tcPr>
          <w:p w14:paraId="0C7984B2"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25234954" w14:textId="77777777" w:rsidTr="00EB4DC7">
        <w:trPr>
          <w:gridAfter w:val="1"/>
          <w:wAfter w:w="31" w:type="dxa"/>
        </w:trPr>
        <w:tc>
          <w:tcPr>
            <w:tcW w:w="675" w:type="dxa"/>
          </w:tcPr>
          <w:p w14:paraId="4D82A600"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8364" w:type="dxa"/>
          </w:tcPr>
          <w:p w14:paraId="282734A7"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yönetimi </w:t>
            </w:r>
            <w:r w:rsidRPr="008E6B0C">
              <w:rPr>
                <w:rFonts w:ascii="Arial Narrow" w:eastAsia="Times New Roman" w:hAnsi="Arial Narrow" w:cs="Times New Roman"/>
                <w:sz w:val="20"/>
                <w:szCs w:val="20"/>
                <w:bdr w:val="none" w:sz="0" w:space="0" w:color="auto" w:frame="1"/>
                <w:shd w:val="clear" w:color="auto" w:fill="FFFFFF"/>
                <w:lang w:eastAsia="tr-TR"/>
              </w:rPr>
              <w:t>alanına ilişkin güncel ve karmaşık sorunları değerlendirerek ve diğer disiplinlerin yöntem, tasarım ve uygulama</w:t>
            </w:r>
            <w:r w:rsidRPr="008E6B0C">
              <w:rPr>
                <w:rFonts w:ascii="Arial Narrow" w:eastAsia="Times New Roman" w:hAnsi="Arial Narrow" w:cs="Times New Roman"/>
                <w:sz w:val="20"/>
                <w:szCs w:val="20"/>
                <w:lang w:eastAsia="tr-TR"/>
              </w:rPr>
              <w:t>larından yararlanarak</w:t>
            </w:r>
            <w:r w:rsidRPr="008E6B0C">
              <w:rPr>
                <w:rFonts w:ascii="Arial Narrow" w:eastAsia="Times New Roman" w:hAnsi="Arial Narrow" w:cs="Times New Roman"/>
                <w:sz w:val="20"/>
                <w:szCs w:val="20"/>
                <w:bdr w:val="none" w:sz="0" w:space="0" w:color="auto" w:frame="1"/>
                <w:shd w:val="clear" w:color="auto" w:fill="FFFFFF"/>
                <w:lang w:eastAsia="tr-TR"/>
              </w:rPr>
              <w:t>, yeni bilimsel yöntemler geliştirebilecektir.</w:t>
            </w:r>
          </w:p>
        </w:tc>
        <w:tc>
          <w:tcPr>
            <w:tcW w:w="390" w:type="dxa"/>
          </w:tcPr>
          <w:p w14:paraId="031BBEAB" w14:textId="77777777" w:rsidR="00EB4DC7" w:rsidRPr="008E6B0C" w:rsidRDefault="00EB4DC7" w:rsidP="002F4AB5">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59" w:type="dxa"/>
          </w:tcPr>
          <w:p w14:paraId="5A6E4AFC"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359" w:type="dxa"/>
            <w:gridSpan w:val="2"/>
          </w:tcPr>
          <w:p w14:paraId="543F8D79"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215A9A7E" w14:textId="77777777" w:rsidTr="00EB4DC7">
        <w:trPr>
          <w:gridAfter w:val="1"/>
          <w:wAfter w:w="31" w:type="dxa"/>
        </w:trPr>
        <w:tc>
          <w:tcPr>
            <w:tcW w:w="675" w:type="dxa"/>
          </w:tcPr>
          <w:p w14:paraId="55C0E458"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8364" w:type="dxa"/>
          </w:tcPr>
          <w:p w14:paraId="6404F316"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alanına farklı bakış açıları kazandıracak konularda ulusal ve uluslararası düzeyde yayın yapabilecektir.</w:t>
            </w:r>
          </w:p>
        </w:tc>
        <w:tc>
          <w:tcPr>
            <w:tcW w:w="390" w:type="dxa"/>
          </w:tcPr>
          <w:p w14:paraId="2CEE7B25" w14:textId="77777777" w:rsidR="00EB4DC7" w:rsidRPr="008E6B0C" w:rsidRDefault="00EB4DC7" w:rsidP="002F4AB5">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59" w:type="dxa"/>
          </w:tcPr>
          <w:p w14:paraId="53F70059"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359" w:type="dxa"/>
            <w:gridSpan w:val="2"/>
          </w:tcPr>
          <w:p w14:paraId="45D5423B"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2A0C7F7C" w14:textId="77777777" w:rsidTr="00EB4DC7">
        <w:trPr>
          <w:gridAfter w:val="1"/>
          <w:wAfter w:w="31" w:type="dxa"/>
        </w:trPr>
        <w:tc>
          <w:tcPr>
            <w:tcW w:w="675" w:type="dxa"/>
          </w:tcPr>
          <w:p w14:paraId="2BE58B12"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8364" w:type="dxa"/>
          </w:tcPr>
          <w:p w14:paraId="20150D54"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alanına ait sorunları karar verme, planlama, örgütleme, eşgüdümleme, denetleme ve değerlendirme gibi yönetsel süreçler açısından tartışabilecektir.</w:t>
            </w:r>
          </w:p>
        </w:tc>
        <w:tc>
          <w:tcPr>
            <w:tcW w:w="390" w:type="dxa"/>
          </w:tcPr>
          <w:p w14:paraId="62AD168C"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59" w:type="dxa"/>
          </w:tcPr>
          <w:p w14:paraId="2546DA31"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359" w:type="dxa"/>
            <w:gridSpan w:val="2"/>
          </w:tcPr>
          <w:p w14:paraId="2A2D61C5"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12E112C9" w14:textId="77777777" w:rsidTr="00EB4DC7">
        <w:trPr>
          <w:gridAfter w:val="1"/>
          <w:wAfter w:w="31" w:type="dxa"/>
        </w:trPr>
        <w:tc>
          <w:tcPr>
            <w:tcW w:w="675" w:type="dxa"/>
          </w:tcPr>
          <w:p w14:paraId="3C838560"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8364" w:type="dxa"/>
          </w:tcPr>
          <w:p w14:paraId="1CA078BD" w14:textId="77777777" w:rsidR="00EB4DC7" w:rsidRPr="008E6B0C" w:rsidRDefault="00EB4DC7"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Etik ilkelerin farkında olacak ve bu ilkeleri alandaki uygulamalara yansıtabilecektir</w:t>
            </w:r>
          </w:p>
        </w:tc>
        <w:tc>
          <w:tcPr>
            <w:tcW w:w="390" w:type="dxa"/>
          </w:tcPr>
          <w:p w14:paraId="53449B5D" w14:textId="77777777" w:rsidR="00EB4DC7" w:rsidRPr="008E6B0C" w:rsidRDefault="00EB4DC7" w:rsidP="002F4AB5">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59" w:type="dxa"/>
          </w:tcPr>
          <w:p w14:paraId="0A091B2D"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359" w:type="dxa"/>
            <w:gridSpan w:val="2"/>
          </w:tcPr>
          <w:p w14:paraId="1A643F67"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1680C62E" w14:textId="77777777" w:rsidTr="00EB4DC7">
        <w:trPr>
          <w:gridAfter w:val="1"/>
          <w:wAfter w:w="31" w:type="dxa"/>
        </w:trPr>
        <w:tc>
          <w:tcPr>
            <w:tcW w:w="675" w:type="dxa"/>
          </w:tcPr>
          <w:p w14:paraId="5F9A5D9E" w14:textId="77777777" w:rsidR="00EB4DC7" w:rsidRPr="008E6B0C" w:rsidRDefault="00EB4DC7" w:rsidP="00C028EF">
            <w:pPr>
              <w:tabs>
                <w:tab w:val="left" w:pos="700"/>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w:t>
            </w:r>
          </w:p>
        </w:tc>
        <w:tc>
          <w:tcPr>
            <w:tcW w:w="8364" w:type="dxa"/>
          </w:tcPr>
          <w:p w14:paraId="400663DE" w14:textId="77777777" w:rsidR="00EB4DC7" w:rsidRPr="008E6B0C" w:rsidRDefault="00EB4DC7"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 yönetimi alanında üretilen ulusal ve uluslararası düzeyde yayınları takip edebilecektir.</w:t>
            </w:r>
          </w:p>
        </w:tc>
        <w:tc>
          <w:tcPr>
            <w:tcW w:w="390" w:type="dxa"/>
          </w:tcPr>
          <w:p w14:paraId="503223F3" w14:textId="77777777" w:rsidR="00EB4DC7" w:rsidRPr="008E6B0C" w:rsidRDefault="00EB4DC7" w:rsidP="002F4AB5">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59" w:type="dxa"/>
          </w:tcPr>
          <w:p w14:paraId="2E99F520"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359" w:type="dxa"/>
            <w:gridSpan w:val="2"/>
          </w:tcPr>
          <w:p w14:paraId="635D89EA"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7B293276" w14:textId="77777777" w:rsidTr="00EB4DC7">
        <w:trPr>
          <w:gridAfter w:val="1"/>
          <w:wAfter w:w="31" w:type="dxa"/>
        </w:trPr>
        <w:tc>
          <w:tcPr>
            <w:tcW w:w="675" w:type="dxa"/>
          </w:tcPr>
          <w:p w14:paraId="653F82F6"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8</w:t>
            </w:r>
          </w:p>
        </w:tc>
        <w:tc>
          <w:tcPr>
            <w:tcW w:w="8364" w:type="dxa"/>
          </w:tcPr>
          <w:p w14:paraId="509016AB"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Ulusal, uluslararası ve disiplinler arası çalışmalarla alanı destekleyebilmek için alan çalışanları ve uygulayıcılarla etkili iletişim kurabilecektir.</w:t>
            </w:r>
          </w:p>
        </w:tc>
        <w:tc>
          <w:tcPr>
            <w:tcW w:w="390" w:type="dxa"/>
          </w:tcPr>
          <w:p w14:paraId="42C28F43"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359" w:type="dxa"/>
          </w:tcPr>
          <w:p w14:paraId="3CFEE1D2"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359" w:type="dxa"/>
            <w:gridSpan w:val="2"/>
          </w:tcPr>
          <w:p w14:paraId="1929FF05"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3338C87A" w14:textId="77777777" w:rsidTr="00EB4DC7">
        <w:trPr>
          <w:gridAfter w:val="1"/>
          <w:wAfter w:w="31" w:type="dxa"/>
        </w:trPr>
        <w:tc>
          <w:tcPr>
            <w:tcW w:w="675" w:type="dxa"/>
          </w:tcPr>
          <w:p w14:paraId="7681DC4A"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8364" w:type="dxa"/>
          </w:tcPr>
          <w:p w14:paraId="6EECF3CC"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örgütlerini yapısal ve işlevsel açıdan geliştirecek özgün bilgi ve stratejileri üretebilecektir. </w:t>
            </w:r>
          </w:p>
        </w:tc>
        <w:tc>
          <w:tcPr>
            <w:tcW w:w="390" w:type="dxa"/>
          </w:tcPr>
          <w:p w14:paraId="1351CF20"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59" w:type="dxa"/>
          </w:tcPr>
          <w:p w14:paraId="4483B566"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359" w:type="dxa"/>
            <w:gridSpan w:val="2"/>
          </w:tcPr>
          <w:p w14:paraId="0BD2DB6E"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40B209A9" w14:textId="77777777" w:rsidTr="00EB4DC7">
        <w:trPr>
          <w:gridAfter w:val="1"/>
          <w:wAfter w:w="31" w:type="dxa"/>
        </w:trPr>
        <w:tc>
          <w:tcPr>
            <w:tcW w:w="675" w:type="dxa"/>
          </w:tcPr>
          <w:p w14:paraId="246FCF08"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8364" w:type="dxa"/>
          </w:tcPr>
          <w:p w14:paraId="70663028"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alanında alınacak stratejik kararlar ve eğitim politikalarını şekillendirecek düzeyde bilimsel bilgi üretebilecektir. </w:t>
            </w:r>
          </w:p>
        </w:tc>
        <w:tc>
          <w:tcPr>
            <w:tcW w:w="390" w:type="dxa"/>
          </w:tcPr>
          <w:p w14:paraId="1B526EF6"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59" w:type="dxa"/>
          </w:tcPr>
          <w:p w14:paraId="447793BB"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359" w:type="dxa"/>
            <w:gridSpan w:val="2"/>
          </w:tcPr>
          <w:p w14:paraId="3A6B47E6"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3E7F377F" w14:textId="77777777" w:rsidTr="00EB4DC7">
        <w:trPr>
          <w:gridAfter w:val="1"/>
          <w:wAfter w:w="31" w:type="dxa"/>
        </w:trPr>
        <w:tc>
          <w:tcPr>
            <w:tcW w:w="675" w:type="dxa"/>
          </w:tcPr>
          <w:p w14:paraId="092980B3"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8364" w:type="dxa"/>
          </w:tcPr>
          <w:p w14:paraId="183B0083"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Eğitim örgütlerinin ekonomik, politik, sosyal ve kültürel kalkınmadaki rollerini yerine getirmelerini kolaylaştırıcı bilgi üretebilecektir.</w:t>
            </w:r>
          </w:p>
        </w:tc>
        <w:tc>
          <w:tcPr>
            <w:tcW w:w="390" w:type="dxa"/>
          </w:tcPr>
          <w:p w14:paraId="2A8F5EE2"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359" w:type="dxa"/>
          </w:tcPr>
          <w:p w14:paraId="5937CDE8"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359" w:type="dxa"/>
            <w:gridSpan w:val="2"/>
          </w:tcPr>
          <w:p w14:paraId="4CE313E6"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2791AF43" w14:textId="77777777" w:rsidTr="00EB4DC7">
        <w:trPr>
          <w:gridAfter w:val="1"/>
          <w:wAfter w:w="31" w:type="dxa"/>
        </w:trPr>
        <w:tc>
          <w:tcPr>
            <w:tcW w:w="675" w:type="dxa"/>
          </w:tcPr>
          <w:p w14:paraId="3180CDEB"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8364" w:type="dxa"/>
          </w:tcPr>
          <w:p w14:paraId="35686E7D"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Türkiye Eğitim Sistemine egemen olan siyasal,  sosyal, tarihsel,  kültürel, ekonomik ve uluslararası gelişmeleri bilerek, bu yönde araştırmalar yapabilecektir.</w:t>
            </w:r>
          </w:p>
        </w:tc>
        <w:tc>
          <w:tcPr>
            <w:tcW w:w="390" w:type="dxa"/>
          </w:tcPr>
          <w:p w14:paraId="02637B25" w14:textId="77777777" w:rsidR="00EB4DC7" w:rsidRPr="008E6B0C" w:rsidRDefault="00EB4DC7" w:rsidP="002F4AB5">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59" w:type="dxa"/>
          </w:tcPr>
          <w:p w14:paraId="3D77E3BA"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359" w:type="dxa"/>
            <w:gridSpan w:val="2"/>
          </w:tcPr>
          <w:p w14:paraId="3B6833A2"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1B710822" w14:textId="77777777" w:rsidTr="00EB4DC7">
        <w:trPr>
          <w:gridAfter w:val="1"/>
          <w:wAfter w:w="31" w:type="dxa"/>
        </w:trPr>
        <w:tc>
          <w:tcPr>
            <w:tcW w:w="675" w:type="dxa"/>
            <w:tcBorders>
              <w:bottom w:val="single" w:sz="12" w:space="0" w:color="auto"/>
            </w:tcBorders>
          </w:tcPr>
          <w:p w14:paraId="1AFD55EA"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8364" w:type="dxa"/>
            <w:tcBorders>
              <w:bottom w:val="single" w:sz="12" w:space="0" w:color="auto"/>
            </w:tcBorders>
          </w:tcPr>
          <w:p w14:paraId="03D5AACF" w14:textId="77777777" w:rsidR="00EB4DC7" w:rsidRPr="008E6B0C" w:rsidRDefault="00EB4DC7"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 örgütlerine liderlik edebilecek donanıma ve yeterliliğe sahip olabilecektir.</w:t>
            </w:r>
          </w:p>
        </w:tc>
        <w:tc>
          <w:tcPr>
            <w:tcW w:w="390" w:type="dxa"/>
            <w:tcBorders>
              <w:bottom w:val="single" w:sz="12" w:space="0" w:color="auto"/>
            </w:tcBorders>
          </w:tcPr>
          <w:p w14:paraId="37066E8A" w14:textId="77777777" w:rsidR="00EB4DC7" w:rsidRPr="008E6B0C" w:rsidRDefault="00EB4DC7" w:rsidP="002F4AB5">
            <w:pPr>
              <w:spacing w:after="0" w:line="240" w:lineRule="auto"/>
              <w:jc w:val="both"/>
              <w:rPr>
                <w:rFonts w:ascii="Arial Narrow" w:eastAsia="Times New Roman" w:hAnsi="Arial Narrow" w:cs="Times New Roman"/>
                <w:sz w:val="20"/>
                <w:szCs w:val="20"/>
                <w:lang w:eastAsia="tr-TR"/>
              </w:rPr>
            </w:pPr>
          </w:p>
        </w:tc>
        <w:tc>
          <w:tcPr>
            <w:tcW w:w="359" w:type="dxa"/>
            <w:tcBorders>
              <w:bottom w:val="single" w:sz="12" w:space="0" w:color="auto"/>
            </w:tcBorders>
          </w:tcPr>
          <w:p w14:paraId="0CCB6579"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359" w:type="dxa"/>
            <w:gridSpan w:val="2"/>
            <w:tcBorders>
              <w:bottom w:val="single" w:sz="12" w:space="0" w:color="auto"/>
            </w:tcBorders>
          </w:tcPr>
          <w:p w14:paraId="7200956A"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r>
      <w:tr w:rsidR="00EB4DC7" w:rsidRPr="008E6B0C" w14:paraId="11031406" w14:textId="77777777" w:rsidTr="00EB4D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dxa"/>
        </w:trPr>
        <w:tc>
          <w:tcPr>
            <w:tcW w:w="675" w:type="dxa"/>
            <w:tcBorders>
              <w:top w:val="single" w:sz="12" w:space="0" w:color="auto"/>
              <w:left w:val="single" w:sz="12" w:space="0" w:color="auto"/>
              <w:bottom w:val="single" w:sz="12" w:space="0" w:color="auto"/>
              <w:right w:val="single" w:sz="12" w:space="0" w:color="auto"/>
            </w:tcBorders>
          </w:tcPr>
          <w:p w14:paraId="5A51C74F"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8364" w:type="dxa"/>
            <w:tcBorders>
              <w:top w:val="single" w:sz="12" w:space="0" w:color="auto"/>
              <w:left w:val="single" w:sz="12" w:space="0" w:color="auto"/>
              <w:bottom w:val="single" w:sz="12" w:space="0" w:color="auto"/>
              <w:right w:val="single" w:sz="12" w:space="0" w:color="auto"/>
            </w:tcBorders>
          </w:tcPr>
          <w:p w14:paraId="0E57FC11" w14:textId="77777777" w:rsidR="00EB4DC7" w:rsidRPr="008E6B0C" w:rsidRDefault="00EB4DC7"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390" w:type="dxa"/>
            <w:tcBorders>
              <w:top w:val="single" w:sz="12" w:space="0" w:color="auto"/>
              <w:left w:val="single" w:sz="12" w:space="0" w:color="auto"/>
              <w:bottom w:val="single" w:sz="12" w:space="0" w:color="auto"/>
              <w:right w:val="single" w:sz="12" w:space="0" w:color="auto"/>
            </w:tcBorders>
          </w:tcPr>
          <w:p w14:paraId="606DCDE6" w14:textId="77777777" w:rsidR="00EB4DC7" w:rsidRPr="008E6B0C" w:rsidRDefault="00EB4DC7" w:rsidP="002F4AB5">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59" w:type="dxa"/>
            <w:tcBorders>
              <w:top w:val="single" w:sz="12" w:space="0" w:color="auto"/>
              <w:left w:val="single" w:sz="12" w:space="0" w:color="auto"/>
              <w:bottom w:val="single" w:sz="12" w:space="0" w:color="auto"/>
              <w:right w:val="single" w:sz="12" w:space="0" w:color="auto"/>
            </w:tcBorders>
          </w:tcPr>
          <w:p w14:paraId="6F80D375"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359" w:type="dxa"/>
            <w:gridSpan w:val="2"/>
            <w:tcBorders>
              <w:top w:val="single" w:sz="12" w:space="0" w:color="auto"/>
              <w:left w:val="single" w:sz="12" w:space="0" w:color="auto"/>
              <w:bottom w:val="single" w:sz="12" w:space="0" w:color="auto"/>
              <w:right w:val="single" w:sz="12" w:space="0" w:color="auto"/>
            </w:tcBorders>
          </w:tcPr>
          <w:p w14:paraId="3C3D26B7"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51A2DFC9" w14:textId="77777777" w:rsidTr="00EB4D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dxa"/>
        </w:trPr>
        <w:tc>
          <w:tcPr>
            <w:tcW w:w="675" w:type="dxa"/>
            <w:tcBorders>
              <w:top w:val="single" w:sz="12" w:space="0" w:color="auto"/>
              <w:left w:val="single" w:sz="12" w:space="0" w:color="auto"/>
              <w:bottom w:val="single" w:sz="12" w:space="0" w:color="auto"/>
              <w:right w:val="single" w:sz="12" w:space="0" w:color="auto"/>
            </w:tcBorders>
          </w:tcPr>
          <w:p w14:paraId="3E23DFFB"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w:t>
            </w:r>
          </w:p>
        </w:tc>
        <w:tc>
          <w:tcPr>
            <w:tcW w:w="8364" w:type="dxa"/>
            <w:tcBorders>
              <w:top w:val="single" w:sz="12" w:space="0" w:color="auto"/>
              <w:left w:val="single" w:sz="12" w:space="0" w:color="auto"/>
              <w:bottom w:val="single" w:sz="12" w:space="0" w:color="auto"/>
              <w:right w:val="single" w:sz="12" w:space="0" w:color="auto"/>
            </w:tcBorders>
          </w:tcPr>
          <w:p w14:paraId="015463B3" w14:textId="77777777" w:rsidR="00EB4DC7" w:rsidRPr="008E6B0C" w:rsidRDefault="00EB4DC7" w:rsidP="00C028EF">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 xml:space="preserve">Farklı ülkelerin eğitim sistemleri ve yönetim alanındaki uygulamalarını yaşadığı ülkenin dinamikleriyle sentezleyerek alternatif bakış açıları oluşturabilecektir.  </w:t>
            </w:r>
          </w:p>
        </w:tc>
        <w:tc>
          <w:tcPr>
            <w:tcW w:w="390" w:type="dxa"/>
            <w:tcBorders>
              <w:top w:val="single" w:sz="12" w:space="0" w:color="auto"/>
              <w:left w:val="single" w:sz="12" w:space="0" w:color="auto"/>
              <w:bottom w:val="single" w:sz="12" w:space="0" w:color="auto"/>
              <w:right w:val="single" w:sz="12" w:space="0" w:color="auto"/>
            </w:tcBorders>
          </w:tcPr>
          <w:p w14:paraId="1D817065" w14:textId="77777777" w:rsidR="00EB4DC7" w:rsidRPr="008E6B0C" w:rsidRDefault="00EB4DC7" w:rsidP="002F4AB5">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359" w:type="dxa"/>
            <w:tcBorders>
              <w:top w:val="single" w:sz="12" w:space="0" w:color="auto"/>
              <w:left w:val="single" w:sz="12" w:space="0" w:color="auto"/>
              <w:bottom w:val="single" w:sz="12" w:space="0" w:color="auto"/>
              <w:right w:val="single" w:sz="12" w:space="0" w:color="auto"/>
            </w:tcBorders>
          </w:tcPr>
          <w:p w14:paraId="09C1862C"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359" w:type="dxa"/>
            <w:gridSpan w:val="2"/>
            <w:tcBorders>
              <w:top w:val="single" w:sz="12" w:space="0" w:color="auto"/>
              <w:left w:val="single" w:sz="12" w:space="0" w:color="auto"/>
              <w:bottom w:val="single" w:sz="12" w:space="0" w:color="auto"/>
              <w:right w:val="single" w:sz="12" w:space="0" w:color="auto"/>
            </w:tcBorders>
          </w:tcPr>
          <w:p w14:paraId="6044FCCB"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1D4D0ED3" w14:textId="77777777" w:rsidTr="00EB4D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dxa"/>
        </w:trPr>
        <w:tc>
          <w:tcPr>
            <w:tcW w:w="675" w:type="dxa"/>
            <w:tcBorders>
              <w:top w:val="single" w:sz="12" w:space="0" w:color="auto"/>
              <w:left w:val="single" w:sz="12" w:space="0" w:color="auto"/>
              <w:bottom w:val="single" w:sz="12" w:space="0" w:color="auto"/>
              <w:right w:val="single" w:sz="12" w:space="0" w:color="auto"/>
            </w:tcBorders>
          </w:tcPr>
          <w:p w14:paraId="706FF0B1"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16</w:t>
            </w:r>
          </w:p>
        </w:tc>
        <w:tc>
          <w:tcPr>
            <w:tcW w:w="8364" w:type="dxa"/>
            <w:tcBorders>
              <w:top w:val="single" w:sz="12" w:space="0" w:color="auto"/>
              <w:left w:val="single" w:sz="12" w:space="0" w:color="auto"/>
              <w:bottom w:val="single" w:sz="12" w:space="0" w:color="auto"/>
              <w:right w:val="single" w:sz="12" w:space="0" w:color="auto"/>
            </w:tcBorders>
          </w:tcPr>
          <w:p w14:paraId="1171ABDE" w14:textId="77777777" w:rsidR="00EB4DC7" w:rsidRPr="008E6B0C" w:rsidRDefault="00EB4DC7" w:rsidP="00C028EF">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Eğitimle ilgili araştırmalarda kullanılan ileri düzeyde istatistikî teknikleri tanıyacak ve çalışmalarında kullanabilecektir.</w:t>
            </w:r>
          </w:p>
        </w:tc>
        <w:tc>
          <w:tcPr>
            <w:tcW w:w="390" w:type="dxa"/>
            <w:tcBorders>
              <w:top w:val="single" w:sz="12" w:space="0" w:color="auto"/>
              <w:left w:val="single" w:sz="12" w:space="0" w:color="auto"/>
              <w:bottom w:val="single" w:sz="12" w:space="0" w:color="auto"/>
              <w:right w:val="single" w:sz="12" w:space="0" w:color="auto"/>
            </w:tcBorders>
          </w:tcPr>
          <w:p w14:paraId="50DB16F9" w14:textId="77777777" w:rsidR="00EB4DC7" w:rsidRPr="008E6B0C" w:rsidRDefault="00EB4DC7" w:rsidP="002F4AB5">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59" w:type="dxa"/>
            <w:tcBorders>
              <w:top w:val="single" w:sz="12" w:space="0" w:color="auto"/>
              <w:left w:val="single" w:sz="12" w:space="0" w:color="auto"/>
              <w:bottom w:val="single" w:sz="12" w:space="0" w:color="auto"/>
              <w:right w:val="single" w:sz="12" w:space="0" w:color="auto"/>
            </w:tcBorders>
          </w:tcPr>
          <w:p w14:paraId="000D388F"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359" w:type="dxa"/>
            <w:gridSpan w:val="2"/>
            <w:tcBorders>
              <w:top w:val="single" w:sz="12" w:space="0" w:color="auto"/>
              <w:left w:val="single" w:sz="12" w:space="0" w:color="auto"/>
              <w:bottom w:val="single" w:sz="12" w:space="0" w:color="auto"/>
              <w:right w:val="single" w:sz="12" w:space="0" w:color="auto"/>
            </w:tcBorders>
          </w:tcPr>
          <w:p w14:paraId="163F8138"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76A0F234" w14:textId="77777777" w:rsidTr="00EB4D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12" w:space="0" w:color="auto"/>
              <w:left w:val="single" w:sz="12" w:space="0" w:color="auto"/>
              <w:bottom w:val="single" w:sz="12" w:space="0" w:color="auto"/>
              <w:right w:val="single" w:sz="12" w:space="0" w:color="auto"/>
            </w:tcBorders>
          </w:tcPr>
          <w:p w14:paraId="303E6EBE"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8364" w:type="dxa"/>
            <w:tcBorders>
              <w:top w:val="single" w:sz="12" w:space="0" w:color="auto"/>
              <w:left w:val="single" w:sz="12" w:space="0" w:color="auto"/>
              <w:bottom w:val="single" w:sz="12" w:space="0" w:color="auto"/>
              <w:right w:val="single" w:sz="12" w:space="0" w:color="auto"/>
            </w:tcBorders>
          </w:tcPr>
          <w:p w14:paraId="662B383A"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 Katkısı yok. 2: Kısmen katkısı var. 3: Tam katkısı var.</w:t>
            </w:r>
          </w:p>
        </w:tc>
        <w:tc>
          <w:tcPr>
            <w:tcW w:w="390" w:type="dxa"/>
            <w:tcBorders>
              <w:top w:val="single" w:sz="12" w:space="0" w:color="auto"/>
              <w:left w:val="single" w:sz="12" w:space="0" w:color="auto"/>
              <w:bottom w:val="single" w:sz="12" w:space="0" w:color="auto"/>
              <w:right w:val="single" w:sz="12" w:space="0" w:color="auto"/>
            </w:tcBorders>
          </w:tcPr>
          <w:p w14:paraId="2318F4AB"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390" w:type="dxa"/>
            <w:gridSpan w:val="2"/>
            <w:tcBorders>
              <w:top w:val="single" w:sz="12" w:space="0" w:color="auto"/>
              <w:left w:val="single" w:sz="12" w:space="0" w:color="auto"/>
              <w:bottom w:val="single" w:sz="12" w:space="0" w:color="auto"/>
              <w:right w:val="single" w:sz="12" w:space="0" w:color="auto"/>
            </w:tcBorders>
          </w:tcPr>
          <w:p w14:paraId="0F6F17AB"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359" w:type="dxa"/>
            <w:gridSpan w:val="2"/>
            <w:tcBorders>
              <w:top w:val="single" w:sz="12" w:space="0" w:color="auto"/>
              <w:left w:val="single" w:sz="12" w:space="0" w:color="auto"/>
              <w:bottom w:val="single" w:sz="12" w:space="0" w:color="auto"/>
              <w:right w:val="single" w:sz="12" w:space="0" w:color="auto"/>
            </w:tcBorders>
          </w:tcPr>
          <w:p w14:paraId="33EBC2E7"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bl>
    <w:p w14:paraId="1778B060" w14:textId="77777777" w:rsidR="00522038" w:rsidRPr="008E6B0C" w:rsidRDefault="00522038" w:rsidP="00522038">
      <w:pPr>
        <w:spacing w:after="0" w:line="240" w:lineRule="auto"/>
        <w:rPr>
          <w:rFonts w:ascii="Times New Roman" w:eastAsia="Times New Roman" w:hAnsi="Times New Roman" w:cs="Times New Roman"/>
          <w:sz w:val="20"/>
          <w:szCs w:val="20"/>
          <w:lang w:eastAsia="tr-TR"/>
        </w:rPr>
      </w:pPr>
      <w:r w:rsidRPr="008E6B0C">
        <w:rPr>
          <w:rFonts w:ascii="Times New Roman" w:eastAsia="Times New Roman" w:hAnsi="Times New Roman" w:cs="Times New Roman"/>
          <w:sz w:val="20"/>
          <w:szCs w:val="20"/>
          <w:lang w:eastAsia="tr-TR"/>
        </w:rPr>
        <w:t xml:space="preserve">Dersin Öğretim Üyesi: </w:t>
      </w:r>
    </w:p>
    <w:p w14:paraId="0C13138B" w14:textId="77777777" w:rsidR="00522038" w:rsidRPr="008E6B0C" w:rsidRDefault="00522038" w:rsidP="00522038">
      <w:pPr>
        <w:rPr>
          <w:rFonts w:ascii="Calibri" w:eastAsia="Calibri" w:hAnsi="Calibri" w:cs="Times New Roman"/>
          <w:sz w:val="20"/>
          <w:szCs w:val="20"/>
        </w:rPr>
      </w:pPr>
      <w:r w:rsidRPr="008E6B0C">
        <w:rPr>
          <w:rFonts w:ascii="Times New Roman" w:eastAsia="Times New Roman" w:hAnsi="Times New Roman" w:cs="Times New Roman"/>
          <w:sz w:val="20"/>
          <w:szCs w:val="20"/>
          <w:lang w:eastAsia="tr-TR"/>
        </w:rPr>
        <w:t>İmza:</w:t>
      </w:r>
      <w:r w:rsidRPr="008E6B0C">
        <w:rPr>
          <w:rFonts w:ascii="Times New Roman" w:eastAsia="Times New Roman" w:hAnsi="Times New Roman" w:cs="Times New Roman"/>
          <w:b/>
          <w:sz w:val="20"/>
          <w:szCs w:val="20"/>
          <w:lang w:eastAsia="tr-TR"/>
        </w:rPr>
        <w:tab/>
      </w:r>
      <w:r w:rsidRPr="008E6B0C">
        <w:rPr>
          <w:rFonts w:ascii="Times New Roman" w:eastAsia="Times New Roman" w:hAnsi="Times New Roman" w:cs="Times New Roman"/>
          <w:b/>
          <w:sz w:val="20"/>
          <w:szCs w:val="20"/>
          <w:lang w:eastAsia="tr-TR"/>
        </w:rPr>
        <w:tab/>
      </w:r>
      <w:r w:rsidRPr="008E6B0C">
        <w:rPr>
          <w:rFonts w:ascii="Times New Roman" w:eastAsia="Times New Roman" w:hAnsi="Times New Roman" w:cs="Times New Roman"/>
          <w:b/>
          <w:sz w:val="20"/>
          <w:szCs w:val="20"/>
          <w:lang w:eastAsia="tr-TR"/>
        </w:rPr>
        <w:tab/>
      </w:r>
    </w:p>
    <w:p w14:paraId="52E1659B" w14:textId="77777777" w:rsidR="00522038" w:rsidRPr="008E6B0C" w:rsidRDefault="00522038" w:rsidP="00522038">
      <w:pPr>
        <w:spacing w:after="0" w:line="240" w:lineRule="auto"/>
        <w:rPr>
          <w:rFonts w:ascii="Arial Narrow" w:eastAsia="Times New Roman" w:hAnsi="Arial Narrow" w:cs="Times New Roman"/>
          <w:bCs/>
          <w:sz w:val="20"/>
          <w:szCs w:val="20"/>
          <w:lang w:eastAsia="tr-TR"/>
        </w:rPr>
      </w:pPr>
    </w:p>
    <w:p w14:paraId="2C03C84C" w14:textId="77777777" w:rsidR="00522038" w:rsidRPr="008E6B0C" w:rsidRDefault="00522038" w:rsidP="00522038">
      <w:pPr>
        <w:spacing w:after="0" w:line="240" w:lineRule="auto"/>
        <w:rPr>
          <w:rFonts w:ascii="Arial Narrow" w:eastAsia="Times New Roman" w:hAnsi="Arial Narrow" w:cs="Times New Roman"/>
          <w:b/>
          <w:sz w:val="20"/>
          <w:szCs w:val="20"/>
          <w:lang w:eastAsia="tr-TR"/>
        </w:rPr>
      </w:pPr>
    </w:p>
    <w:p w14:paraId="2827CF0C" w14:textId="77777777" w:rsidR="00522038" w:rsidRPr="008E6B0C" w:rsidRDefault="00522038" w:rsidP="00522038">
      <w:pPr>
        <w:spacing w:after="0" w:line="240" w:lineRule="auto"/>
        <w:rPr>
          <w:rFonts w:ascii="Arial Narrow" w:eastAsia="Times New Roman" w:hAnsi="Arial Narrow" w:cs="Times New Roman"/>
          <w:sz w:val="21"/>
          <w:szCs w:val="21"/>
          <w:lang w:eastAsia="tr-TR"/>
        </w:rPr>
      </w:pPr>
    </w:p>
    <w:p w14:paraId="1A3EC51F" w14:textId="77777777" w:rsidR="00522038" w:rsidRPr="008E6B0C" w:rsidRDefault="00522038" w:rsidP="00522038">
      <w:pPr>
        <w:spacing w:after="0" w:line="240" w:lineRule="auto"/>
        <w:rPr>
          <w:rFonts w:ascii="Arial Narrow" w:eastAsia="Times New Roman" w:hAnsi="Arial Narrow" w:cs="Times New Roman"/>
          <w:sz w:val="21"/>
          <w:szCs w:val="21"/>
          <w:lang w:eastAsia="tr-TR"/>
        </w:rPr>
        <w:sectPr w:rsidR="00522038" w:rsidRPr="008E6B0C" w:rsidSect="008E6B0C">
          <w:pgSz w:w="11906" w:h="16838" w:code="9"/>
          <w:pgMar w:top="720" w:right="1134" w:bottom="720" w:left="1134" w:header="709" w:footer="709" w:gutter="0"/>
          <w:cols w:space="708"/>
        </w:sectPr>
      </w:pPr>
    </w:p>
    <w:p w14:paraId="751CEDDB" w14:textId="77777777" w:rsidR="00522038" w:rsidRPr="001C700B" w:rsidRDefault="00522038" w:rsidP="00522038">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671552" behindDoc="0" locked="0" layoutInCell="1" allowOverlap="1" wp14:anchorId="44C5F110" wp14:editId="78BDC54E">
            <wp:simplePos x="0" y="0"/>
            <wp:positionH relativeFrom="column">
              <wp:posOffset>-2540</wp:posOffset>
            </wp:positionH>
            <wp:positionV relativeFrom="paragraph">
              <wp:posOffset>-254000</wp:posOffset>
            </wp:positionV>
            <wp:extent cx="546100" cy="546100"/>
            <wp:effectExtent l="0" t="0" r="6350" b="6350"/>
            <wp:wrapSquare wrapText="bothSides"/>
            <wp:docPr id="153" name="Resim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14:paraId="71DDE237" w14:textId="77777777" w:rsidR="00522038" w:rsidRPr="001C700B" w:rsidRDefault="00522038" w:rsidP="00522038">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977"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810"/>
      </w:tblGrid>
      <w:tr w:rsidR="00522038" w:rsidRPr="008E6B0C" w14:paraId="07F1BC0F" w14:textId="77777777" w:rsidTr="00C028EF">
        <w:tc>
          <w:tcPr>
            <w:tcW w:w="1167" w:type="dxa"/>
            <w:vAlign w:val="center"/>
          </w:tcPr>
          <w:p w14:paraId="683C5B54" w14:textId="77777777" w:rsidR="00522038" w:rsidRPr="008E6B0C" w:rsidRDefault="00522038" w:rsidP="00C028EF">
            <w:pPr>
              <w:spacing w:after="0" w:line="240" w:lineRule="auto"/>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DÖNEM</w:t>
            </w:r>
          </w:p>
        </w:tc>
        <w:tc>
          <w:tcPr>
            <w:tcW w:w="1810" w:type="dxa"/>
            <w:vAlign w:val="center"/>
          </w:tcPr>
          <w:p w14:paraId="6E888F63" w14:textId="77777777" w:rsidR="00522038" w:rsidRPr="008E6B0C" w:rsidRDefault="00522038" w:rsidP="00C028EF">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Güz</w:t>
            </w:r>
          </w:p>
        </w:tc>
      </w:tr>
    </w:tbl>
    <w:p w14:paraId="5FC83EEC" w14:textId="77777777" w:rsidR="00522038" w:rsidRPr="008E6B0C" w:rsidRDefault="00522038" w:rsidP="00522038">
      <w:pPr>
        <w:spacing w:after="0" w:line="240" w:lineRule="auto"/>
        <w:jc w:val="right"/>
        <w:outlineLvl w:val="0"/>
        <w:rPr>
          <w:rFonts w:ascii="Arial Narrow" w:eastAsia="Times New Roman" w:hAnsi="Arial Narrow"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409"/>
        <w:gridCol w:w="1560"/>
        <w:gridCol w:w="4536"/>
      </w:tblGrid>
      <w:tr w:rsidR="00522038" w:rsidRPr="008E6B0C" w14:paraId="0A0A426B" w14:textId="77777777" w:rsidTr="00C028EF">
        <w:tc>
          <w:tcPr>
            <w:tcW w:w="1668" w:type="dxa"/>
            <w:vAlign w:val="center"/>
          </w:tcPr>
          <w:p w14:paraId="2022DBC6" w14:textId="77777777" w:rsidR="00522038" w:rsidRPr="008E6B0C" w:rsidRDefault="00522038" w:rsidP="00C028EF">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KODU</w:t>
            </w:r>
          </w:p>
        </w:tc>
        <w:tc>
          <w:tcPr>
            <w:tcW w:w="2409" w:type="dxa"/>
            <w:vAlign w:val="center"/>
          </w:tcPr>
          <w:p w14:paraId="7455EDF4" w14:textId="77777777" w:rsidR="00522038" w:rsidRPr="008E6B0C" w:rsidRDefault="003E48FA" w:rsidP="00C028EF">
            <w:pPr>
              <w:spacing w:after="0" w:line="240" w:lineRule="auto"/>
              <w:outlineLvl w:val="0"/>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545111016</w:t>
            </w:r>
          </w:p>
        </w:tc>
        <w:tc>
          <w:tcPr>
            <w:tcW w:w="1560" w:type="dxa"/>
            <w:vAlign w:val="center"/>
          </w:tcPr>
          <w:p w14:paraId="1F969E3B" w14:textId="77777777" w:rsidR="00522038" w:rsidRPr="008E6B0C" w:rsidRDefault="00522038" w:rsidP="00C028EF">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ADI</w:t>
            </w:r>
          </w:p>
        </w:tc>
        <w:tc>
          <w:tcPr>
            <w:tcW w:w="4536" w:type="dxa"/>
            <w:vAlign w:val="center"/>
          </w:tcPr>
          <w:p w14:paraId="7041092F" w14:textId="77777777" w:rsidR="00522038" w:rsidRPr="008E6B0C" w:rsidRDefault="00522038" w:rsidP="00C028EF">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Planlaması ve Ekonomisi</w:t>
            </w:r>
          </w:p>
        </w:tc>
      </w:tr>
    </w:tbl>
    <w:p w14:paraId="46A2BD8A" w14:textId="77777777" w:rsidR="00522038" w:rsidRPr="008E6B0C" w:rsidRDefault="00522038" w:rsidP="00522038">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 xml:space="preserve">                                                   </w:t>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5"/>
        <w:gridCol w:w="557"/>
        <w:gridCol w:w="218"/>
        <w:gridCol w:w="1065"/>
        <w:gridCol w:w="750"/>
        <w:gridCol w:w="48"/>
        <w:gridCol w:w="643"/>
        <w:gridCol w:w="831"/>
        <w:gridCol w:w="645"/>
        <w:gridCol w:w="95"/>
        <w:gridCol w:w="2500"/>
        <w:gridCol w:w="1512"/>
      </w:tblGrid>
      <w:tr w:rsidR="00522038" w:rsidRPr="008E6B0C" w14:paraId="5E05A24E" w14:textId="77777777" w:rsidTr="00C028EF">
        <w:trPr>
          <w:trHeight w:val="20"/>
        </w:trPr>
        <w:tc>
          <w:tcPr>
            <w:tcW w:w="532" w:type="pct"/>
            <w:vMerge w:val="restart"/>
            <w:tcBorders>
              <w:top w:val="single" w:sz="12" w:space="0" w:color="auto"/>
              <w:left w:val="single" w:sz="12" w:space="0" w:color="auto"/>
              <w:bottom w:val="single" w:sz="4" w:space="0" w:color="auto"/>
              <w:right w:val="single" w:sz="12" w:space="0" w:color="auto"/>
            </w:tcBorders>
            <w:vAlign w:val="center"/>
          </w:tcPr>
          <w:p w14:paraId="6C4E3996"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w:t>
            </w:r>
          </w:p>
          <w:p w14:paraId="10042342"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654" w:type="pct"/>
            <w:gridSpan w:val="6"/>
            <w:tcBorders>
              <w:left w:val="single" w:sz="12" w:space="0" w:color="auto"/>
              <w:bottom w:val="single" w:sz="4" w:space="0" w:color="auto"/>
              <w:right w:val="single" w:sz="12" w:space="0" w:color="auto"/>
            </w:tcBorders>
            <w:vAlign w:val="center"/>
          </w:tcPr>
          <w:p w14:paraId="09C966E2"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HAFTALIK DERS SAATİ</w:t>
            </w:r>
          </w:p>
        </w:tc>
        <w:tc>
          <w:tcPr>
            <w:tcW w:w="2814" w:type="pct"/>
            <w:gridSpan w:val="5"/>
            <w:tcBorders>
              <w:left w:val="single" w:sz="12" w:space="0" w:color="auto"/>
              <w:bottom w:val="single" w:sz="4" w:space="0" w:color="auto"/>
            </w:tcBorders>
            <w:vAlign w:val="center"/>
          </w:tcPr>
          <w:p w14:paraId="0E7C9FA8"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w:t>
            </w:r>
          </w:p>
        </w:tc>
      </w:tr>
      <w:tr w:rsidR="00522038" w:rsidRPr="008E6B0C" w14:paraId="4C4D938C" w14:textId="77777777" w:rsidTr="00C028EF">
        <w:trPr>
          <w:trHeight w:val="20"/>
        </w:trPr>
        <w:tc>
          <w:tcPr>
            <w:tcW w:w="532" w:type="pct"/>
            <w:vMerge/>
            <w:tcBorders>
              <w:top w:val="single" w:sz="4" w:space="0" w:color="auto"/>
              <w:left w:val="single" w:sz="12" w:space="0" w:color="auto"/>
              <w:bottom w:val="single" w:sz="4" w:space="0" w:color="auto"/>
              <w:right w:val="single" w:sz="12" w:space="0" w:color="auto"/>
            </w:tcBorders>
          </w:tcPr>
          <w:p w14:paraId="193085F8"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391" w:type="pct"/>
            <w:gridSpan w:val="2"/>
            <w:tcBorders>
              <w:top w:val="single" w:sz="4" w:space="0" w:color="auto"/>
              <w:left w:val="single" w:sz="12" w:space="0" w:color="auto"/>
              <w:bottom w:val="single" w:sz="4" w:space="0" w:color="auto"/>
              <w:right w:val="single" w:sz="4" w:space="0" w:color="auto"/>
            </w:tcBorders>
            <w:vAlign w:val="center"/>
          </w:tcPr>
          <w:p w14:paraId="759049B1"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Teorik</w:t>
            </w:r>
          </w:p>
        </w:tc>
        <w:tc>
          <w:tcPr>
            <w:tcW w:w="537" w:type="pct"/>
            <w:tcBorders>
              <w:top w:val="single" w:sz="4" w:space="0" w:color="auto"/>
              <w:left w:val="single" w:sz="4" w:space="0" w:color="auto"/>
              <w:bottom w:val="single" w:sz="4" w:space="0" w:color="auto"/>
            </w:tcBorders>
            <w:vAlign w:val="center"/>
          </w:tcPr>
          <w:p w14:paraId="3B67F9E5"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Uygulama</w:t>
            </w:r>
          </w:p>
        </w:tc>
        <w:tc>
          <w:tcPr>
            <w:tcW w:w="726" w:type="pct"/>
            <w:gridSpan w:val="3"/>
            <w:tcBorders>
              <w:top w:val="single" w:sz="4" w:space="0" w:color="auto"/>
              <w:bottom w:val="single" w:sz="4" w:space="0" w:color="auto"/>
              <w:right w:val="single" w:sz="12" w:space="0" w:color="auto"/>
            </w:tcBorders>
            <w:vAlign w:val="center"/>
          </w:tcPr>
          <w:p w14:paraId="1EEAA3EE" w14:textId="77777777" w:rsidR="00522038" w:rsidRPr="008E6B0C" w:rsidRDefault="00522038" w:rsidP="00C028EF">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Laboratuar</w:t>
            </w:r>
          </w:p>
        </w:tc>
        <w:tc>
          <w:tcPr>
            <w:tcW w:w="419" w:type="pct"/>
            <w:tcBorders>
              <w:top w:val="single" w:sz="4" w:space="0" w:color="auto"/>
              <w:bottom w:val="single" w:sz="4" w:space="0" w:color="auto"/>
              <w:right w:val="single" w:sz="4" w:space="0" w:color="auto"/>
            </w:tcBorders>
            <w:vAlign w:val="center"/>
          </w:tcPr>
          <w:p w14:paraId="2A9F9DDB"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Kredisi</w:t>
            </w:r>
          </w:p>
        </w:tc>
        <w:tc>
          <w:tcPr>
            <w:tcW w:w="325" w:type="pct"/>
            <w:tcBorders>
              <w:top w:val="single" w:sz="4" w:space="0" w:color="auto"/>
              <w:left w:val="single" w:sz="4" w:space="0" w:color="auto"/>
              <w:bottom w:val="single" w:sz="4" w:space="0" w:color="auto"/>
              <w:right w:val="single" w:sz="4" w:space="0" w:color="auto"/>
            </w:tcBorders>
            <w:vAlign w:val="center"/>
          </w:tcPr>
          <w:p w14:paraId="48779D78" w14:textId="77777777" w:rsidR="00522038" w:rsidRPr="008E6B0C" w:rsidRDefault="00522038" w:rsidP="00C028EF">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AKTS</w:t>
            </w:r>
          </w:p>
        </w:tc>
        <w:tc>
          <w:tcPr>
            <w:tcW w:w="1308" w:type="pct"/>
            <w:gridSpan w:val="2"/>
            <w:tcBorders>
              <w:top w:val="single" w:sz="4" w:space="0" w:color="auto"/>
              <w:left w:val="single" w:sz="4" w:space="0" w:color="auto"/>
              <w:bottom w:val="single" w:sz="4" w:space="0" w:color="auto"/>
            </w:tcBorders>
            <w:vAlign w:val="center"/>
          </w:tcPr>
          <w:p w14:paraId="2FE0E64D"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TÜRÜ</w:t>
            </w:r>
          </w:p>
        </w:tc>
        <w:tc>
          <w:tcPr>
            <w:tcW w:w="763" w:type="pct"/>
            <w:tcBorders>
              <w:top w:val="single" w:sz="4" w:space="0" w:color="auto"/>
              <w:left w:val="single" w:sz="4" w:space="0" w:color="auto"/>
              <w:bottom w:val="single" w:sz="4" w:space="0" w:color="auto"/>
            </w:tcBorders>
            <w:vAlign w:val="center"/>
          </w:tcPr>
          <w:p w14:paraId="61EFEC6A"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DİLİ</w:t>
            </w:r>
          </w:p>
        </w:tc>
      </w:tr>
      <w:tr w:rsidR="00522038" w:rsidRPr="008E6B0C" w14:paraId="07A4E0B6" w14:textId="77777777" w:rsidTr="00C028EF">
        <w:trPr>
          <w:trHeight w:val="20"/>
        </w:trPr>
        <w:tc>
          <w:tcPr>
            <w:tcW w:w="532" w:type="pct"/>
            <w:tcBorders>
              <w:top w:val="single" w:sz="4" w:space="0" w:color="auto"/>
              <w:left w:val="single" w:sz="12" w:space="0" w:color="auto"/>
              <w:bottom w:val="single" w:sz="12" w:space="0" w:color="auto"/>
              <w:right w:val="single" w:sz="12" w:space="0" w:color="auto"/>
            </w:tcBorders>
            <w:vAlign w:val="center"/>
          </w:tcPr>
          <w:p w14:paraId="5722310F"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III </w:t>
            </w:r>
          </w:p>
        </w:tc>
        <w:tc>
          <w:tcPr>
            <w:tcW w:w="391" w:type="pct"/>
            <w:gridSpan w:val="2"/>
            <w:tcBorders>
              <w:top w:val="single" w:sz="4" w:space="0" w:color="auto"/>
              <w:left w:val="single" w:sz="12" w:space="0" w:color="auto"/>
              <w:bottom w:val="single" w:sz="12" w:space="0" w:color="auto"/>
              <w:right w:val="single" w:sz="4" w:space="0" w:color="auto"/>
            </w:tcBorders>
            <w:vAlign w:val="center"/>
          </w:tcPr>
          <w:p w14:paraId="55C0E610"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537" w:type="pct"/>
            <w:tcBorders>
              <w:top w:val="single" w:sz="4" w:space="0" w:color="auto"/>
              <w:left w:val="single" w:sz="4" w:space="0" w:color="auto"/>
              <w:bottom w:val="single" w:sz="12" w:space="0" w:color="auto"/>
            </w:tcBorders>
            <w:vAlign w:val="center"/>
          </w:tcPr>
          <w:p w14:paraId="6446D6F1"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726" w:type="pct"/>
            <w:gridSpan w:val="3"/>
            <w:tcBorders>
              <w:top w:val="single" w:sz="4" w:space="0" w:color="auto"/>
              <w:bottom w:val="single" w:sz="12" w:space="0" w:color="auto"/>
              <w:right w:val="single" w:sz="12" w:space="0" w:color="auto"/>
            </w:tcBorders>
            <w:shd w:val="clear" w:color="auto" w:fill="auto"/>
            <w:vAlign w:val="center"/>
          </w:tcPr>
          <w:p w14:paraId="0CB0C14F"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419" w:type="pct"/>
            <w:tcBorders>
              <w:top w:val="single" w:sz="4" w:space="0" w:color="auto"/>
              <w:bottom w:val="single" w:sz="12" w:space="0" w:color="auto"/>
              <w:right w:val="single" w:sz="4" w:space="0" w:color="auto"/>
            </w:tcBorders>
            <w:shd w:val="clear" w:color="auto" w:fill="auto"/>
            <w:vAlign w:val="center"/>
          </w:tcPr>
          <w:p w14:paraId="73F49A6F"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325" w:type="pct"/>
            <w:tcBorders>
              <w:top w:val="single" w:sz="4" w:space="0" w:color="auto"/>
              <w:left w:val="single" w:sz="4" w:space="0" w:color="auto"/>
              <w:bottom w:val="single" w:sz="12" w:space="0" w:color="auto"/>
              <w:right w:val="single" w:sz="4" w:space="0" w:color="auto"/>
            </w:tcBorders>
            <w:shd w:val="clear" w:color="auto" w:fill="auto"/>
            <w:vAlign w:val="center"/>
          </w:tcPr>
          <w:p w14:paraId="09D59102" w14:textId="77777777" w:rsidR="00522038" w:rsidRPr="008E6B0C" w:rsidRDefault="003E48FA" w:rsidP="00C028EF">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7,5</w:t>
            </w:r>
          </w:p>
        </w:tc>
        <w:tc>
          <w:tcPr>
            <w:tcW w:w="1308" w:type="pct"/>
            <w:gridSpan w:val="2"/>
            <w:tcBorders>
              <w:top w:val="single" w:sz="4" w:space="0" w:color="auto"/>
              <w:left w:val="single" w:sz="4" w:space="0" w:color="auto"/>
              <w:bottom w:val="single" w:sz="12" w:space="0" w:color="auto"/>
            </w:tcBorders>
            <w:vAlign w:val="center"/>
          </w:tcPr>
          <w:p w14:paraId="6128B6CB" w14:textId="77777777" w:rsidR="00522038" w:rsidRPr="008E6B0C" w:rsidRDefault="00522038" w:rsidP="00C028EF">
            <w:pPr>
              <w:spacing w:after="0" w:line="240" w:lineRule="auto"/>
              <w:jc w:val="center"/>
              <w:rPr>
                <w:rFonts w:ascii="Arial Narrow" w:eastAsia="Times New Roman" w:hAnsi="Arial Narrow" w:cs="Times New Roman"/>
                <w:sz w:val="20"/>
                <w:szCs w:val="20"/>
                <w:vertAlign w:val="superscript"/>
                <w:lang w:eastAsia="tr-TR"/>
              </w:rPr>
            </w:pPr>
            <w:r w:rsidRPr="008E6B0C">
              <w:rPr>
                <w:rFonts w:ascii="Arial Narrow" w:eastAsia="Times New Roman" w:hAnsi="Arial Narrow" w:cs="Times New Roman"/>
                <w:sz w:val="20"/>
                <w:szCs w:val="20"/>
                <w:vertAlign w:val="superscript"/>
                <w:lang w:eastAsia="tr-TR"/>
              </w:rPr>
              <w:t>ZORUNLU ()  SEÇMELİ (X)</w:t>
            </w:r>
          </w:p>
        </w:tc>
        <w:tc>
          <w:tcPr>
            <w:tcW w:w="763" w:type="pct"/>
            <w:tcBorders>
              <w:top w:val="single" w:sz="4" w:space="0" w:color="auto"/>
              <w:left w:val="single" w:sz="4" w:space="0" w:color="auto"/>
              <w:bottom w:val="single" w:sz="12" w:space="0" w:color="auto"/>
            </w:tcBorders>
          </w:tcPr>
          <w:p w14:paraId="71F96502" w14:textId="77777777" w:rsidR="00522038" w:rsidRPr="008E6B0C" w:rsidRDefault="00522038" w:rsidP="00C028EF">
            <w:pPr>
              <w:spacing w:after="0" w:line="240" w:lineRule="auto"/>
              <w:jc w:val="center"/>
              <w:rPr>
                <w:rFonts w:ascii="Arial Narrow" w:eastAsia="Times New Roman" w:hAnsi="Arial Narrow" w:cs="Times New Roman"/>
                <w:sz w:val="20"/>
                <w:szCs w:val="20"/>
                <w:vertAlign w:val="superscript"/>
                <w:lang w:eastAsia="tr-TR"/>
              </w:rPr>
            </w:pPr>
            <w:r w:rsidRPr="008E6B0C">
              <w:rPr>
                <w:rFonts w:ascii="Arial Narrow" w:eastAsia="Times New Roman" w:hAnsi="Arial Narrow" w:cs="Times New Roman"/>
                <w:sz w:val="20"/>
                <w:szCs w:val="20"/>
                <w:vertAlign w:val="superscript"/>
                <w:lang w:eastAsia="tr-TR"/>
              </w:rPr>
              <w:t>Türkçe</w:t>
            </w:r>
          </w:p>
        </w:tc>
      </w:tr>
      <w:tr w:rsidR="00522038" w:rsidRPr="008E6B0C" w14:paraId="41283141" w14:textId="77777777" w:rsidTr="00C028EF">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14:paraId="5B4D57A5"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KATEGORİSİ</w:t>
            </w:r>
          </w:p>
        </w:tc>
      </w:tr>
      <w:tr w:rsidR="00522038" w:rsidRPr="008E6B0C" w14:paraId="1B08C413" w14:textId="77777777" w:rsidTr="00C028EF">
        <w:tblPrEx>
          <w:tblBorders>
            <w:insideH w:val="single" w:sz="6" w:space="0" w:color="auto"/>
            <w:insideV w:val="single" w:sz="6" w:space="0" w:color="auto"/>
          </w:tblBorders>
        </w:tblPrEx>
        <w:trPr>
          <w:trHeight w:val="20"/>
        </w:trPr>
        <w:tc>
          <w:tcPr>
            <w:tcW w:w="813" w:type="pct"/>
            <w:gridSpan w:val="2"/>
            <w:tcBorders>
              <w:top w:val="single" w:sz="12" w:space="0" w:color="auto"/>
              <w:left w:val="single" w:sz="12" w:space="0" w:color="auto"/>
              <w:bottom w:val="single" w:sz="6" w:space="0" w:color="auto"/>
            </w:tcBorders>
            <w:vAlign w:val="center"/>
          </w:tcPr>
          <w:p w14:paraId="3DF65C10"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2F36964C"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Eğitim Bilimi</w:t>
            </w:r>
          </w:p>
        </w:tc>
        <w:tc>
          <w:tcPr>
            <w:tcW w:w="2374" w:type="pct"/>
            <w:gridSpan w:val="5"/>
            <w:tcBorders>
              <w:top w:val="single" w:sz="12" w:space="0" w:color="auto"/>
              <w:bottom w:val="single" w:sz="6" w:space="0" w:color="auto"/>
            </w:tcBorders>
            <w:vAlign w:val="center"/>
          </w:tcPr>
          <w:p w14:paraId="5C30BC32"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763" w:type="pct"/>
            <w:tcBorders>
              <w:top w:val="single" w:sz="12" w:space="0" w:color="auto"/>
              <w:bottom w:val="single" w:sz="6" w:space="0" w:color="auto"/>
            </w:tcBorders>
            <w:vAlign w:val="center"/>
          </w:tcPr>
          <w:p w14:paraId="54B0BB28"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Sosyal Bilim</w:t>
            </w:r>
          </w:p>
        </w:tc>
      </w:tr>
      <w:tr w:rsidR="00522038" w:rsidRPr="008E6B0C" w14:paraId="06E4CC26" w14:textId="77777777" w:rsidTr="00C028EF">
        <w:tblPrEx>
          <w:tblBorders>
            <w:insideH w:val="single" w:sz="6" w:space="0" w:color="auto"/>
            <w:insideV w:val="single" w:sz="6" w:space="0" w:color="auto"/>
          </w:tblBorders>
        </w:tblPrEx>
        <w:trPr>
          <w:trHeight w:val="20"/>
        </w:trPr>
        <w:tc>
          <w:tcPr>
            <w:tcW w:w="813" w:type="pct"/>
            <w:gridSpan w:val="2"/>
            <w:tcBorders>
              <w:top w:val="single" w:sz="6" w:space="0" w:color="auto"/>
              <w:left w:val="single" w:sz="12" w:space="0" w:color="auto"/>
              <w:bottom w:val="single" w:sz="12" w:space="0" w:color="auto"/>
              <w:right w:val="single" w:sz="4" w:space="0" w:color="auto"/>
            </w:tcBorders>
          </w:tcPr>
          <w:p w14:paraId="3A56DEE0"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31B10647"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%50</w:t>
            </w:r>
          </w:p>
        </w:tc>
        <w:tc>
          <w:tcPr>
            <w:tcW w:w="2374" w:type="pct"/>
            <w:gridSpan w:val="5"/>
            <w:tcBorders>
              <w:top w:val="single" w:sz="6" w:space="0" w:color="auto"/>
              <w:left w:val="single" w:sz="4" w:space="0" w:color="auto"/>
              <w:bottom w:val="single" w:sz="12" w:space="0" w:color="auto"/>
            </w:tcBorders>
          </w:tcPr>
          <w:p w14:paraId="6F4A8F88"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763" w:type="pct"/>
            <w:tcBorders>
              <w:top w:val="single" w:sz="6" w:space="0" w:color="auto"/>
              <w:left w:val="single" w:sz="4" w:space="0" w:color="auto"/>
              <w:bottom w:val="single" w:sz="12" w:space="0" w:color="auto"/>
            </w:tcBorders>
          </w:tcPr>
          <w:p w14:paraId="1A714806"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%50</w:t>
            </w:r>
          </w:p>
        </w:tc>
      </w:tr>
      <w:tr w:rsidR="00522038" w:rsidRPr="008E6B0C" w14:paraId="35438A79" w14:textId="77777777" w:rsidTr="00C028EF">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1278899A"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DEĞERLENDİRME ÖLÇÜTLERİ</w:t>
            </w:r>
          </w:p>
        </w:tc>
      </w:tr>
      <w:tr w:rsidR="00522038" w:rsidRPr="008E6B0C" w14:paraId="394FE350" w14:textId="77777777" w:rsidTr="00C028EF">
        <w:trPr>
          <w:trHeight w:val="20"/>
        </w:trPr>
        <w:tc>
          <w:tcPr>
            <w:tcW w:w="1838" w:type="pct"/>
            <w:gridSpan w:val="5"/>
            <w:vMerge w:val="restart"/>
            <w:tcBorders>
              <w:top w:val="single" w:sz="12" w:space="0" w:color="auto"/>
              <w:left w:val="single" w:sz="12" w:space="0" w:color="auto"/>
              <w:bottom w:val="single" w:sz="12" w:space="0" w:color="auto"/>
              <w:right w:val="single" w:sz="12" w:space="0" w:color="auto"/>
            </w:tcBorders>
            <w:vAlign w:val="center"/>
          </w:tcPr>
          <w:p w14:paraId="7B242044"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İÇİ</w:t>
            </w:r>
          </w:p>
        </w:tc>
        <w:tc>
          <w:tcPr>
            <w:tcW w:w="1140" w:type="pct"/>
            <w:gridSpan w:val="5"/>
            <w:tcBorders>
              <w:top w:val="single" w:sz="12" w:space="0" w:color="auto"/>
              <w:left w:val="single" w:sz="12" w:space="0" w:color="auto"/>
              <w:bottom w:val="single" w:sz="8" w:space="0" w:color="auto"/>
              <w:right w:val="single" w:sz="4" w:space="0" w:color="auto"/>
            </w:tcBorders>
            <w:vAlign w:val="center"/>
          </w:tcPr>
          <w:p w14:paraId="33F6C884"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Faaliyet türü</w:t>
            </w:r>
          </w:p>
        </w:tc>
        <w:tc>
          <w:tcPr>
            <w:tcW w:w="1259" w:type="pct"/>
            <w:tcBorders>
              <w:top w:val="single" w:sz="12" w:space="0" w:color="auto"/>
              <w:left w:val="single" w:sz="4" w:space="0" w:color="auto"/>
              <w:bottom w:val="single" w:sz="8" w:space="0" w:color="auto"/>
              <w:right w:val="single" w:sz="8" w:space="0" w:color="auto"/>
            </w:tcBorders>
            <w:vAlign w:val="center"/>
          </w:tcPr>
          <w:p w14:paraId="1D773484"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Sayı</w:t>
            </w:r>
          </w:p>
        </w:tc>
        <w:tc>
          <w:tcPr>
            <w:tcW w:w="763" w:type="pct"/>
            <w:tcBorders>
              <w:top w:val="single" w:sz="12" w:space="0" w:color="auto"/>
              <w:left w:val="single" w:sz="8" w:space="0" w:color="auto"/>
              <w:bottom w:val="single" w:sz="8" w:space="0" w:color="auto"/>
              <w:right w:val="single" w:sz="12" w:space="0" w:color="auto"/>
            </w:tcBorders>
            <w:vAlign w:val="center"/>
          </w:tcPr>
          <w:p w14:paraId="01266727"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w:t>
            </w:r>
          </w:p>
        </w:tc>
      </w:tr>
      <w:tr w:rsidR="00522038" w:rsidRPr="008E6B0C" w14:paraId="3039D8CB" w14:textId="77777777" w:rsidTr="00C028EF">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48D04AFB"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8" w:space="0" w:color="auto"/>
              <w:left w:val="single" w:sz="12" w:space="0" w:color="auto"/>
              <w:bottom w:val="single" w:sz="4" w:space="0" w:color="auto"/>
              <w:right w:val="single" w:sz="4" w:space="0" w:color="auto"/>
            </w:tcBorders>
            <w:vAlign w:val="center"/>
          </w:tcPr>
          <w:p w14:paraId="79D95918"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 Sınav</w:t>
            </w:r>
          </w:p>
        </w:tc>
        <w:tc>
          <w:tcPr>
            <w:tcW w:w="1259" w:type="pct"/>
            <w:tcBorders>
              <w:top w:val="single" w:sz="8" w:space="0" w:color="auto"/>
              <w:left w:val="single" w:sz="4" w:space="0" w:color="auto"/>
              <w:bottom w:val="single" w:sz="4" w:space="0" w:color="auto"/>
              <w:right w:val="single" w:sz="8" w:space="0" w:color="auto"/>
            </w:tcBorders>
          </w:tcPr>
          <w:p w14:paraId="223BECB9"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763" w:type="pct"/>
            <w:tcBorders>
              <w:top w:val="single" w:sz="8" w:space="0" w:color="auto"/>
              <w:left w:val="single" w:sz="8" w:space="0" w:color="auto"/>
              <w:bottom w:val="single" w:sz="4" w:space="0" w:color="auto"/>
              <w:right w:val="single" w:sz="12" w:space="0" w:color="auto"/>
            </w:tcBorders>
            <w:shd w:val="clear" w:color="auto" w:fill="auto"/>
          </w:tcPr>
          <w:p w14:paraId="6FF54A8C"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30</w:t>
            </w:r>
          </w:p>
        </w:tc>
      </w:tr>
      <w:tr w:rsidR="00522038" w:rsidRPr="008E6B0C" w14:paraId="40A225E3" w14:textId="77777777" w:rsidTr="00C028EF">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363EA802"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4" w:space="0" w:color="auto"/>
              <w:left w:val="single" w:sz="12" w:space="0" w:color="auto"/>
              <w:bottom w:val="single" w:sz="4" w:space="0" w:color="auto"/>
              <w:right w:val="single" w:sz="4" w:space="0" w:color="auto"/>
            </w:tcBorders>
            <w:vAlign w:val="center"/>
          </w:tcPr>
          <w:p w14:paraId="1CC01A6A"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Kısa Sınav</w:t>
            </w:r>
          </w:p>
        </w:tc>
        <w:tc>
          <w:tcPr>
            <w:tcW w:w="1259" w:type="pct"/>
            <w:tcBorders>
              <w:top w:val="single" w:sz="4" w:space="0" w:color="auto"/>
              <w:left w:val="single" w:sz="4" w:space="0" w:color="auto"/>
              <w:bottom w:val="single" w:sz="4" w:space="0" w:color="auto"/>
              <w:right w:val="single" w:sz="8" w:space="0" w:color="auto"/>
            </w:tcBorders>
          </w:tcPr>
          <w:p w14:paraId="10C20524"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763" w:type="pct"/>
            <w:tcBorders>
              <w:top w:val="single" w:sz="4" w:space="0" w:color="auto"/>
              <w:left w:val="single" w:sz="8" w:space="0" w:color="auto"/>
              <w:bottom w:val="single" w:sz="4" w:space="0" w:color="auto"/>
              <w:right w:val="single" w:sz="12" w:space="0" w:color="auto"/>
            </w:tcBorders>
          </w:tcPr>
          <w:p w14:paraId="7E4BE521"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14:paraId="569ED0E8" w14:textId="77777777" w:rsidTr="00C028EF">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27945BE5"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4" w:space="0" w:color="auto"/>
              <w:left w:val="single" w:sz="12" w:space="0" w:color="auto"/>
              <w:bottom w:val="single" w:sz="4" w:space="0" w:color="auto"/>
              <w:right w:val="single" w:sz="4" w:space="0" w:color="auto"/>
            </w:tcBorders>
            <w:vAlign w:val="center"/>
          </w:tcPr>
          <w:p w14:paraId="01961F49"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Ödev</w:t>
            </w:r>
          </w:p>
        </w:tc>
        <w:tc>
          <w:tcPr>
            <w:tcW w:w="1259" w:type="pct"/>
            <w:tcBorders>
              <w:top w:val="single" w:sz="4" w:space="0" w:color="auto"/>
              <w:left w:val="single" w:sz="4" w:space="0" w:color="auto"/>
              <w:bottom w:val="single" w:sz="4" w:space="0" w:color="auto"/>
              <w:right w:val="single" w:sz="8" w:space="0" w:color="auto"/>
            </w:tcBorders>
          </w:tcPr>
          <w:p w14:paraId="773AE4BF"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763" w:type="pct"/>
            <w:tcBorders>
              <w:top w:val="single" w:sz="4" w:space="0" w:color="auto"/>
              <w:left w:val="single" w:sz="8" w:space="0" w:color="auto"/>
              <w:bottom w:val="single" w:sz="4" w:space="0" w:color="auto"/>
              <w:right w:val="single" w:sz="12" w:space="0" w:color="auto"/>
            </w:tcBorders>
          </w:tcPr>
          <w:p w14:paraId="29665A31"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r>
      <w:tr w:rsidR="00522038" w:rsidRPr="008E6B0C" w14:paraId="673BD8AF" w14:textId="77777777" w:rsidTr="00C028EF">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25C13C95"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4" w:space="0" w:color="auto"/>
              <w:left w:val="single" w:sz="12" w:space="0" w:color="auto"/>
              <w:bottom w:val="single" w:sz="8" w:space="0" w:color="auto"/>
              <w:right w:val="single" w:sz="4" w:space="0" w:color="auto"/>
            </w:tcBorders>
            <w:vAlign w:val="center"/>
          </w:tcPr>
          <w:p w14:paraId="013DF3FA"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Proje</w:t>
            </w:r>
          </w:p>
        </w:tc>
        <w:tc>
          <w:tcPr>
            <w:tcW w:w="1259" w:type="pct"/>
            <w:tcBorders>
              <w:top w:val="single" w:sz="4" w:space="0" w:color="auto"/>
              <w:left w:val="single" w:sz="4" w:space="0" w:color="auto"/>
              <w:bottom w:val="single" w:sz="8" w:space="0" w:color="auto"/>
              <w:right w:val="single" w:sz="8" w:space="0" w:color="auto"/>
            </w:tcBorders>
          </w:tcPr>
          <w:p w14:paraId="40C57B1D"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1 </w:t>
            </w:r>
          </w:p>
        </w:tc>
        <w:tc>
          <w:tcPr>
            <w:tcW w:w="763" w:type="pct"/>
            <w:tcBorders>
              <w:top w:val="single" w:sz="4" w:space="0" w:color="auto"/>
              <w:left w:val="single" w:sz="8" w:space="0" w:color="auto"/>
              <w:bottom w:val="single" w:sz="8" w:space="0" w:color="auto"/>
              <w:right w:val="single" w:sz="12" w:space="0" w:color="auto"/>
            </w:tcBorders>
          </w:tcPr>
          <w:p w14:paraId="7310D157"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30  </w:t>
            </w:r>
          </w:p>
        </w:tc>
      </w:tr>
      <w:tr w:rsidR="00522038" w:rsidRPr="008E6B0C" w14:paraId="1EDD3DA0" w14:textId="77777777" w:rsidTr="00C028EF">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7DF4A8EE"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8" w:space="0" w:color="auto"/>
              <w:left w:val="single" w:sz="12" w:space="0" w:color="auto"/>
              <w:bottom w:val="single" w:sz="8" w:space="0" w:color="auto"/>
              <w:right w:val="single" w:sz="4" w:space="0" w:color="auto"/>
            </w:tcBorders>
            <w:vAlign w:val="center"/>
          </w:tcPr>
          <w:p w14:paraId="2E01C03A"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w:t>
            </w:r>
          </w:p>
        </w:tc>
        <w:tc>
          <w:tcPr>
            <w:tcW w:w="1259" w:type="pct"/>
            <w:tcBorders>
              <w:top w:val="single" w:sz="8" w:space="0" w:color="auto"/>
              <w:left w:val="single" w:sz="4" w:space="0" w:color="auto"/>
              <w:bottom w:val="single" w:sz="8" w:space="0" w:color="auto"/>
              <w:right w:val="single" w:sz="8" w:space="0" w:color="auto"/>
            </w:tcBorders>
          </w:tcPr>
          <w:p w14:paraId="14383E06" w14:textId="77777777" w:rsidR="00522038" w:rsidRPr="008E6B0C" w:rsidRDefault="00522038" w:rsidP="00C028EF">
            <w:pPr>
              <w:spacing w:after="0" w:line="240" w:lineRule="auto"/>
              <w:jc w:val="center"/>
              <w:rPr>
                <w:rFonts w:ascii="Arial Narrow" w:eastAsia="Times New Roman" w:hAnsi="Arial Narrow" w:cs="Times New Roman"/>
                <w:sz w:val="20"/>
                <w:szCs w:val="20"/>
                <w:highlight w:val="yellow"/>
                <w:lang w:eastAsia="tr-TR"/>
              </w:rPr>
            </w:pPr>
          </w:p>
        </w:tc>
        <w:tc>
          <w:tcPr>
            <w:tcW w:w="763" w:type="pct"/>
            <w:tcBorders>
              <w:top w:val="single" w:sz="8" w:space="0" w:color="auto"/>
              <w:left w:val="single" w:sz="8" w:space="0" w:color="auto"/>
              <w:bottom w:val="single" w:sz="8" w:space="0" w:color="auto"/>
              <w:right w:val="single" w:sz="12" w:space="0" w:color="auto"/>
            </w:tcBorders>
          </w:tcPr>
          <w:p w14:paraId="4CB0348F" w14:textId="77777777" w:rsidR="00522038" w:rsidRPr="008E6B0C" w:rsidRDefault="00522038" w:rsidP="00C028EF">
            <w:pPr>
              <w:spacing w:after="0" w:line="240" w:lineRule="auto"/>
              <w:rPr>
                <w:rFonts w:ascii="Arial Narrow" w:eastAsia="Times New Roman" w:hAnsi="Arial Narrow" w:cs="Times New Roman"/>
                <w:sz w:val="20"/>
                <w:szCs w:val="20"/>
                <w:highlight w:val="yellow"/>
                <w:lang w:eastAsia="tr-TR"/>
              </w:rPr>
            </w:pPr>
          </w:p>
        </w:tc>
      </w:tr>
      <w:tr w:rsidR="00522038" w:rsidRPr="008E6B0C" w14:paraId="38A9CA7D" w14:textId="77777777" w:rsidTr="00C028EF">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2891D747"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8" w:space="0" w:color="auto"/>
              <w:left w:val="single" w:sz="12" w:space="0" w:color="auto"/>
              <w:bottom w:val="single" w:sz="12" w:space="0" w:color="auto"/>
              <w:right w:val="single" w:sz="4" w:space="0" w:color="auto"/>
            </w:tcBorders>
            <w:vAlign w:val="center"/>
          </w:tcPr>
          <w:p w14:paraId="7DFC8273"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Diğer (………)</w:t>
            </w:r>
          </w:p>
        </w:tc>
        <w:tc>
          <w:tcPr>
            <w:tcW w:w="1259" w:type="pct"/>
            <w:tcBorders>
              <w:top w:val="single" w:sz="8" w:space="0" w:color="auto"/>
              <w:left w:val="single" w:sz="4" w:space="0" w:color="auto"/>
              <w:bottom w:val="single" w:sz="12" w:space="0" w:color="auto"/>
              <w:right w:val="single" w:sz="8" w:space="0" w:color="auto"/>
            </w:tcBorders>
          </w:tcPr>
          <w:p w14:paraId="5B2576CD" w14:textId="77777777" w:rsidR="00522038" w:rsidRPr="008E6B0C" w:rsidRDefault="00522038" w:rsidP="00C028EF">
            <w:pPr>
              <w:spacing w:after="0" w:line="240" w:lineRule="auto"/>
              <w:rPr>
                <w:rFonts w:ascii="Arial Narrow" w:eastAsia="Times New Roman" w:hAnsi="Arial Narrow" w:cs="Times New Roman"/>
                <w:sz w:val="20"/>
                <w:szCs w:val="20"/>
                <w:highlight w:val="yellow"/>
                <w:lang w:eastAsia="tr-TR"/>
              </w:rPr>
            </w:pPr>
          </w:p>
        </w:tc>
        <w:tc>
          <w:tcPr>
            <w:tcW w:w="763" w:type="pct"/>
            <w:tcBorders>
              <w:top w:val="single" w:sz="8" w:space="0" w:color="auto"/>
              <w:left w:val="single" w:sz="8" w:space="0" w:color="auto"/>
              <w:bottom w:val="single" w:sz="12" w:space="0" w:color="auto"/>
              <w:right w:val="single" w:sz="12" w:space="0" w:color="auto"/>
            </w:tcBorders>
          </w:tcPr>
          <w:p w14:paraId="474B8E95" w14:textId="77777777" w:rsidR="00522038" w:rsidRPr="008E6B0C" w:rsidRDefault="00522038" w:rsidP="00C028EF">
            <w:pPr>
              <w:spacing w:after="0" w:line="240" w:lineRule="auto"/>
              <w:rPr>
                <w:rFonts w:ascii="Arial Narrow" w:eastAsia="Times New Roman" w:hAnsi="Arial Narrow" w:cs="Times New Roman"/>
                <w:sz w:val="20"/>
                <w:szCs w:val="20"/>
                <w:highlight w:val="yellow"/>
                <w:lang w:eastAsia="tr-TR"/>
              </w:rPr>
            </w:pPr>
          </w:p>
        </w:tc>
      </w:tr>
      <w:tr w:rsidR="00522038" w:rsidRPr="008E6B0C" w14:paraId="43C13E75" w14:textId="77777777" w:rsidTr="00C028EF">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64C9E783"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SONU SINAVI</w:t>
            </w:r>
          </w:p>
        </w:tc>
        <w:tc>
          <w:tcPr>
            <w:tcW w:w="1140" w:type="pct"/>
            <w:gridSpan w:val="5"/>
            <w:tcBorders>
              <w:top w:val="single" w:sz="12" w:space="0" w:color="auto"/>
              <w:left w:val="single" w:sz="12" w:space="0" w:color="auto"/>
              <w:bottom w:val="single" w:sz="8" w:space="0" w:color="auto"/>
              <w:right w:val="single" w:sz="4" w:space="0" w:color="auto"/>
            </w:tcBorders>
          </w:tcPr>
          <w:p w14:paraId="30C37F15"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259" w:type="pct"/>
            <w:tcBorders>
              <w:top w:val="single" w:sz="12" w:space="0" w:color="auto"/>
              <w:left w:val="single" w:sz="4" w:space="0" w:color="auto"/>
              <w:bottom w:val="single" w:sz="8" w:space="0" w:color="auto"/>
              <w:right w:val="single" w:sz="8" w:space="0" w:color="auto"/>
            </w:tcBorders>
            <w:vAlign w:val="center"/>
          </w:tcPr>
          <w:p w14:paraId="56EF1115"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763" w:type="pct"/>
            <w:tcBorders>
              <w:top w:val="single" w:sz="12" w:space="0" w:color="auto"/>
              <w:left w:val="single" w:sz="8" w:space="0" w:color="auto"/>
              <w:bottom w:val="single" w:sz="8" w:space="0" w:color="auto"/>
              <w:right w:val="single" w:sz="12" w:space="0" w:color="auto"/>
            </w:tcBorders>
            <w:vAlign w:val="center"/>
          </w:tcPr>
          <w:p w14:paraId="2C6F4545"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40</w:t>
            </w:r>
          </w:p>
        </w:tc>
      </w:tr>
      <w:tr w:rsidR="00522038" w:rsidRPr="008E6B0C" w14:paraId="3EF25BCE" w14:textId="77777777" w:rsidTr="00C028EF">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6785F8E6"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VARSA ÖNERİLEN ÖNKOŞUL(LAR)</w:t>
            </w:r>
          </w:p>
        </w:tc>
        <w:tc>
          <w:tcPr>
            <w:tcW w:w="3162" w:type="pct"/>
            <w:gridSpan w:val="7"/>
            <w:tcBorders>
              <w:top w:val="single" w:sz="12" w:space="0" w:color="auto"/>
              <w:left w:val="single" w:sz="12" w:space="0" w:color="auto"/>
              <w:bottom w:val="single" w:sz="12" w:space="0" w:color="auto"/>
              <w:right w:val="single" w:sz="12" w:space="0" w:color="auto"/>
            </w:tcBorders>
            <w:vAlign w:val="center"/>
          </w:tcPr>
          <w:p w14:paraId="19AA8D10"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14:paraId="4F0C70CC" w14:textId="77777777" w:rsidTr="00C028EF">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72B8C221"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KISA İÇERİĞİ</w:t>
            </w:r>
          </w:p>
        </w:tc>
        <w:tc>
          <w:tcPr>
            <w:tcW w:w="3162" w:type="pct"/>
            <w:gridSpan w:val="7"/>
            <w:tcBorders>
              <w:top w:val="single" w:sz="12" w:space="0" w:color="auto"/>
              <w:left w:val="single" w:sz="12" w:space="0" w:color="auto"/>
              <w:bottom w:val="single" w:sz="12" w:space="0" w:color="auto"/>
              <w:right w:val="single" w:sz="12" w:space="0" w:color="auto"/>
            </w:tcBorders>
          </w:tcPr>
          <w:p w14:paraId="34FC5317"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Eğitim-ekonomi ilişkisi, beşeri sermaye ve ekonomik büyüme, eğitimin getirileri, eğitimin dışsallıkları, eğitimin maliyetleri ve finansmanı, eğitim harcamaları-akademik başarı ilişkisi, eğitim hizmetlerinin üretimi, eğitim ve stratejik planlama, eğitim planlaması.</w:t>
            </w:r>
          </w:p>
        </w:tc>
      </w:tr>
      <w:tr w:rsidR="00522038" w:rsidRPr="008E6B0C" w14:paraId="7C168516" w14:textId="77777777" w:rsidTr="00C028EF">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2B501AFA"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AMAÇLARI</w:t>
            </w:r>
          </w:p>
        </w:tc>
        <w:tc>
          <w:tcPr>
            <w:tcW w:w="3162" w:type="pct"/>
            <w:gridSpan w:val="7"/>
            <w:tcBorders>
              <w:top w:val="single" w:sz="12" w:space="0" w:color="auto"/>
              <w:left w:val="single" w:sz="12" w:space="0" w:color="auto"/>
              <w:bottom w:val="single" w:sz="12" w:space="0" w:color="auto"/>
              <w:right w:val="single" w:sz="12" w:space="0" w:color="auto"/>
            </w:tcBorders>
          </w:tcPr>
          <w:p w14:paraId="3B27ACA2" w14:textId="77777777" w:rsidR="00522038" w:rsidRPr="008E6B0C" w:rsidRDefault="00522038" w:rsidP="00C028EF">
            <w:pPr>
              <w:spacing w:after="0" w:line="240" w:lineRule="auto"/>
              <w:rPr>
                <w:rFonts w:ascii="Arial Narrow" w:eastAsia="Times New Roman" w:hAnsi="Arial Narrow" w:cs="Times New Roman"/>
                <w:bCs/>
                <w:sz w:val="20"/>
                <w:szCs w:val="20"/>
                <w:lang w:eastAsia="tr-TR"/>
              </w:rPr>
            </w:pPr>
            <w:r w:rsidRPr="008E6B0C">
              <w:rPr>
                <w:rFonts w:ascii="Arial Narrow" w:eastAsia="Times New Roman" w:hAnsi="Arial Narrow" w:cs="Times New Roman"/>
                <w:sz w:val="20"/>
                <w:szCs w:val="20"/>
                <w:lang w:eastAsia="tr-TR"/>
              </w:rPr>
              <w:t>Bu dersin amacı, iktisat teorisinin sağladığı araçları kullanarak eğitim hizmetlerinin sunumunu, üretimini, etkinliğini, finansmanını analiz etmek, işgücü-eğitim planlamasının ekonomik kalkınma sürecindeki rolünü değerlendirmektir.</w:t>
            </w:r>
          </w:p>
        </w:tc>
      </w:tr>
      <w:tr w:rsidR="00522038" w:rsidRPr="008E6B0C" w14:paraId="5007C30E" w14:textId="77777777" w:rsidTr="00C028EF">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06FC8CB7"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MESLEK EĞİTİMİNİ SAĞLAMAYA YÖNELİK KATKISI</w:t>
            </w:r>
          </w:p>
        </w:tc>
        <w:tc>
          <w:tcPr>
            <w:tcW w:w="3162" w:type="pct"/>
            <w:gridSpan w:val="7"/>
            <w:tcBorders>
              <w:top w:val="single" w:sz="12" w:space="0" w:color="auto"/>
              <w:left w:val="single" w:sz="12" w:space="0" w:color="auto"/>
              <w:bottom w:val="single" w:sz="12" w:space="0" w:color="auto"/>
              <w:right w:val="single" w:sz="12" w:space="0" w:color="auto"/>
            </w:tcBorders>
            <w:vAlign w:val="center"/>
          </w:tcPr>
          <w:p w14:paraId="21AEF55D"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14:paraId="0AE18979" w14:textId="77777777" w:rsidTr="00C028EF">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54D2DADC"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ÖĞRENİM ÇIKTILARI</w:t>
            </w:r>
          </w:p>
        </w:tc>
        <w:tc>
          <w:tcPr>
            <w:tcW w:w="3162" w:type="pct"/>
            <w:gridSpan w:val="7"/>
            <w:tcBorders>
              <w:top w:val="single" w:sz="12" w:space="0" w:color="auto"/>
              <w:left w:val="single" w:sz="12" w:space="0" w:color="auto"/>
              <w:bottom w:val="single" w:sz="12" w:space="0" w:color="auto"/>
              <w:right w:val="single" w:sz="12" w:space="0" w:color="auto"/>
            </w:tcBorders>
          </w:tcPr>
          <w:p w14:paraId="3822FD8B"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 Eğitim-ekonomi arasındaki ilişkiyi kavrayabilme</w:t>
            </w:r>
          </w:p>
          <w:p w14:paraId="31658C3F"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 Beşeri sermaye kavramını ve eğitimle olan ilişkisini kavrayabilme</w:t>
            </w:r>
          </w:p>
          <w:p w14:paraId="1FC2230E"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 Eğitimin bireysel ve sosyal yararlarını anlama, eğitim dışsallığının ekonomik değerlendirmesini yapabilme</w:t>
            </w:r>
          </w:p>
          <w:p w14:paraId="75C7A593"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 Eğitimin gerektirdiği maliyetler ile eğitim finansmanı kaynaklarını değerlendirebilme</w:t>
            </w:r>
          </w:p>
          <w:p w14:paraId="07280246"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 Eğitim harcamaları-öğrenci başarısı ilişkisi hakkında yapılan çalışmaları analiz ederek görüş oluşturabilme</w:t>
            </w:r>
          </w:p>
          <w:p w14:paraId="24EBF34D"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 Eğitim ve planlama ilişkisini kavrayabilme.</w:t>
            </w:r>
          </w:p>
        </w:tc>
      </w:tr>
      <w:tr w:rsidR="00522038" w:rsidRPr="008E6B0C" w14:paraId="29209A26" w14:textId="77777777" w:rsidTr="00C028EF">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096398CA"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DERS KİTABI</w:t>
            </w:r>
          </w:p>
        </w:tc>
        <w:tc>
          <w:tcPr>
            <w:tcW w:w="3162" w:type="pct"/>
            <w:gridSpan w:val="7"/>
            <w:tcBorders>
              <w:top w:val="single" w:sz="12" w:space="0" w:color="auto"/>
              <w:left w:val="single" w:sz="12" w:space="0" w:color="auto"/>
              <w:bottom w:val="single" w:sz="12" w:space="0" w:color="auto"/>
              <w:right w:val="single" w:sz="12" w:space="0" w:color="auto"/>
            </w:tcBorders>
          </w:tcPr>
          <w:p w14:paraId="4CE928D7" w14:textId="77777777" w:rsidR="00522038" w:rsidRPr="008E6B0C" w:rsidRDefault="00522038" w:rsidP="00C028EF">
            <w:pPr>
              <w:numPr>
                <w:ilvl w:val="0"/>
                <w:numId w:val="49"/>
              </w:numPr>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Bu dersin kaynakları arasında akademik makaleler yer almaktadır. Ağırlık olarak yabancı dilde yazılmış makaleler ele alınıp inceleme konusu yapılmaktadır. Ele alınacak makalelerin bazıları:</w:t>
            </w:r>
          </w:p>
          <w:p w14:paraId="27D0A76F" w14:textId="77777777" w:rsidR="00522038" w:rsidRPr="008E6B0C" w:rsidRDefault="00522038" w:rsidP="00C028EF">
            <w:pPr>
              <w:numPr>
                <w:ilvl w:val="0"/>
                <w:numId w:val="49"/>
              </w:numPr>
              <w:tabs>
                <w:tab w:val="left" w:pos="348"/>
                <w:tab w:val="left" w:pos="566"/>
              </w:tabs>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Hayek, F. (1945). "The Use of Knowledge in Society" American Economic Review, 35 (5), 519-530.</w:t>
            </w:r>
          </w:p>
          <w:p w14:paraId="0AB41350" w14:textId="77777777" w:rsidR="00522038" w:rsidRPr="008E6B0C" w:rsidRDefault="00522038" w:rsidP="00C028EF">
            <w:pPr>
              <w:numPr>
                <w:ilvl w:val="0"/>
                <w:numId w:val="49"/>
              </w:numPr>
              <w:tabs>
                <w:tab w:val="left" w:pos="389"/>
                <w:tab w:val="left" w:pos="566"/>
              </w:tabs>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Stigler, G. (1971). "The Economic Theory of Regulation" Bell Journal of Economics and management Science, 2 (1), 3-71.</w:t>
            </w:r>
          </w:p>
          <w:p w14:paraId="39558A34" w14:textId="77777777" w:rsidR="00522038" w:rsidRPr="008E6B0C" w:rsidRDefault="00522038" w:rsidP="00C028EF">
            <w:pPr>
              <w:numPr>
                <w:ilvl w:val="0"/>
                <w:numId w:val="49"/>
              </w:numPr>
              <w:tabs>
                <w:tab w:val="left" w:pos="389"/>
                <w:tab w:val="left" w:pos="566"/>
              </w:tabs>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Bishop, J. (1989). "Is the Test Score Decline Responsible for the Productivity Growth Decline?" American Economic Review, 79 (March), 178-197.</w:t>
            </w:r>
          </w:p>
          <w:p w14:paraId="21A3B1D4" w14:textId="77777777" w:rsidR="00522038" w:rsidRPr="008E6B0C" w:rsidRDefault="00522038" w:rsidP="00C028EF">
            <w:pPr>
              <w:numPr>
                <w:ilvl w:val="0"/>
                <w:numId w:val="49"/>
              </w:numPr>
              <w:tabs>
                <w:tab w:val="left" w:pos="389"/>
                <w:tab w:val="left" w:pos="566"/>
              </w:tabs>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Hanushek E. and Dennis K. (2000). "Schooling, Labor-Force Quality, and the Growth of Nations" American Economic Review, 90 (5), 1184-1208.</w:t>
            </w:r>
          </w:p>
          <w:p w14:paraId="1FE9C9B1" w14:textId="77777777" w:rsidR="00522038" w:rsidRPr="008E6B0C" w:rsidRDefault="00522038" w:rsidP="00C028EF">
            <w:pPr>
              <w:numPr>
                <w:ilvl w:val="0"/>
                <w:numId w:val="49"/>
              </w:numPr>
              <w:tabs>
                <w:tab w:val="left" w:pos="389"/>
                <w:tab w:val="left" w:pos="566"/>
              </w:tabs>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Freeman, R. (2005). “Does Globalization of Scientific/Engineering Workforce Threaten U.S. Economic Leadership?” NBER Working Paper 11457. </w:t>
            </w:r>
          </w:p>
          <w:p w14:paraId="66EB3D33" w14:textId="77777777" w:rsidR="00522038" w:rsidRPr="008E6B0C" w:rsidRDefault="00522038" w:rsidP="00C028EF">
            <w:pPr>
              <w:numPr>
                <w:ilvl w:val="0"/>
                <w:numId w:val="49"/>
              </w:numPr>
              <w:tabs>
                <w:tab w:val="left" w:pos="389"/>
                <w:tab w:val="left" w:pos="566"/>
              </w:tabs>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Hanushek, E., Dean J., Eliot J., and Ludger W. (2008). “Education and Economic Growth” Education Next,  Spring,  8 (2), 62-70. </w:t>
            </w:r>
          </w:p>
          <w:p w14:paraId="6997CCAE" w14:textId="77777777" w:rsidR="00522038" w:rsidRPr="008E6B0C" w:rsidRDefault="00522038" w:rsidP="00C028EF">
            <w:pPr>
              <w:numPr>
                <w:ilvl w:val="0"/>
                <w:numId w:val="49"/>
              </w:numPr>
              <w:tabs>
                <w:tab w:val="left" w:pos="389"/>
                <w:tab w:val="left" w:pos="566"/>
              </w:tabs>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Hanushek, E. (1986). “The Economics of Schooling: Production and Efficiency in Public Schools” Journal of Economic Literature, 24 (3), 557-77.</w:t>
            </w:r>
          </w:p>
          <w:p w14:paraId="7F94126A" w14:textId="77777777" w:rsidR="00522038" w:rsidRPr="008E6B0C" w:rsidRDefault="00522038" w:rsidP="00C028EF">
            <w:pPr>
              <w:numPr>
                <w:ilvl w:val="0"/>
                <w:numId w:val="49"/>
              </w:numPr>
              <w:tabs>
                <w:tab w:val="left" w:pos="389"/>
                <w:tab w:val="left" w:pos="566"/>
              </w:tabs>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Hanushek, E. (2003). “The Failure of Input-Based Resource Policies” The Economic Journal, 113 (485), F64-F98.</w:t>
            </w:r>
          </w:p>
          <w:p w14:paraId="6E93593A" w14:textId="77777777" w:rsidR="00522038" w:rsidRPr="008E6B0C" w:rsidRDefault="00522038" w:rsidP="00C028EF">
            <w:pPr>
              <w:numPr>
                <w:ilvl w:val="0"/>
                <w:numId w:val="49"/>
              </w:numPr>
              <w:tabs>
                <w:tab w:val="left" w:pos="389"/>
                <w:tab w:val="left" w:pos="566"/>
              </w:tabs>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Todd, P. and Kenneth W. (2003). “On the Specification and Estimation of the Production Function for Cognitive Achievement” Economic Journal, 113 (485), F3-F33. </w:t>
            </w:r>
          </w:p>
          <w:p w14:paraId="25D2F57E" w14:textId="77777777" w:rsidR="00522038" w:rsidRPr="008E6B0C" w:rsidRDefault="00522038" w:rsidP="00C028EF">
            <w:pPr>
              <w:numPr>
                <w:ilvl w:val="0"/>
                <w:numId w:val="49"/>
              </w:numPr>
              <w:tabs>
                <w:tab w:val="left" w:pos="389"/>
                <w:tab w:val="left" w:pos="566"/>
              </w:tabs>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Costrell, R., Eric H., and Susanna L. (2008).   "What Do Cost Functions Tell Us About the Cost of an Adequate Education?"   Peabody Journal of Education,  83 (2):  198-223. </w:t>
            </w:r>
          </w:p>
        </w:tc>
      </w:tr>
      <w:tr w:rsidR="00522038" w:rsidRPr="008E6B0C" w14:paraId="1B727566" w14:textId="77777777" w:rsidTr="00C028EF">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62C66032"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YARDIMCI KAYNAKLAR</w:t>
            </w:r>
          </w:p>
        </w:tc>
        <w:tc>
          <w:tcPr>
            <w:tcW w:w="3162" w:type="pct"/>
            <w:gridSpan w:val="7"/>
            <w:tcBorders>
              <w:top w:val="single" w:sz="12" w:space="0" w:color="auto"/>
              <w:left w:val="single" w:sz="12" w:space="0" w:color="auto"/>
              <w:bottom w:val="single" w:sz="12" w:space="0" w:color="auto"/>
              <w:right w:val="single" w:sz="12" w:space="0" w:color="auto"/>
            </w:tcBorders>
          </w:tcPr>
          <w:p w14:paraId="6F654770"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r>
      <w:tr w:rsidR="00522038" w:rsidRPr="008E6B0C" w14:paraId="398CBC87" w14:textId="77777777" w:rsidTr="00C028EF">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110E7824"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DERSTE GEREKLİ ARAÇ VE GEREÇLER</w:t>
            </w:r>
          </w:p>
        </w:tc>
        <w:tc>
          <w:tcPr>
            <w:tcW w:w="3162" w:type="pct"/>
            <w:gridSpan w:val="7"/>
            <w:tcBorders>
              <w:top w:val="single" w:sz="12" w:space="0" w:color="auto"/>
              <w:left w:val="single" w:sz="12" w:space="0" w:color="auto"/>
              <w:bottom w:val="single" w:sz="12" w:space="0" w:color="auto"/>
              <w:right w:val="single" w:sz="12" w:space="0" w:color="auto"/>
            </w:tcBorders>
          </w:tcPr>
          <w:p w14:paraId="7323A563"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r>
    </w:tbl>
    <w:p w14:paraId="672960BB" w14:textId="77777777" w:rsidR="00522038" w:rsidRPr="008E6B0C" w:rsidRDefault="00522038" w:rsidP="00522038">
      <w:pPr>
        <w:spacing w:after="0" w:line="240" w:lineRule="auto"/>
        <w:rPr>
          <w:rFonts w:ascii="Arial Narrow" w:eastAsia="Times New Roman" w:hAnsi="Arial Narrow" w:cs="Times New Roman"/>
          <w:sz w:val="20"/>
          <w:szCs w:val="20"/>
          <w:lang w:eastAsia="tr-TR"/>
        </w:rPr>
      </w:pPr>
    </w:p>
    <w:tbl>
      <w:tblPr>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14"/>
        <w:gridCol w:w="8905"/>
      </w:tblGrid>
      <w:tr w:rsidR="00522038" w:rsidRPr="008E6B0C" w14:paraId="37E9A48A" w14:textId="77777777" w:rsidTr="00C028EF">
        <w:trPr>
          <w:trHeight w:val="20"/>
        </w:trPr>
        <w:tc>
          <w:tcPr>
            <w:tcW w:w="5000" w:type="pct"/>
            <w:gridSpan w:val="2"/>
            <w:shd w:val="clear" w:color="auto" w:fill="auto"/>
            <w:vAlign w:val="center"/>
          </w:tcPr>
          <w:p w14:paraId="3970D008"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HAFTALIK PLANI</w:t>
            </w:r>
          </w:p>
        </w:tc>
      </w:tr>
      <w:tr w:rsidR="00522038" w:rsidRPr="008E6B0C" w14:paraId="6CA0186A" w14:textId="77777777" w:rsidTr="00C028EF">
        <w:trPr>
          <w:trHeight w:val="20"/>
        </w:trPr>
        <w:tc>
          <w:tcPr>
            <w:tcW w:w="511" w:type="pct"/>
            <w:shd w:val="clear" w:color="auto" w:fill="auto"/>
          </w:tcPr>
          <w:p w14:paraId="195A0F9D"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w:t>
            </w:r>
          </w:p>
        </w:tc>
        <w:tc>
          <w:tcPr>
            <w:tcW w:w="4489" w:type="pct"/>
            <w:shd w:val="clear" w:color="auto" w:fill="auto"/>
          </w:tcPr>
          <w:p w14:paraId="2F15A678"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İŞLENEN KONULAR</w:t>
            </w:r>
          </w:p>
        </w:tc>
      </w:tr>
      <w:tr w:rsidR="00522038" w:rsidRPr="008E6B0C" w14:paraId="14AA76D6" w14:textId="77777777" w:rsidTr="00C028EF">
        <w:trPr>
          <w:trHeight w:val="20"/>
        </w:trPr>
        <w:tc>
          <w:tcPr>
            <w:tcW w:w="511" w:type="pct"/>
            <w:shd w:val="clear" w:color="auto" w:fill="auto"/>
            <w:vAlign w:val="center"/>
          </w:tcPr>
          <w:p w14:paraId="54D59E02"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489" w:type="pct"/>
            <w:shd w:val="clear" w:color="auto" w:fill="auto"/>
          </w:tcPr>
          <w:p w14:paraId="221B842D"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işleniş metodu ve eğitim ekonomisine giriş</w:t>
            </w:r>
          </w:p>
        </w:tc>
      </w:tr>
      <w:tr w:rsidR="00522038" w:rsidRPr="008E6B0C" w14:paraId="1AA22EC0" w14:textId="77777777" w:rsidTr="00C028EF">
        <w:trPr>
          <w:trHeight w:val="20"/>
        </w:trPr>
        <w:tc>
          <w:tcPr>
            <w:tcW w:w="511" w:type="pct"/>
            <w:shd w:val="clear" w:color="auto" w:fill="auto"/>
            <w:vAlign w:val="center"/>
          </w:tcPr>
          <w:p w14:paraId="6A9DA3F7"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489" w:type="pct"/>
            <w:shd w:val="clear" w:color="auto" w:fill="auto"/>
          </w:tcPr>
          <w:p w14:paraId="3CA82BB9"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Temel ekonomik kavramlar</w:t>
            </w:r>
          </w:p>
        </w:tc>
      </w:tr>
      <w:tr w:rsidR="00522038" w:rsidRPr="008E6B0C" w14:paraId="5137CCE9" w14:textId="77777777" w:rsidTr="00C028EF">
        <w:trPr>
          <w:trHeight w:val="20"/>
        </w:trPr>
        <w:tc>
          <w:tcPr>
            <w:tcW w:w="511" w:type="pct"/>
            <w:shd w:val="clear" w:color="auto" w:fill="auto"/>
            <w:vAlign w:val="center"/>
          </w:tcPr>
          <w:p w14:paraId="5AE84DB8"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489" w:type="pct"/>
            <w:shd w:val="clear" w:color="auto" w:fill="auto"/>
          </w:tcPr>
          <w:p w14:paraId="1CFA811C"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Nüfus ve büyümenin ekonomik büyümeye etkisi</w:t>
            </w:r>
          </w:p>
        </w:tc>
      </w:tr>
      <w:tr w:rsidR="00522038" w:rsidRPr="008E6B0C" w14:paraId="76FEA49E" w14:textId="77777777" w:rsidTr="00C028EF">
        <w:trPr>
          <w:trHeight w:val="20"/>
        </w:trPr>
        <w:tc>
          <w:tcPr>
            <w:tcW w:w="511" w:type="pct"/>
            <w:shd w:val="clear" w:color="auto" w:fill="auto"/>
            <w:vAlign w:val="center"/>
          </w:tcPr>
          <w:p w14:paraId="64BCFA42"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489" w:type="pct"/>
            <w:shd w:val="clear" w:color="auto" w:fill="auto"/>
          </w:tcPr>
          <w:p w14:paraId="40D99A3B"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Beşeri sermaye ve beşeri sermaye teorisi yaklaşımları</w:t>
            </w:r>
          </w:p>
        </w:tc>
      </w:tr>
      <w:tr w:rsidR="00522038" w:rsidRPr="008E6B0C" w14:paraId="2EC4BF9E" w14:textId="77777777" w:rsidTr="00C028EF">
        <w:trPr>
          <w:trHeight w:val="20"/>
        </w:trPr>
        <w:tc>
          <w:tcPr>
            <w:tcW w:w="511" w:type="pct"/>
            <w:shd w:val="clear" w:color="auto" w:fill="auto"/>
            <w:vAlign w:val="center"/>
          </w:tcPr>
          <w:p w14:paraId="21FE43C7"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489" w:type="pct"/>
            <w:shd w:val="clear" w:color="auto" w:fill="auto"/>
          </w:tcPr>
          <w:p w14:paraId="327ADEDE"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Eğitimin getirileri ve dışsallıkları</w:t>
            </w:r>
          </w:p>
        </w:tc>
      </w:tr>
      <w:tr w:rsidR="00522038" w:rsidRPr="008E6B0C" w14:paraId="722D5CDC" w14:textId="77777777" w:rsidTr="00C028EF">
        <w:trPr>
          <w:trHeight w:val="20"/>
        </w:trPr>
        <w:tc>
          <w:tcPr>
            <w:tcW w:w="511" w:type="pct"/>
            <w:tcBorders>
              <w:bottom w:val="single" w:sz="6" w:space="0" w:color="auto"/>
            </w:tcBorders>
            <w:shd w:val="clear" w:color="auto" w:fill="auto"/>
            <w:vAlign w:val="center"/>
          </w:tcPr>
          <w:p w14:paraId="4CF7E97D"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489" w:type="pct"/>
            <w:tcBorders>
              <w:bottom w:val="single" w:sz="6" w:space="0" w:color="auto"/>
            </w:tcBorders>
            <w:shd w:val="clear" w:color="auto" w:fill="auto"/>
          </w:tcPr>
          <w:p w14:paraId="5DC53920"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harcamaları</w:t>
            </w:r>
          </w:p>
        </w:tc>
      </w:tr>
      <w:tr w:rsidR="00522038" w:rsidRPr="008E6B0C" w14:paraId="0D61BE28" w14:textId="77777777" w:rsidTr="00C028EF">
        <w:trPr>
          <w:trHeight w:val="20"/>
        </w:trPr>
        <w:tc>
          <w:tcPr>
            <w:tcW w:w="511" w:type="pct"/>
            <w:tcBorders>
              <w:top w:val="single" w:sz="6" w:space="0" w:color="auto"/>
              <w:bottom w:val="single" w:sz="6" w:space="0" w:color="auto"/>
            </w:tcBorders>
            <w:shd w:val="clear" w:color="auto" w:fill="D9D9D9"/>
            <w:vAlign w:val="center"/>
          </w:tcPr>
          <w:p w14:paraId="515054C3"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7-8</w:t>
            </w:r>
          </w:p>
        </w:tc>
        <w:tc>
          <w:tcPr>
            <w:tcW w:w="4489" w:type="pct"/>
            <w:tcBorders>
              <w:top w:val="single" w:sz="6" w:space="0" w:color="auto"/>
              <w:bottom w:val="single" w:sz="6" w:space="0" w:color="auto"/>
            </w:tcBorders>
            <w:shd w:val="clear" w:color="auto" w:fill="D9D9D9"/>
          </w:tcPr>
          <w:p w14:paraId="11D0ABF6"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ARA SINAV </w:t>
            </w:r>
          </w:p>
        </w:tc>
      </w:tr>
      <w:tr w:rsidR="00522038" w:rsidRPr="008E6B0C" w14:paraId="6F6E418B" w14:textId="77777777" w:rsidTr="00C028EF">
        <w:trPr>
          <w:trHeight w:val="20"/>
        </w:trPr>
        <w:tc>
          <w:tcPr>
            <w:tcW w:w="511" w:type="pct"/>
            <w:tcBorders>
              <w:top w:val="single" w:sz="6" w:space="0" w:color="auto"/>
            </w:tcBorders>
            <w:shd w:val="clear" w:color="auto" w:fill="auto"/>
            <w:vAlign w:val="center"/>
          </w:tcPr>
          <w:p w14:paraId="79C8CA70"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489" w:type="pct"/>
            <w:tcBorders>
              <w:top w:val="single" w:sz="6" w:space="0" w:color="auto"/>
            </w:tcBorders>
            <w:shd w:val="clear" w:color="auto" w:fill="auto"/>
          </w:tcPr>
          <w:p w14:paraId="270B1696"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Eğitimin yararları ve maliyetleri</w:t>
            </w:r>
          </w:p>
        </w:tc>
      </w:tr>
      <w:tr w:rsidR="00522038" w:rsidRPr="008E6B0C" w14:paraId="28F5D1A9" w14:textId="77777777" w:rsidTr="00C028EF">
        <w:trPr>
          <w:trHeight w:val="20"/>
        </w:trPr>
        <w:tc>
          <w:tcPr>
            <w:tcW w:w="511" w:type="pct"/>
            <w:shd w:val="clear" w:color="auto" w:fill="auto"/>
            <w:vAlign w:val="center"/>
          </w:tcPr>
          <w:p w14:paraId="73D57584"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489" w:type="pct"/>
            <w:shd w:val="clear" w:color="auto" w:fill="auto"/>
          </w:tcPr>
          <w:p w14:paraId="5F0A4B40"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Eğitimin maliyeti ve finansmanı</w:t>
            </w:r>
          </w:p>
        </w:tc>
      </w:tr>
      <w:tr w:rsidR="00522038" w:rsidRPr="008E6B0C" w14:paraId="110CFEF8" w14:textId="77777777" w:rsidTr="00C028EF">
        <w:trPr>
          <w:trHeight w:val="20"/>
        </w:trPr>
        <w:tc>
          <w:tcPr>
            <w:tcW w:w="511" w:type="pct"/>
            <w:shd w:val="clear" w:color="auto" w:fill="auto"/>
            <w:vAlign w:val="center"/>
          </w:tcPr>
          <w:p w14:paraId="7978FA16"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489" w:type="pct"/>
            <w:shd w:val="clear" w:color="auto" w:fill="auto"/>
          </w:tcPr>
          <w:p w14:paraId="311F18F3"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Eğitimin yatırımları ve fayda-maliyet analizi</w:t>
            </w:r>
          </w:p>
        </w:tc>
      </w:tr>
      <w:tr w:rsidR="00522038" w:rsidRPr="008E6B0C" w14:paraId="02737FE5" w14:textId="77777777" w:rsidTr="00C028EF">
        <w:trPr>
          <w:trHeight w:val="20"/>
        </w:trPr>
        <w:tc>
          <w:tcPr>
            <w:tcW w:w="511" w:type="pct"/>
            <w:shd w:val="clear" w:color="auto" w:fill="auto"/>
            <w:vAlign w:val="center"/>
          </w:tcPr>
          <w:p w14:paraId="3A9E17A8"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489" w:type="pct"/>
            <w:shd w:val="clear" w:color="auto" w:fill="auto"/>
          </w:tcPr>
          <w:p w14:paraId="5DFE5E46"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planlaması</w:t>
            </w:r>
          </w:p>
        </w:tc>
      </w:tr>
      <w:tr w:rsidR="00522038" w:rsidRPr="008E6B0C" w14:paraId="0B9AA40D" w14:textId="77777777" w:rsidTr="00C028EF">
        <w:trPr>
          <w:trHeight w:val="20"/>
        </w:trPr>
        <w:tc>
          <w:tcPr>
            <w:tcW w:w="511" w:type="pct"/>
            <w:shd w:val="clear" w:color="auto" w:fill="auto"/>
            <w:vAlign w:val="center"/>
          </w:tcPr>
          <w:p w14:paraId="23FE2D37"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489" w:type="pct"/>
            <w:shd w:val="clear" w:color="auto" w:fill="auto"/>
          </w:tcPr>
          <w:p w14:paraId="69195339"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Eğitimin üretim fonksiyonları</w:t>
            </w:r>
          </w:p>
        </w:tc>
      </w:tr>
      <w:tr w:rsidR="00522038" w:rsidRPr="008E6B0C" w14:paraId="1815C7A4" w14:textId="77777777" w:rsidTr="00C028EF">
        <w:trPr>
          <w:trHeight w:val="20"/>
        </w:trPr>
        <w:tc>
          <w:tcPr>
            <w:tcW w:w="511" w:type="pct"/>
            <w:tcBorders>
              <w:bottom w:val="single" w:sz="6" w:space="0" w:color="auto"/>
            </w:tcBorders>
            <w:shd w:val="clear" w:color="auto" w:fill="auto"/>
            <w:vAlign w:val="center"/>
          </w:tcPr>
          <w:p w14:paraId="4694413E"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489" w:type="pct"/>
            <w:tcBorders>
              <w:bottom w:val="single" w:sz="6" w:space="0" w:color="auto"/>
            </w:tcBorders>
            <w:shd w:val="clear" w:color="auto" w:fill="auto"/>
          </w:tcPr>
          <w:p w14:paraId="4097BC0B"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Eğitimde verim ve etkililik</w:t>
            </w:r>
          </w:p>
        </w:tc>
      </w:tr>
      <w:tr w:rsidR="00522038" w:rsidRPr="008E6B0C" w14:paraId="2689DB6D" w14:textId="77777777" w:rsidTr="00C028EF">
        <w:trPr>
          <w:trHeight w:val="20"/>
        </w:trPr>
        <w:tc>
          <w:tcPr>
            <w:tcW w:w="511" w:type="pct"/>
            <w:tcBorders>
              <w:top w:val="single" w:sz="6" w:space="0" w:color="auto"/>
              <w:bottom w:val="single" w:sz="12" w:space="0" w:color="auto"/>
            </w:tcBorders>
            <w:shd w:val="clear" w:color="auto" w:fill="D9D9D9"/>
            <w:vAlign w:val="center"/>
          </w:tcPr>
          <w:p w14:paraId="1698A9A9"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15-16</w:t>
            </w:r>
          </w:p>
        </w:tc>
        <w:tc>
          <w:tcPr>
            <w:tcW w:w="4489" w:type="pct"/>
            <w:tcBorders>
              <w:top w:val="single" w:sz="6" w:space="0" w:color="auto"/>
              <w:bottom w:val="single" w:sz="12" w:space="0" w:color="auto"/>
            </w:tcBorders>
            <w:shd w:val="clear" w:color="auto" w:fill="D9D9D9"/>
            <w:vAlign w:val="center"/>
          </w:tcPr>
          <w:p w14:paraId="79B16C04"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FİNAL SINAVI </w:t>
            </w:r>
          </w:p>
        </w:tc>
      </w:tr>
    </w:tbl>
    <w:p w14:paraId="11B3B5C0" w14:textId="77777777" w:rsidR="00522038" w:rsidRPr="008E6B0C" w:rsidRDefault="00522038" w:rsidP="00522038">
      <w:pPr>
        <w:spacing w:after="0" w:line="240" w:lineRule="auto"/>
        <w:rPr>
          <w:rFonts w:ascii="Arial Narrow" w:eastAsia="Times New Roman" w:hAnsi="Arial Narrow" w:cs="Times New Roman"/>
          <w:sz w:val="20"/>
          <w:szCs w:val="20"/>
          <w:lang w:eastAsia="tr-TR"/>
        </w:rPr>
      </w:pPr>
    </w:p>
    <w:tbl>
      <w:tblPr>
        <w:tblW w:w="101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75"/>
        <w:gridCol w:w="8364"/>
        <w:gridCol w:w="390"/>
        <w:gridCol w:w="359"/>
        <w:gridCol w:w="359"/>
      </w:tblGrid>
      <w:tr w:rsidR="00EB4DC7" w:rsidRPr="008E6B0C" w14:paraId="5BE48F6A" w14:textId="77777777" w:rsidTr="00EB4DC7">
        <w:tc>
          <w:tcPr>
            <w:tcW w:w="675" w:type="dxa"/>
          </w:tcPr>
          <w:p w14:paraId="36502F5D"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8364" w:type="dxa"/>
          </w:tcPr>
          <w:p w14:paraId="3D35C77F" w14:textId="77777777" w:rsidR="00EB4DC7" w:rsidRPr="008E6B0C" w:rsidRDefault="00EB4DC7" w:rsidP="00C028EF">
            <w:pPr>
              <w:tabs>
                <w:tab w:val="right" w:pos="6984"/>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Eğitim Yönetimi Doktora Programını bitiren öğrenciler,</w:t>
            </w:r>
          </w:p>
        </w:tc>
        <w:tc>
          <w:tcPr>
            <w:tcW w:w="390" w:type="dxa"/>
          </w:tcPr>
          <w:p w14:paraId="53331C44"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359" w:type="dxa"/>
          </w:tcPr>
          <w:p w14:paraId="6AD04154"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359" w:type="dxa"/>
          </w:tcPr>
          <w:p w14:paraId="5267318B"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3EC01D0A" w14:textId="77777777" w:rsidTr="00EB4DC7">
        <w:tc>
          <w:tcPr>
            <w:tcW w:w="675" w:type="dxa"/>
          </w:tcPr>
          <w:p w14:paraId="6A5EC141"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No</w:t>
            </w:r>
          </w:p>
        </w:tc>
        <w:tc>
          <w:tcPr>
            <w:tcW w:w="8364" w:type="dxa"/>
          </w:tcPr>
          <w:p w14:paraId="5028BC18" w14:textId="77777777" w:rsidR="00EB4DC7" w:rsidRPr="008E6B0C" w:rsidRDefault="00EB4DC7" w:rsidP="00C028EF">
            <w:pPr>
              <w:tabs>
                <w:tab w:val="right" w:pos="6984"/>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Program Çıktıları </w:t>
            </w:r>
            <w:r w:rsidRPr="008E6B0C">
              <w:rPr>
                <w:rFonts w:ascii="Arial Narrow" w:eastAsia="Times New Roman" w:hAnsi="Arial Narrow" w:cs="Times New Roman"/>
                <w:sz w:val="20"/>
                <w:szCs w:val="20"/>
                <w:lang w:eastAsia="tr-TR"/>
              </w:rPr>
              <w:tab/>
            </w:r>
          </w:p>
        </w:tc>
        <w:tc>
          <w:tcPr>
            <w:tcW w:w="390" w:type="dxa"/>
          </w:tcPr>
          <w:p w14:paraId="45C4CA9F"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3</w:t>
            </w:r>
          </w:p>
        </w:tc>
        <w:tc>
          <w:tcPr>
            <w:tcW w:w="359" w:type="dxa"/>
          </w:tcPr>
          <w:p w14:paraId="299E10CD"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2</w:t>
            </w:r>
          </w:p>
        </w:tc>
        <w:tc>
          <w:tcPr>
            <w:tcW w:w="359" w:type="dxa"/>
          </w:tcPr>
          <w:p w14:paraId="2FF7568D"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r>
      <w:tr w:rsidR="00EB4DC7" w:rsidRPr="008E6B0C" w14:paraId="1341313F" w14:textId="77777777" w:rsidTr="00EB4DC7">
        <w:tc>
          <w:tcPr>
            <w:tcW w:w="675" w:type="dxa"/>
          </w:tcPr>
          <w:p w14:paraId="6B26DCDA"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8364" w:type="dxa"/>
          </w:tcPr>
          <w:p w14:paraId="4CF37754"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alanında özgün teori ve stratejiler geliştirebilecektir.</w:t>
            </w:r>
          </w:p>
        </w:tc>
        <w:tc>
          <w:tcPr>
            <w:tcW w:w="390" w:type="dxa"/>
          </w:tcPr>
          <w:p w14:paraId="3335AD27" w14:textId="77777777" w:rsidR="00EB4DC7" w:rsidRPr="008E6B0C" w:rsidRDefault="00EB4DC7" w:rsidP="002F4AB5">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59" w:type="dxa"/>
          </w:tcPr>
          <w:p w14:paraId="2D4090A1"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359" w:type="dxa"/>
          </w:tcPr>
          <w:p w14:paraId="20F933B4"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0DD53386" w14:textId="77777777" w:rsidTr="00EB4DC7">
        <w:tc>
          <w:tcPr>
            <w:tcW w:w="675" w:type="dxa"/>
          </w:tcPr>
          <w:p w14:paraId="470B01D9" w14:textId="77777777" w:rsidR="00EB4DC7" w:rsidRPr="008E6B0C" w:rsidRDefault="00EB4DC7" w:rsidP="00C028EF">
            <w:pPr>
              <w:tabs>
                <w:tab w:val="left" w:pos="570"/>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8364" w:type="dxa"/>
          </w:tcPr>
          <w:p w14:paraId="0C52B202" w14:textId="77777777" w:rsidR="00EB4DC7" w:rsidRPr="008E6B0C" w:rsidRDefault="00EB4DC7"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Nicel ve nitel araştırma becerilerini kullanarak alana katkı sağlayacak özgün araştırmalar desenleyebilecektir.</w:t>
            </w:r>
          </w:p>
        </w:tc>
        <w:tc>
          <w:tcPr>
            <w:tcW w:w="390" w:type="dxa"/>
          </w:tcPr>
          <w:p w14:paraId="5B83B7D7" w14:textId="77777777" w:rsidR="00EB4DC7" w:rsidRPr="008E6B0C" w:rsidRDefault="00EB4DC7" w:rsidP="002F4AB5">
            <w:pPr>
              <w:spacing w:after="0" w:line="240" w:lineRule="auto"/>
              <w:jc w:val="both"/>
              <w:rPr>
                <w:rFonts w:ascii="Arial Narrow" w:eastAsia="Times New Roman" w:hAnsi="Arial Narrow" w:cs="Times New Roman"/>
                <w:sz w:val="20"/>
                <w:szCs w:val="20"/>
                <w:lang w:eastAsia="tr-TR"/>
              </w:rPr>
            </w:pPr>
          </w:p>
        </w:tc>
        <w:tc>
          <w:tcPr>
            <w:tcW w:w="359" w:type="dxa"/>
          </w:tcPr>
          <w:p w14:paraId="67308706"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359" w:type="dxa"/>
          </w:tcPr>
          <w:p w14:paraId="4BB8DBCD"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r>
      <w:tr w:rsidR="00EB4DC7" w:rsidRPr="008E6B0C" w14:paraId="13FC6E56" w14:textId="77777777" w:rsidTr="00EB4DC7">
        <w:tc>
          <w:tcPr>
            <w:tcW w:w="675" w:type="dxa"/>
          </w:tcPr>
          <w:p w14:paraId="47264C4F"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8364" w:type="dxa"/>
          </w:tcPr>
          <w:p w14:paraId="234A481F"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yönetimi </w:t>
            </w:r>
            <w:r w:rsidRPr="008E6B0C">
              <w:rPr>
                <w:rFonts w:ascii="Arial Narrow" w:eastAsia="Times New Roman" w:hAnsi="Arial Narrow" w:cs="Times New Roman"/>
                <w:sz w:val="20"/>
                <w:szCs w:val="20"/>
                <w:bdr w:val="none" w:sz="0" w:space="0" w:color="auto" w:frame="1"/>
                <w:shd w:val="clear" w:color="auto" w:fill="FFFFFF"/>
                <w:lang w:eastAsia="tr-TR"/>
              </w:rPr>
              <w:t>alanına ilişkin güncel ve karmaşık sorunları değerlendirerek ve diğer disiplinlerin yöntem, tasarım ve uygulama</w:t>
            </w:r>
            <w:r w:rsidRPr="008E6B0C">
              <w:rPr>
                <w:rFonts w:ascii="Arial Narrow" w:eastAsia="Times New Roman" w:hAnsi="Arial Narrow" w:cs="Times New Roman"/>
                <w:sz w:val="20"/>
                <w:szCs w:val="20"/>
                <w:lang w:eastAsia="tr-TR"/>
              </w:rPr>
              <w:t>larından yararlanarak</w:t>
            </w:r>
            <w:r w:rsidRPr="008E6B0C">
              <w:rPr>
                <w:rFonts w:ascii="Arial Narrow" w:eastAsia="Times New Roman" w:hAnsi="Arial Narrow" w:cs="Times New Roman"/>
                <w:sz w:val="20"/>
                <w:szCs w:val="20"/>
                <w:bdr w:val="none" w:sz="0" w:space="0" w:color="auto" w:frame="1"/>
                <w:shd w:val="clear" w:color="auto" w:fill="FFFFFF"/>
                <w:lang w:eastAsia="tr-TR"/>
              </w:rPr>
              <w:t>, yeni bilimsel yöntemler geliştirebilecektir.</w:t>
            </w:r>
          </w:p>
        </w:tc>
        <w:tc>
          <w:tcPr>
            <w:tcW w:w="390" w:type="dxa"/>
          </w:tcPr>
          <w:p w14:paraId="73BD836F" w14:textId="77777777" w:rsidR="00EB4DC7" w:rsidRPr="008E6B0C" w:rsidRDefault="00EB4DC7" w:rsidP="002F4AB5">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59" w:type="dxa"/>
          </w:tcPr>
          <w:p w14:paraId="48681FAD"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359" w:type="dxa"/>
          </w:tcPr>
          <w:p w14:paraId="5D940E7B"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01FD83ED" w14:textId="77777777" w:rsidTr="00EB4DC7">
        <w:tc>
          <w:tcPr>
            <w:tcW w:w="675" w:type="dxa"/>
          </w:tcPr>
          <w:p w14:paraId="56219110"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8364" w:type="dxa"/>
          </w:tcPr>
          <w:p w14:paraId="60C6F903"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alanına farklı bakış açıları kazandıracak konularda ulusal ve uluslararası düzeyde yayın yapabilecektir.</w:t>
            </w:r>
          </w:p>
        </w:tc>
        <w:tc>
          <w:tcPr>
            <w:tcW w:w="390" w:type="dxa"/>
          </w:tcPr>
          <w:p w14:paraId="4C4BDF00" w14:textId="77777777" w:rsidR="00EB4DC7" w:rsidRPr="008E6B0C" w:rsidRDefault="00EB4DC7" w:rsidP="002F4AB5">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59" w:type="dxa"/>
          </w:tcPr>
          <w:p w14:paraId="15B6E6F5"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359" w:type="dxa"/>
          </w:tcPr>
          <w:p w14:paraId="24C70452"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00EDBCCD" w14:textId="77777777" w:rsidTr="00EB4DC7">
        <w:tc>
          <w:tcPr>
            <w:tcW w:w="675" w:type="dxa"/>
          </w:tcPr>
          <w:p w14:paraId="75BACF2B"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8364" w:type="dxa"/>
          </w:tcPr>
          <w:p w14:paraId="1AAAAE0B"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alanına ait sorunları karar verme, planlama, örgütleme, eşgüdümleme, denetleme ve değerlendirme gibi yönetsel süreçler açısından tartışabilecektir.</w:t>
            </w:r>
          </w:p>
        </w:tc>
        <w:tc>
          <w:tcPr>
            <w:tcW w:w="390" w:type="dxa"/>
          </w:tcPr>
          <w:p w14:paraId="20E3AB7F" w14:textId="77777777" w:rsidR="00EB4DC7" w:rsidRPr="008E6B0C" w:rsidRDefault="00EB4DC7" w:rsidP="002F4AB5">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59" w:type="dxa"/>
          </w:tcPr>
          <w:p w14:paraId="5936F643"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359" w:type="dxa"/>
          </w:tcPr>
          <w:p w14:paraId="2C923AFD"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6C16E395" w14:textId="77777777" w:rsidTr="00EB4DC7">
        <w:tc>
          <w:tcPr>
            <w:tcW w:w="675" w:type="dxa"/>
          </w:tcPr>
          <w:p w14:paraId="3B70C37D"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8364" w:type="dxa"/>
          </w:tcPr>
          <w:p w14:paraId="70086308" w14:textId="77777777" w:rsidR="00EB4DC7" w:rsidRPr="008E6B0C" w:rsidRDefault="00EB4DC7"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Etik ilkelerin farkında olacak ve bu ilkeleri alandaki uygulamalara yansıtabilecektir</w:t>
            </w:r>
          </w:p>
        </w:tc>
        <w:tc>
          <w:tcPr>
            <w:tcW w:w="390" w:type="dxa"/>
          </w:tcPr>
          <w:p w14:paraId="0CCC204C" w14:textId="77777777" w:rsidR="00EB4DC7" w:rsidRPr="008E6B0C" w:rsidRDefault="00EB4DC7" w:rsidP="002F4AB5">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359" w:type="dxa"/>
          </w:tcPr>
          <w:p w14:paraId="0DFFB6CA"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359" w:type="dxa"/>
          </w:tcPr>
          <w:p w14:paraId="2614192F"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6D89F90F" w14:textId="77777777" w:rsidTr="00EB4DC7">
        <w:tc>
          <w:tcPr>
            <w:tcW w:w="675" w:type="dxa"/>
          </w:tcPr>
          <w:p w14:paraId="4525BE38" w14:textId="77777777" w:rsidR="00EB4DC7" w:rsidRPr="008E6B0C" w:rsidRDefault="00EB4DC7" w:rsidP="00C028EF">
            <w:pPr>
              <w:tabs>
                <w:tab w:val="left" w:pos="700"/>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w:t>
            </w:r>
          </w:p>
        </w:tc>
        <w:tc>
          <w:tcPr>
            <w:tcW w:w="8364" w:type="dxa"/>
          </w:tcPr>
          <w:p w14:paraId="53FF442F" w14:textId="77777777" w:rsidR="00EB4DC7" w:rsidRPr="008E6B0C" w:rsidRDefault="00EB4DC7"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 yönetimi alanında üretilen ulusal ve uluslararası düzeyde yayınları takip edebilecektir.</w:t>
            </w:r>
          </w:p>
        </w:tc>
        <w:tc>
          <w:tcPr>
            <w:tcW w:w="390" w:type="dxa"/>
          </w:tcPr>
          <w:p w14:paraId="02E790C0" w14:textId="77777777" w:rsidR="00EB4DC7" w:rsidRPr="008E6B0C" w:rsidRDefault="00EB4DC7" w:rsidP="002F4AB5">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59" w:type="dxa"/>
          </w:tcPr>
          <w:p w14:paraId="08A8C8C8"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359" w:type="dxa"/>
          </w:tcPr>
          <w:p w14:paraId="4E2B4885"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08F134CC" w14:textId="77777777" w:rsidTr="00EB4DC7">
        <w:tc>
          <w:tcPr>
            <w:tcW w:w="675" w:type="dxa"/>
          </w:tcPr>
          <w:p w14:paraId="6124B4CD"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8</w:t>
            </w:r>
          </w:p>
        </w:tc>
        <w:tc>
          <w:tcPr>
            <w:tcW w:w="8364" w:type="dxa"/>
          </w:tcPr>
          <w:p w14:paraId="5838FC28"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Ulusal, uluslararası ve disiplinler arası çalışmalarla alanı destekleyebilmek için alan çalışanları ve uygulayıcılarla etkili iletişim kurabilecektir.</w:t>
            </w:r>
          </w:p>
        </w:tc>
        <w:tc>
          <w:tcPr>
            <w:tcW w:w="390" w:type="dxa"/>
          </w:tcPr>
          <w:p w14:paraId="1D2E62A6" w14:textId="77777777" w:rsidR="00EB4DC7" w:rsidRPr="008E6B0C" w:rsidRDefault="00EB4DC7" w:rsidP="002F4AB5">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359" w:type="dxa"/>
          </w:tcPr>
          <w:p w14:paraId="178B4529"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359" w:type="dxa"/>
          </w:tcPr>
          <w:p w14:paraId="54E8FAFA"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7EF36B97" w14:textId="77777777" w:rsidTr="00EB4DC7">
        <w:tc>
          <w:tcPr>
            <w:tcW w:w="675" w:type="dxa"/>
          </w:tcPr>
          <w:p w14:paraId="28831FC5"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8364" w:type="dxa"/>
          </w:tcPr>
          <w:p w14:paraId="4966A21B"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örgütlerini yapısal ve işlevsel açıdan geliştirecek özgün bilgi ve stratejileri üretebilecektir. </w:t>
            </w:r>
          </w:p>
        </w:tc>
        <w:tc>
          <w:tcPr>
            <w:tcW w:w="390" w:type="dxa"/>
          </w:tcPr>
          <w:p w14:paraId="0165C1F9" w14:textId="77777777" w:rsidR="00EB4DC7" w:rsidRPr="008E6B0C" w:rsidRDefault="00EB4DC7" w:rsidP="002F4AB5">
            <w:pPr>
              <w:spacing w:after="0" w:line="240" w:lineRule="auto"/>
              <w:jc w:val="both"/>
              <w:rPr>
                <w:rFonts w:ascii="Arial Narrow" w:eastAsia="Times New Roman" w:hAnsi="Arial Narrow" w:cs="Times New Roman"/>
                <w:sz w:val="20"/>
                <w:szCs w:val="20"/>
                <w:lang w:eastAsia="tr-TR"/>
              </w:rPr>
            </w:pPr>
          </w:p>
        </w:tc>
        <w:tc>
          <w:tcPr>
            <w:tcW w:w="359" w:type="dxa"/>
          </w:tcPr>
          <w:p w14:paraId="37CF30F8"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359" w:type="dxa"/>
          </w:tcPr>
          <w:p w14:paraId="229666D3"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7F6BBE3F" w14:textId="77777777" w:rsidTr="00EB4DC7">
        <w:tc>
          <w:tcPr>
            <w:tcW w:w="675" w:type="dxa"/>
          </w:tcPr>
          <w:p w14:paraId="5B736FDF"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8364" w:type="dxa"/>
          </w:tcPr>
          <w:p w14:paraId="7697AD21"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alanında alınacak stratejik kararlar ve eğitim politikalarını şekillendirecek düzeyde bilimsel bilgi üretebilecektir. </w:t>
            </w:r>
          </w:p>
        </w:tc>
        <w:tc>
          <w:tcPr>
            <w:tcW w:w="390" w:type="dxa"/>
          </w:tcPr>
          <w:p w14:paraId="33D9B324" w14:textId="77777777" w:rsidR="00EB4DC7" w:rsidRPr="008E6B0C" w:rsidRDefault="00EB4DC7" w:rsidP="002F4AB5">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59" w:type="dxa"/>
          </w:tcPr>
          <w:p w14:paraId="41BA3223"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359" w:type="dxa"/>
          </w:tcPr>
          <w:p w14:paraId="1F223C30"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13150A98" w14:textId="77777777" w:rsidTr="00EB4DC7">
        <w:tc>
          <w:tcPr>
            <w:tcW w:w="675" w:type="dxa"/>
          </w:tcPr>
          <w:p w14:paraId="636E7BA8"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8364" w:type="dxa"/>
          </w:tcPr>
          <w:p w14:paraId="208AD724"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Eğitim örgütlerinin ekonomik, politik, sosyal ve kültürel kalkınmadaki rollerini yerine getirmelerini kolaylaştırıcı bilgi üretebilecektir.</w:t>
            </w:r>
          </w:p>
        </w:tc>
        <w:tc>
          <w:tcPr>
            <w:tcW w:w="390" w:type="dxa"/>
          </w:tcPr>
          <w:p w14:paraId="096C4444" w14:textId="77777777" w:rsidR="00EB4DC7" w:rsidRPr="008E6B0C" w:rsidRDefault="00EB4DC7" w:rsidP="002F4AB5">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59" w:type="dxa"/>
          </w:tcPr>
          <w:p w14:paraId="1983A36C"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359" w:type="dxa"/>
          </w:tcPr>
          <w:p w14:paraId="6A211AFB"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42A0EF2E" w14:textId="77777777" w:rsidTr="00EB4DC7">
        <w:tc>
          <w:tcPr>
            <w:tcW w:w="675" w:type="dxa"/>
          </w:tcPr>
          <w:p w14:paraId="294422EA"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8364" w:type="dxa"/>
          </w:tcPr>
          <w:p w14:paraId="35FC3F9A"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Türkiye Eğitim Sistemine egemen olan siyasal,  sosyal, tarihsel,  kültürel, ekonomik ve uluslararası gelişmeleri bilerek, bu yönde araştırmalar yapabilecektir.</w:t>
            </w:r>
          </w:p>
        </w:tc>
        <w:tc>
          <w:tcPr>
            <w:tcW w:w="390" w:type="dxa"/>
          </w:tcPr>
          <w:p w14:paraId="2920D38F" w14:textId="77777777" w:rsidR="00EB4DC7" w:rsidRPr="008E6B0C" w:rsidRDefault="00EB4DC7" w:rsidP="002F4AB5">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59" w:type="dxa"/>
          </w:tcPr>
          <w:p w14:paraId="6B60DBE7"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359" w:type="dxa"/>
          </w:tcPr>
          <w:p w14:paraId="7DE12DA4"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7CD2EF9F" w14:textId="77777777" w:rsidTr="00EB4DC7">
        <w:tc>
          <w:tcPr>
            <w:tcW w:w="675" w:type="dxa"/>
            <w:tcBorders>
              <w:bottom w:val="single" w:sz="12" w:space="0" w:color="auto"/>
            </w:tcBorders>
          </w:tcPr>
          <w:p w14:paraId="33048244"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8364" w:type="dxa"/>
            <w:tcBorders>
              <w:bottom w:val="single" w:sz="12" w:space="0" w:color="auto"/>
            </w:tcBorders>
          </w:tcPr>
          <w:p w14:paraId="4F063A47" w14:textId="77777777" w:rsidR="00EB4DC7" w:rsidRPr="008E6B0C" w:rsidRDefault="00EB4DC7"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 örgütlerine liderlik edebilecek donanıma ve yeterliliğe sahip olabilecektir.</w:t>
            </w:r>
          </w:p>
        </w:tc>
        <w:tc>
          <w:tcPr>
            <w:tcW w:w="390" w:type="dxa"/>
            <w:tcBorders>
              <w:bottom w:val="single" w:sz="12" w:space="0" w:color="auto"/>
            </w:tcBorders>
          </w:tcPr>
          <w:p w14:paraId="3CF68BE3" w14:textId="77777777" w:rsidR="00EB4DC7" w:rsidRPr="008E6B0C" w:rsidRDefault="00EB4DC7" w:rsidP="002F4AB5">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359" w:type="dxa"/>
            <w:tcBorders>
              <w:bottom w:val="single" w:sz="12" w:space="0" w:color="auto"/>
            </w:tcBorders>
          </w:tcPr>
          <w:p w14:paraId="596151FD"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359" w:type="dxa"/>
            <w:tcBorders>
              <w:bottom w:val="single" w:sz="12" w:space="0" w:color="auto"/>
            </w:tcBorders>
          </w:tcPr>
          <w:p w14:paraId="05933E8A"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54F38E86" w14:textId="77777777" w:rsidTr="00EB4D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12" w:space="0" w:color="auto"/>
              <w:left w:val="single" w:sz="12" w:space="0" w:color="auto"/>
              <w:bottom w:val="single" w:sz="12" w:space="0" w:color="auto"/>
              <w:right w:val="single" w:sz="12" w:space="0" w:color="auto"/>
            </w:tcBorders>
          </w:tcPr>
          <w:p w14:paraId="433FAF82"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8364" w:type="dxa"/>
            <w:tcBorders>
              <w:top w:val="single" w:sz="12" w:space="0" w:color="auto"/>
              <w:left w:val="single" w:sz="12" w:space="0" w:color="auto"/>
              <w:bottom w:val="single" w:sz="12" w:space="0" w:color="auto"/>
              <w:right w:val="single" w:sz="12" w:space="0" w:color="auto"/>
            </w:tcBorders>
          </w:tcPr>
          <w:p w14:paraId="7D3CD4BB" w14:textId="77777777" w:rsidR="00EB4DC7" w:rsidRPr="008E6B0C" w:rsidRDefault="00EB4DC7"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390" w:type="dxa"/>
            <w:tcBorders>
              <w:top w:val="single" w:sz="12" w:space="0" w:color="auto"/>
              <w:left w:val="single" w:sz="12" w:space="0" w:color="auto"/>
              <w:bottom w:val="single" w:sz="12" w:space="0" w:color="auto"/>
              <w:right w:val="single" w:sz="12" w:space="0" w:color="auto"/>
            </w:tcBorders>
          </w:tcPr>
          <w:p w14:paraId="21BA0737" w14:textId="77777777" w:rsidR="00EB4DC7" w:rsidRPr="008E6B0C" w:rsidRDefault="00EB4DC7" w:rsidP="002F4AB5">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59" w:type="dxa"/>
            <w:tcBorders>
              <w:top w:val="single" w:sz="12" w:space="0" w:color="auto"/>
              <w:left w:val="single" w:sz="12" w:space="0" w:color="auto"/>
              <w:bottom w:val="single" w:sz="12" w:space="0" w:color="auto"/>
              <w:right w:val="single" w:sz="12" w:space="0" w:color="auto"/>
            </w:tcBorders>
          </w:tcPr>
          <w:p w14:paraId="78B3976D"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359" w:type="dxa"/>
            <w:tcBorders>
              <w:top w:val="single" w:sz="12" w:space="0" w:color="auto"/>
              <w:left w:val="single" w:sz="12" w:space="0" w:color="auto"/>
              <w:bottom w:val="single" w:sz="12" w:space="0" w:color="auto"/>
              <w:right w:val="single" w:sz="12" w:space="0" w:color="auto"/>
            </w:tcBorders>
          </w:tcPr>
          <w:p w14:paraId="1CC5379F"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70686988" w14:textId="77777777" w:rsidTr="00EB4D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12" w:space="0" w:color="auto"/>
              <w:left w:val="single" w:sz="12" w:space="0" w:color="auto"/>
              <w:bottom w:val="single" w:sz="12" w:space="0" w:color="auto"/>
              <w:right w:val="single" w:sz="12" w:space="0" w:color="auto"/>
            </w:tcBorders>
          </w:tcPr>
          <w:p w14:paraId="1EAF9AA0"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w:t>
            </w:r>
          </w:p>
        </w:tc>
        <w:tc>
          <w:tcPr>
            <w:tcW w:w="8364" w:type="dxa"/>
            <w:tcBorders>
              <w:top w:val="single" w:sz="12" w:space="0" w:color="auto"/>
              <w:left w:val="single" w:sz="12" w:space="0" w:color="auto"/>
              <w:bottom w:val="single" w:sz="12" w:space="0" w:color="auto"/>
              <w:right w:val="single" w:sz="12" w:space="0" w:color="auto"/>
            </w:tcBorders>
          </w:tcPr>
          <w:p w14:paraId="51CBADD6" w14:textId="77777777" w:rsidR="00EB4DC7" w:rsidRPr="008E6B0C" w:rsidRDefault="00EB4DC7" w:rsidP="00C028EF">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 xml:space="preserve">Farklı ülkelerin eğitim sistemleri ve yönetim alanındaki uygulamalarını yaşadığı ülkenin dinamikleriyle sentezleyerek alternatif bakış açıları oluşturabilecektir.  </w:t>
            </w:r>
          </w:p>
        </w:tc>
        <w:tc>
          <w:tcPr>
            <w:tcW w:w="390" w:type="dxa"/>
            <w:tcBorders>
              <w:top w:val="single" w:sz="12" w:space="0" w:color="auto"/>
              <w:left w:val="single" w:sz="12" w:space="0" w:color="auto"/>
              <w:bottom w:val="single" w:sz="12" w:space="0" w:color="auto"/>
              <w:right w:val="single" w:sz="12" w:space="0" w:color="auto"/>
            </w:tcBorders>
          </w:tcPr>
          <w:p w14:paraId="0DD8D00C"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359" w:type="dxa"/>
            <w:tcBorders>
              <w:top w:val="single" w:sz="12" w:space="0" w:color="auto"/>
              <w:left w:val="single" w:sz="12" w:space="0" w:color="auto"/>
              <w:bottom w:val="single" w:sz="12" w:space="0" w:color="auto"/>
              <w:right w:val="single" w:sz="12" w:space="0" w:color="auto"/>
            </w:tcBorders>
          </w:tcPr>
          <w:p w14:paraId="51B22603"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359" w:type="dxa"/>
            <w:tcBorders>
              <w:top w:val="single" w:sz="12" w:space="0" w:color="auto"/>
              <w:left w:val="single" w:sz="12" w:space="0" w:color="auto"/>
              <w:bottom w:val="single" w:sz="12" w:space="0" w:color="auto"/>
              <w:right w:val="single" w:sz="12" w:space="0" w:color="auto"/>
            </w:tcBorders>
          </w:tcPr>
          <w:p w14:paraId="3A693022"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267F4E5F" w14:textId="77777777" w:rsidTr="00EB4D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12" w:space="0" w:color="auto"/>
              <w:left w:val="single" w:sz="12" w:space="0" w:color="auto"/>
              <w:bottom w:val="single" w:sz="12" w:space="0" w:color="auto"/>
              <w:right w:val="single" w:sz="12" w:space="0" w:color="auto"/>
            </w:tcBorders>
          </w:tcPr>
          <w:p w14:paraId="70A576CC"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16</w:t>
            </w:r>
          </w:p>
        </w:tc>
        <w:tc>
          <w:tcPr>
            <w:tcW w:w="8364" w:type="dxa"/>
            <w:tcBorders>
              <w:top w:val="single" w:sz="12" w:space="0" w:color="auto"/>
              <w:left w:val="single" w:sz="12" w:space="0" w:color="auto"/>
              <w:bottom w:val="single" w:sz="12" w:space="0" w:color="auto"/>
              <w:right w:val="single" w:sz="12" w:space="0" w:color="auto"/>
            </w:tcBorders>
          </w:tcPr>
          <w:p w14:paraId="16CB5BA2" w14:textId="77777777" w:rsidR="00EB4DC7" w:rsidRPr="008E6B0C" w:rsidRDefault="00EB4DC7" w:rsidP="00C028EF">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Eğitimle ilgili araştırmalarda kullanılan ileri düzeyde istatistikî teknikleri tanıyacak ve çalışmalarında kullanabilecektir.</w:t>
            </w:r>
          </w:p>
        </w:tc>
        <w:tc>
          <w:tcPr>
            <w:tcW w:w="390" w:type="dxa"/>
            <w:tcBorders>
              <w:top w:val="single" w:sz="12" w:space="0" w:color="auto"/>
              <w:left w:val="single" w:sz="12" w:space="0" w:color="auto"/>
              <w:bottom w:val="single" w:sz="12" w:space="0" w:color="auto"/>
              <w:right w:val="single" w:sz="12" w:space="0" w:color="auto"/>
            </w:tcBorders>
          </w:tcPr>
          <w:p w14:paraId="12872282"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359" w:type="dxa"/>
            <w:tcBorders>
              <w:top w:val="single" w:sz="12" w:space="0" w:color="auto"/>
              <w:left w:val="single" w:sz="12" w:space="0" w:color="auto"/>
              <w:bottom w:val="single" w:sz="12" w:space="0" w:color="auto"/>
              <w:right w:val="single" w:sz="12" w:space="0" w:color="auto"/>
            </w:tcBorders>
          </w:tcPr>
          <w:p w14:paraId="654381BB"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359" w:type="dxa"/>
            <w:tcBorders>
              <w:top w:val="single" w:sz="12" w:space="0" w:color="auto"/>
              <w:left w:val="single" w:sz="12" w:space="0" w:color="auto"/>
              <w:bottom w:val="single" w:sz="12" w:space="0" w:color="auto"/>
              <w:right w:val="single" w:sz="12" w:space="0" w:color="auto"/>
            </w:tcBorders>
          </w:tcPr>
          <w:p w14:paraId="69D4DF16"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r>
      <w:tr w:rsidR="00EB4DC7" w:rsidRPr="008E6B0C" w14:paraId="1848C2D6" w14:textId="77777777" w:rsidTr="00EB4D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12" w:space="0" w:color="auto"/>
              <w:left w:val="single" w:sz="12" w:space="0" w:color="auto"/>
              <w:bottom w:val="single" w:sz="12" w:space="0" w:color="auto"/>
              <w:right w:val="single" w:sz="12" w:space="0" w:color="auto"/>
            </w:tcBorders>
          </w:tcPr>
          <w:p w14:paraId="7CEE6441"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8364" w:type="dxa"/>
            <w:tcBorders>
              <w:top w:val="single" w:sz="12" w:space="0" w:color="auto"/>
              <w:left w:val="single" w:sz="12" w:space="0" w:color="auto"/>
              <w:bottom w:val="single" w:sz="12" w:space="0" w:color="auto"/>
              <w:right w:val="single" w:sz="12" w:space="0" w:color="auto"/>
            </w:tcBorders>
          </w:tcPr>
          <w:p w14:paraId="60891855"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 Katkısı yok. 2: Kısmen katkısı var. 3: Tam katkısı var.</w:t>
            </w:r>
          </w:p>
        </w:tc>
        <w:tc>
          <w:tcPr>
            <w:tcW w:w="390" w:type="dxa"/>
            <w:tcBorders>
              <w:top w:val="single" w:sz="12" w:space="0" w:color="auto"/>
              <w:left w:val="single" w:sz="12" w:space="0" w:color="auto"/>
              <w:bottom w:val="single" w:sz="12" w:space="0" w:color="auto"/>
              <w:right w:val="single" w:sz="12" w:space="0" w:color="auto"/>
            </w:tcBorders>
          </w:tcPr>
          <w:p w14:paraId="06776580"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359" w:type="dxa"/>
            <w:tcBorders>
              <w:top w:val="single" w:sz="12" w:space="0" w:color="auto"/>
              <w:left w:val="single" w:sz="12" w:space="0" w:color="auto"/>
              <w:bottom w:val="single" w:sz="12" w:space="0" w:color="auto"/>
              <w:right w:val="single" w:sz="12" w:space="0" w:color="auto"/>
            </w:tcBorders>
          </w:tcPr>
          <w:p w14:paraId="2D7D9334"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359" w:type="dxa"/>
            <w:tcBorders>
              <w:top w:val="single" w:sz="12" w:space="0" w:color="auto"/>
              <w:left w:val="single" w:sz="12" w:space="0" w:color="auto"/>
              <w:bottom w:val="single" w:sz="12" w:space="0" w:color="auto"/>
              <w:right w:val="single" w:sz="12" w:space="0" w:color="auto"/>
            </w:tcBorders>
          </w:tcPr>
          <w:p w14:paraId="4584F21B"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bl>
    <w:p w14:paraId="3A675B18" w14:textId="77777777" w:rsidR="00522038" w:rsidRPr="008E6B0C" w:rsidRDefault="00522038" w:rsidP="00522038">
      <w:pPr>
        <w:spacing w:after="0" w:line="240" w:lineRule="auto"/>
        <w:rPr>
          <w:rFonts w:ascii="Arial Narrow" w:eastAsia="Times New Roman" w:hAnsi="Arial Narrow" w:cs="Times New Roman"/>
          <w:sz w:val="20"/>
          <w:szCs w:val="20"/>
          <w:lang w:eastAsia="tr-TR"/>
        </w:rPr>
      </w:pPr>
    </w:p>
    <w:p w14:paraId="2A1E68E8" w14:textId="77777777" w:rsidR="00522038" w:rsidRPr="008E6B0C" w:rsidRDefault="00522038" w:rsidP="00522038">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Öğretim Üyesi:</w:t>
      </w:r>
    </w:p>
    <w:p w14:paraId="6BAB672B" w14:textId="77777777" w:rsidR="00522038" w:rsidRDefault="00522038" w:rsidP="00522038">
      <w:pPr>
        <w:tabs>
          <w:tab w:val="left" w:pos="7800"/>
        </w:tabs>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İmza: </w:t>
      </w:r>
      <w:r w:rsidRPr="008E6B0C">
        <w:rPr>
          <w:rFonts w:ascii="Arial Narrow" w:eastAsia="Times New Roman" w:hAnsi="Arial Narrow" w:cs="Times New Roman"/>
          <w:sz w:val="20"/>
          <w:szCs w:val="20"/>
          <w:lang w:eastAsia="tr-TR"/>
        </w:rPr>
        <w:tab/>
        <w:t xml:space="preserve"> </w:t>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t xml:space="preserve">Tarih: </w:t>
      </w:r>
    </w:p>
    <w:p w14:paraId="29A1C320" w14:textId="77777777" w:rsidR="00522038" w:rsidRPr="008E6B0C" w:rsidRDefault="00522038" w:rsidP="00522038">
      <w:pPr>
        <w:spacing w:after="0" w:line="240" w:lineRule="auto"/>
        <w:rPr>
          <w:rFonts w:ascii="Arial Narrow" w:eastAsia="Times New Roman" w:hAnsi="Arial Narrow" w:cs="Times New Roman"/>
          <w:sz w:val="21"/>
          <w:szCs w:val="21"/>
          <w:lang w:eastAsia="tr-TR"/>
        </w:rPr>
      </w:pPr>
    </w:p>
    <w:p w14:paraId="3DC768AF" w14:textId="77777777" w:rsidR="00522038" w:rsidRPr="001C700B" w:rsidRDefault="00522038" w:rsidP="00522038">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drawing>
          <wp:anchor distT="0" distB="0" distL="114300" distR="114300" simplePos="0" relativeHeight="251672576" behindDoc="0" locked="0" layoutInCell="1" allowOverlap="1" wp14:anchorId="23474104" wp14:editId="7F95FDB5">
            <wp:simplePos x="0" y="0"/>
            <wp:positionH relativeFrom="column">
              <wp:posOffset>-2540</wp:posOffset>
            </wp:positionH>
            <wp:positionV relativeFrom="paragraph">
              <wp:posOffset>-254000</wp:posOffset>
            </wp:positionV>
            <wp:extent cx="546100" cy="546100"/>
            <wp:effectExtent l="0" t="0" r="6350" b="6350"/>
            <wp:wrapSquare wrapText="bothSides"/>
            <wp:docPr id="154" name="Resim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14:paraId="2607D50C" w14:textId="77777777" w:rsidR="00522038" w:rsidRPr="001C700B" w:rsidRDefault="00522038" w:rsidP="00522038">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3266" w:type="dxa"/>
        <w:tblInd w:w="690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2099"/>
      </w:tblGrid>
      <w:tr w:rsidR="00522038" w:rsidRPr="008E6B0C" w14:paraId="6FC6B36F" w14:textId="77777777" w:rsidTr="00C028EF">
        <w:tc>
          <w:tcPr>
            <w:tcW w:w="1167" w:type="dxa"/>
            <w:vAlign w:val="center"/>
          </w:tcPr>
          <w:p w14:paraId="1584EE2D" w14:textId="77777777" w:rsidR="00522038" w:rsidRPr="008E6B0C" w:rsidRDefault="00522038" w:rsidP="00C028EF">
            <w:pPr>
              <w:spacing w:after="0" w:line="240" w:lineRule="auto"/>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DÖNEM</w:t>
            </w:r>
          </w:p>
        </w:tc>
        <w:tc>
          <w:tcPr>
            <w:tcW w:w="2099" w:type="dxa"/>
            <w:vAlign w:val="center"/>
          </w:tcPr>
          <w:p w14:paraId="27B1EC65" w14:textId="77777777" w:rsidR="00522038" w:rsidRPr="008E6B0C" w:rsidRDefault="00522038" w:rsidP="00C028EF">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Güz</w:t>
            </w:r>
          </w:p>
        </w:tc>
      </w:tr>
    </w:tbl>
    <w:p w14:paraId="34DE93E0" w14:textId="77777777" w:rsidR="00522038" w:rsidRPr="008E6B0C" w:rsidRDefault="00522038" w:rsidP="00522038">
      <w:pPr>
        <w:spacing w:after="0" w:line="240" w:lineRule="auto"/>
        <w:jc w:val="right"/>
        <w:outlineLvl w:val="0"/>
        <w:rPr>
          <w:rFonts w:ascii="Arial Narrow" w:eastAsia="Times New Roman" w:hAnsi="Arial Narrow" w:cs="Times New Roman"/>
          <w:b/>
          <w:sz w:val="21"/>
          <w:szCs w:val="21"/>
          <w:lang w:eastAsia="tr-TR"/>
        </w:rPr>
      </w:pPr>
    </w:p>
    <w:tbl>
      <w:tblPr>
        <w:tblW w:w="51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76"/>
        <w:gridCol w:w="2154"/>
        <w:gridCol w:w="1928"/>
        <w:gridCol w:w="4261"/>
      </w:tblGrid>
      <w:tr w:rsidR="00522038" w:rsidRPr="008E6B0C" w14:paraId="269031C3" w14:textId="77777777" w:rsidTr="00C028EF">
        <w:tc>
          <w:tcPr>
            <w:tcW w:w="794" w:type="pct"/>
            <w:vAlign w:val="center"/>
          </w:tcPr>
          <w:p w14:paraId="59DBB73D" w14:textId="77777777" w:rsidR="00522038" w:rsidRPr="008E6B0C" w:rsidRDefault="00522038" w:rsidP="00C028EF">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KODU</w:t>
            </w:r>
          </w:p>
        </w:tc>
        <w:tc>
          <w:tcPr>
            <w:tcW w:w="1086" w:type="pct"/>
            <w:vAlign w:val="center"/>
          </w:tcPr>
          <w:p w14:paraId="5D118835" w14:textId="77777777" w:rsidR="00522038" w:rsidRPr="008E6B0C" w:rsidRDefault="003E48FA" w:rsidP="00C028EF">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545111017</w:t>
            </w:r>
          </w:p>
        </w:tc>
        <w:tc>
          <w:tcPr>
            <w:tcW w:w="972" w:type="pct"/>
            <w:vAlign w:val="center"/>
          </w:tcPr>
          <w:p w14:paraId="04A34C6C" w14:textId="77777777" w:rsidR="00522038" w:rsidRPr="008E6B0C" w:rsidRDefault="00522038" w:rsidP="00C028EF">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ADI</w:t>
            </w:r>
          </w:p>
        </w:tc>
        <w:tc>
          <w:tcPr>
            <w:tcW w:w="2148" w:type="pct"/>
            <w:vAlign w:val="center"/>
          </w:tcPr>
          <w:p w14:paraId="07B785AF" w14:textId="77777777" w:rsidR="00522038" w:rsidRPr="008E6B0C" w:rsidRDefault="00522038" w:rsidP="00C028EF">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 Yönetiminde Yeni Yaklaşımlar</w:t>
            </w:r>
          </w:p>
        </w:tc>
      </w:tr>
    </w:tbl>
    <w:p w14:paraId="04D1DF9C" w14:textId="77777777" w:rsidR="00522038" w:rsidRPr="008E6B0C" w:rsidRDefault="00522038" w:rsidP="00522038">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b/>
          <w:sz w:val="21"/>
          <w:szCs w:val="21"/>
          <w:lang w:eastAsia="tr-TR"/>
        </w:rPr>
        <w:t xml:space="preserve">                                                   </w:t>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20"/>
        <w:gridCol w:w="540"/>
        <w:gridCol w:w="210"/>
        <w:gridCol w:w="1034"/>
        <w:gridCol w:w="728"/>
        <w:gridCol w:w="48"/>
        <w:gridCol w:w="621"/>
        <w:gridCol w:w="803"/>
        <w:gridCol w:w="625"/>
        <w:gridCol w:w="95"/>
        <w:gridCol w:w="2414"/>
        <w:gridCol w:w="1781"/>
      </w:tblGrid>
      <w:tr w:rsidR="00522038" w:rsidRPr="008E6B0C" w14:paraId="653C067B" w14:textId="77777777" w:rsidTr="00C028EF">
        <w:trPr>
          <w:trHeight w:val="20"/>
        </w:trPr>
        <w:tc>
          <w:tcPr>
            <w:tcW w:w="514" w:type="pct"/>
            <w:vMerge w:val="restart"/>
            <w:tcBorders>
              <w:top w:val="single" w:sz="12" w:space="0" w:color="auto"/>
              <w:left w:val="single" w:sz="12" w:space="0" w:color="auto"/>
              <w:bottom w:val="single" w:sz="4" w:space="0" w:color="auto"/>
              <w:right w:val="single" w:sz="12" w:space="0" w:color="auto"/>
            </w:tcBorders>
            <w:vAlign w:val="center"/>
          </w:tcPr>
          <w:p w14:paraId="027C0804"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w:t>
            </w:r>
          </w:p>
          <w:p w14:paraId="6B4C3899"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603" w:type="pct"/>
            <w:gridSpan w:val="6"/>
            <w:tcBorders>
              <w:left w:val="single" w:sz="12" w:space="0" w:color="auto"/>
              <w:bottom w:val="single" w:sz="4" w:space="0" w:color="auto"/>
              <w:right w:val="single" w:sz="12" w:space="0" w:color="auto"/>
            </w:tcBorders>
            <w:vAlign w:val="center"/>
          </w:tcPr>
          <w:p w14:paraId="662439CC"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HAFTALIK DERS SAATİ</w:t>
            </w:r>
          </w:p>
        </w:tc>
        <w:tc>
          <w:tcPr>
            <w:tcW w:w="2883" w:type="pct"/>
            <w:gridSpan w:val="5"/>
            <w:tcBorders>
              <w:left w:val="single" w:sz="12" w:space="0" w:color="auto"/>
              <w:bottom w:val="single" w:sz="4" w:space="0" w:color="auto"/>
            </w:tcBorders>
            <w:vAlign w:val="center"/>
          </w:tcPr>
          <w:p w14:paraId="16CA2D64"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w:t>
            </w:r>
          </w:p>
        </w:tc>
      </w:tr>
      <w:tr w:rsidR="00522038" w:rsidRPr="008E6B0C" w14:paraId="46B17ECD" w14:textId="77777777" w:rsidTr="00C028EF">
        <w:trPr>
          <w:trHeight w:val="20"/>
        </w:trPr>
        <w:tc>
          <w:tcPr>
            <w:tcW w:w="514" w:type="pct"/>
            <w:vMerge/>
            <w:tcBorders>
              <w:top w:val="single" w:sz="4" w:space="0" w:color="auto"/>
              <w:left w:val="single" w:sz="12" w:space="0" w:color="auto"/>
              <w:bottom w:val="single" w:sz="4" w:space="0" w:color="auto"/>
              <w:right w:val="single" w:sz="12" w:space="0" w:color="auto"/>
            </w:tcBorders>
          </w:tcPr>
          <w:p w14:paraId="4AD17C84"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378" w:type="pct"/>
            <w:gridSpan w:val="2"/>
            <w:tcBorders>
              <w:top w:val="single" w:sz="4" w:space="0" w:color="auto"/>
              <w:left w:val="single" w:sz="12" w:space="0" w:color="auto"/>
              <w:bottom w:val="single" w:sz="4" w:space="0" w:color="auto"/>
              <w:right w:val="single" w:sz="4" w:space="0" w:color="auto"/>
            </w:tcBorders>
            <w:vAlign w:val="center"/>
          </w:tcPr>
          <w:p w14:paraId="61A2BA01"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Teorik</w:t>
            </w:r>
          </w:p>
        </w:tc>
        <w:tc>
          <w:tcPr>
            <w:tcW w:w="521" w:type="pct"/>
            <w:tcBorders>
              <w:top w:val="single" w:sz="4" w:space="0" w:color="auto"/>
              <w:left w:val="single" w:sz="4" w:space="0" w:color="auto"/>
              <w:bottom w:val="single" w:sz="4" w:space="0" w:color="auto"/>
            </w:tcBorders>
            <w:vAlign w:val="center"/>
          </w:tcPr>
          <w:p w14:paraId="3AC6A157"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Uygulama</w:t>
            </w:r>
          </w:p>
        </w:tc>
        <w:tc>
          <w:tcPr>
            <w:tcW w:w="704" w:type="pct"/>
            <w:gridSpan w:val="3"/>
            <w:tcBorders>
              <w:top w:val="single" w:sz="4" w:space="0" w:color="auto"/>
              <w:bottom w:val="single" w:sz="4" w:space="0" w:color="auto"/>
              <w:right w:val="single" w:sz="12" w:space="0" w:color="auto"/>
            </w:tcBorders>
            <w:vAlign w:val="center"/>
          </w:tcPr>
          <w:p w14:paraId="71284C70" w14:textId="77777777" w:rsidR="00522038" w:rsidRPr="008E6B0C" w:rsidRDefault="00522038" w:rsidP="00C028EF">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Laboratuar</w:t>
            </w:r>
          </w:p>
        </w:tc>
        <w:tc>
          <w:tcPr>
            <w:tcW w:w="405" w:type="pct"/>
            <w:tcBorders>
              <w:top w:val="single" w:sz="4" w:space="0" w:color="auto"/>
              <w:bottom w:val="single" w:sz="4" w:space="0" w:color="auto"/>
              <w:right w:val="single" w:sz="4" w:space="0" w:color="auto"/>
            </w:tcBorders>
            <w:vAlign w:val="center"/>
          </w:tcPr>
          <w:p w14:paraId="3209499E"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Kredisi</w:t>
            </w:r>
          </w:p>
        </w:tc>
        <w:tc>
          <w:tcPr>
            <w:tcW w:w="315" w:type="pct"/>
            <w:tcBorders>
              <w:top w:val="single" w:sz="4" w:space="0" w:color="auto"/>
              <w:left w:val="single" w:sz="4" w:space="0" w:color="auto"/>
              <w:bottom w:val="single" w:sz="4" w:space="0" w:color="auto"/>
              <w:right w:val="single" w:sz="4" w:space="0" w:color="auto"/>
            </w:tcBorders>
            <w:vAlign w:val="center"/>
          </w:tcPr>
          <w:p w14:paraId="2959FFA7" w14:textId="77777777" w:rsidR="00522038" w:rsidRPr="008E6B0C" w:rsidRDefault="00522038" w:rsidP="00C028EF">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AKTS</w:t>
            </w:r>
          </w:p>
        </w:tc>
        <w:tc>
          <w:tcPr>
            <w:tcW w:w="1265" w:type="pct"/>
            <w:gridSpan w:val="2"/>
            <w:tcBorders>
              <w:top w:val="single" w:sz="4" w:space="0" w:color="auto"/>
              <w:left w:val="single" w:sz="4" w:space="0" w:color="auto"/>
              <w:bottom w:val="single" w:sz="4" w:space="0" w:color="auto"/>
            </w:tcBorders>
            <w:vAlign w:val="center"/>
          </w:tcPr>
          <w:p w14:paraId="7CB1678E"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TÜRÜ</w:t>
            </w:r>
          </w:p>
        </w:tc>
        <w:tc>
          <w:tcPr>
            <w:tcW w:w="898" w:type="pct"/>
            <w:tcBorders>
              <w:top w:val="single" w:sz="4" w:space="0" w:color="auto"/>
              <w:left w:val="single" w:sz="4" w:space="0" w:color="auto"/>
              <w:bottom w:val="single" w:sz="4" w:space="0" w:color="auto"/>
            </w:tcBorders>
            <w:vAlign w:val="center"/>
          </w:tcPr>
          <w:p w14:paraId="3CDEB423"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DİLİ</w:t>
            </w:r>
          </w:p>
        </w:tc>
      </w:tr>
      <w:tr w:rsidR="00522038" w:rsidRPr="008E6B0C" w14:paraId="02E4D155" w14:textId="77777777" w:rsidTr="00C028EF">
        <w:trPr>
          <w:trHeight w:val="20"/>
        </w:trPr>
        <w:tc>
          <w:tcPr>
            <w:tcW w:w="514" w:type="pct"/>
            <w:tcBorders>
              <w:top w:val="single" w:sz="4" w:space="0" w:color="auto"/>
              <w:left w:val="single" w:sz="12" w:space="0" w:color="auto"/>
              <w:bottom w:val="single" w:sz="12" w:space="0" w:color="auto"/>
              <w:right w:val="single" w:sz="12" w:space="0" w:color="auto"/>
            </w:tcBorders>
            <w:vAlign w:val="center"/>
          </w:tcPr>
          <w:p w14:paraId="225A6161"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II</w:t>
            </w:r>
            <w:r w:rsidRPr="008E6B0C">
              <w:rPr>
                <w:rFonts w:ascii="Arial Narrow" w:eastAsia="Times New Roman" w:hAnsi="Arial Narrow" w:cs="Times New Roman"/>
                <w:sz w:val="20"/>
                <w:szCs w:val="20"/>
                <w:lang w:eastAsia="tr-TR"/>
              </w:rPr>
              <w:t>I</w:t>
            </w:r>
          </w:p>
        </w:tc>
        <w:tc>
          <w:tcPr>
            <w:tcW w:w="378" w:type="pct"/>
            <w:gridSpan w:val="2"/>
            <w:tcBorders>
              <w:top w:val="single" w:sz="4" w:space="0" w:color="auto"/>
              <w:left w:val="single" w:sz="12" w:space="0" w:color="auto"/>
              <w:bottom w:val="single" w:sz="12" w:space="0" w:color="auto"/>
              <w:right w:val="single" w:sz="4" w:space="0" w:color="auto"/>
            </w:tcBorders>
            <w:vAlign w:val="center"/>
          </w:tcPr>
          <w:p w14:paraId="00569717"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521" w:type="pct"/>
            <w:tcBorders>
              <w:top w:val="single" w:sz="4" w:space="0" w:color="auto"/>
              <w:left w:val="single" w:sz="4" w:space="0" w:color="auto"/>
              <w:bottom w:val="single" w:sz="12" w:space="0" w:color="auto"/>
            </w:tcBorders>
            <w:vAlign w:val="center"/>
          </w:tcPr>
          <w:p w14:paraId="14EF0076"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704" w:type="pct"/>
            <w:gridSpan w:val="3"/>
            <w:tcBorders>
              <w:top w:val="single" w:sz="4" w:space="0" w:color="auto"/>
              <w:bottom w:val="single" w:sz="12" w:space="0" w:color="auto"/>
              <w:right w:val="single" w:sz="12" w:space="0" w:color="auto"/>
            </w:tcBorders>
            <w:shd w:val="clear" w:color="auto" w:fill="auto"/>
            <w:vAlign w:val="center"/>
          </w:tcPr>
          <w:p w14:paraId="2FF15DB3"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405" w:type="pct"/>
            <w:tcBorders>
              <w:top w:val="single" w:sz="4" w:space="0" w:color="auto"/>
              <w:bottom w:val="single" w:sz="12" w:space="0" w:color="auto"/>
              <w:right w:val="single" w:sz="4" w:space="0" w:color="auto"/>
            </w:tcBorders>
            <w:shd w:val="clear" w:color="auto" w:fill="auto"/>
            <w:vAlign w:val="center"/>
          </w:tcPr>
          <w:p w14:paraId="59A47206"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315" w:type="pct"/>
            <w:tcBorders>
              <w:top w:val="single" w:sz="4" w:space="0" w:color="auto"/>
              <w:left w:val="single" w:sz="4" w:space="0" w:color="auto"/>
              <w:bottom w:val="single" w:sz="12" w:space="0" w:color="auto"/>
              <w:right w:val="single" w:sz="4" w:space="0" w:color="auto"/>
            </w:tcBorders>
            <w:shd w:val="clear" w:color="auto" w:fill="auto"/>
            <w:vAlign w:val="center"/>
          </w:tcPr>
          <w:p w14:paraId="14B745F8" w14:textId="77777777" w:rsidR="00522038" w:rsidRPr="008E6B0C" w:rsidRDefault="003E48FA" w:rsidP="00C028EF">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7,5</w:t>
            </w:r>
          </w:p>
        </w:tc>
        <w:tc>
          <w:tcPr>
            <w:tcW w:w="1265" w:type="pct"/>
            <w:gridSpan w:val="2"/>
            <w:tcBorders>
              <w:top w:val="single" w:sz="4" w:space="0" w:color="auto"/>
              <w:left w:val="single" w:sz="4" w:space="0" w:color="auto"/>
              <w:bottom w:val="single" w:sz="12" w:space="0" w:color="auto"/>
            </w:tcBorders>
            <w:vAlign w:val="center"/>
          </w:tcPr>
          <w:p w14:paraId="56040340" w14:textId="77777777" w:rsidR="00522038" w:rsidRPr="008E6B0C" w:rsidRDefault="00522038" w:rsidP="00C028EF">
            <w:pPr>
              <w:spacing w:after="0" w:line="240" w:lineRule="auto"/>
              <w:jc w:val="center"/>
              <w:rPr>
                <w:rFonts w:ascii="Arial Narrow" w:eastAsia="Times New Roman" w:hAnsi="Arial Narrow" w:cs="Times New Roman"/>
                <w:sz w:val="20"/>
                <w:szCs w:val="20"/>
                <w:vertAlign w:val="superscript"/>
                <w:lang w:eastAsia="tr-TR"/>
              </w:rPr>
            </w:pPr>
            <w:r w:rsidRPr="008E6B0C">
              <w:rPr>
                <w:rFonts w:ascii="Arial Narrow" w:eastAsia="Times New Roman" w:hAnsi="Arial Narrow" w:cs="Times New Roman"/>
                <w:sz w:val="20"/>
                <w:szCs w:val="20"/>
                <w:vertAlign w:val="superscript"/>
                <w:lang w:eastAsia="tr-TR"/>
              </w:rPr>
              <w:t>ZORUNLU (  )  SEÇMELİ ( X  )</w:t>
            </w:r>
          </w:p>
        </w:tc>
        <w:tc>
          <w:tcPr>
            <w:tcW w:w="898" w:type="pct"/>
            <w:tcBorders>
              <w:top w:val="single" w:sz="4" w:space="0" w:color="auto"/>
              <w:left w:val="single" w:sz="4" w:space="0" w:color="auto"/>
              <w:bottom w:val="single" w:sz="12" w:space="0" w:color="auto"/>
            </w:tcBorders>
          </w:tcPr>
          <w:p w14:paraId="72FD8504" w14:textId="77777777" w:rsidR="00522038" w:rsidRPr="008E6B0C" w:rsidRDefault="00522038" w:rsidP="00C028EF">
            <w:pPr>
              <w:spacing w:after="0" w:line="240" w:lineRule="auto"/>
              <w:jc w:val="center"/>
              <w:rPr>
                <w:rFonts w:ascii="Arial Narrow" w:eastAsia="Times New Roman" w:hAnsi="Arial Narrow" w:cs="Times New Roman"/>
                <w:sz w:val="20"/>
                <w:szCs w:val="20"/>
                <w:vertAlign w:val="superscript"/>
                <w:lang w:eastAsia="tr-TR"/>
              </w:rPr>
            </w:pPr>
            <w:r w:rsidRPr="008E6B0C">
              <w:rPr>
                <w:rFonts w:ascii="Arial Narrow" w:eastAsia="Times New Roman" w:hAnsi="Arial Narrow" w:cs="Times New Roman"/>
                <w:sz w:val="20"/>
                <w:szCs w:val="20"/>
                <w:vertAlign w:val="superscript"/>
                <w:lang w:eastAsia="tr-TR"/>
              </w:rPr>
              <w:t>Türkçe</w:t>
            </w:r>
          </w:p>
        </w:tc>
      </w:tr>
      <w:tr w:rsidR="00522038" w:rsidRPr="008E6B0C" w14:paraId="5F31E39B" w14:textId="77777777" w:rsidTr="00C028EF">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14:paraId="1F3F6C7E"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KATEGORİSİ</w:t>
            </w:r>
          </w:p>
        </w:tc>
      </w:tr>
      <w:tr w:rsidR="00522038" w:rsidRPr="008E6B0C" w14:paraId="4A65FBB0" w14:textId="77777777" w:rsidTr="00C028EF">
        <w:tblPrEx>
          <w:tblBorders>
            <w:insideH w:val="single" w:sz="6" w:space="0" w:color="auto"/>
            <w:insideV w:val="single" w:sz="6" w:space="0" w:color="auto"/>
          </w:tblBorders>
        </w:tblPrEx>
        <w:trPr>
          <w:trHeight w:val="20"/>
        </w:trPr>
        <w:tc>
          <w:tcPr>
            <w:tcW w:w="786" w:type="pct"/>
            <w:gridSpan w:val="2"/>
            <w:tcBorders>
              <w:top w:val="single" w:sz="12" w:space="0" w:color="auto"/>
              <w:left w:val="single" w:sz="12" w:space="0" w:color="auto"/>
              <w:bottom w:val="single" w:sz="6" w:space="0" w:color="auto"/>
            </w:tcBorders>
            <w:vAlign w:val="center"/>
          </w:tcPr>
          <w:p w14:paraId="17F5AD3E"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Bilim</w:t>
            </w:r>
          </w:p>
        </w:tc>
        <w:tc>
          <w:tcPr>
            <w:tcW w:w="1018" w:type="pct"/>
            <w:gridSpan w:val="4"/>
            <w:tcBorders>
              <w:top w:val="single" w:sz="12" w:space="0" w:color="auto"/>
              <w:bottom w:val="single" w:sz="6" w:space="0" w:color="auto"/>
            </w:tcBorders>
            <w:vAlign w:val="center"/>
          </w:tcPr>
          <w:p w14:paraId="4703E7A2"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Eğitim Bilimi</w:t>
            </w:r>
          </w:p>
        </w:tc>
        <w:tc>
          <w:tcPr>
            <w:tcW w:w="2297" w:type="pct"/>
            <w:gridSpan w:val="5"/>
            <w:tcBorders>
              <w:top w:val="single" w:sz="12" w:space="0" w:color="auto"/>
              <w:bottom w:val="single" w:sz="6" w:space="0" w:color="auto"/>
            </w:tcBorders>
            <w:vAlign w:val="center"/>
          </w:tcPr>
          <w:p w14:paraId="7BDA0FF5"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898" w:type="pct"/>
            <w:tcBorders>
              <w:top w:val="single" w:sz="12" w:space="0" w:color="auto"/>
              <w:bottom w:val="single" w:sz="6" w:space="0" w:color="auto"/>
            </w:tcBorders>
            <w:vAlign w:val="center"/>
          </w:tcPr>
          <w:p w14:paraId="77A32F99"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Sosyal Bilim</w:t>
            </w:r>
          </w:p>
        </w:tc>
      </w:tr>
      <w:tr w:rsidR="00522038" w:rsidRPr="008E6B0C" w14:paraId="03735CD2" w14:textId="77777777" w:rsidTr="00C028EF">
        <w:tblPrEx>
          <w:tblBorders>
            <w:insideH w:val="single" w:sz="6" w:space="0" w:color="auto"/>
            <w:insideV w:val="single" w:sz="6" w:space="0" w:color="auto"/>
          </w:tblBorders>
        </w:tblPrEx>
        <w:trPr>
          <w:trHeight w:val="20"/>
        </w:trPr>
        <w:tc>
          <w:tcPr>
            <w:tcW w:w="786" w:type="pct"/>
            <w:gridSpan w:val="2"/>
            <w:tcBorders>
              <w:top w:val="single" w:sz="6" w:space="0" w:color="auto"/>
              <w:left w:val="single" w:sz="12" w:space="0" w:color="auto"/>
              <w:bottom w:val="single" w:sz="12" w:space="0" w:color="auto"/>
              <w:right w:val="single" w:sz="4" w:space="0" w:color="auto"/>
            </w:tcBorders>
          </w:tcPr>
          <w:p w14:paraId="4575798F"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1018" w:type="pct"/>
            <w:gridSpan w:val="4"/>
            <w:tcBorders>
              <w:top w:val="single" w:sz="6" w:space="0" w:color="auto"/>
              <w:left w:val="single" w:sz="4" w:space="0" w:color="auto"/>
              <w:bottom w:val="single" w:sz="12" w:space="0" w:color="auto"/>
              <w:right w:val="single" w:sz="4" w:space="0" w:color="auto"/>
            </w:tcBorders>
          </w:tcPr>
          <w:p w14:paraId="46C54EFF"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%75</w:t>
            </w:r>
          </w:p>
        </w:tc>
        <w:tc>
          <w:tcPr>
            <w:tcW w:w="2297" w:type="pct"/>
            <w:gridSpan w:val="5"/>
            <w:tcBorders>
              <w:top w:val="single" w:sz="6" w:space="0" w:color="auto"/>
              <w:left w:val="single" w:sz="4" w:space="0" w:color="auto"/>
              <w:bottom w:val="single" w:sz="12" w:space="0" w:color="auto"/>
            </w:tcBorders>
          </w:tcPr>
          <w:p w14:paraId="1A7463A2"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898" w:type="pct"/>
            <w:tcBorders>
              <w:top w:val="single" w:sz="6" w:space="0" w:color="auto"/>
              <w:left w:val="single" w:sz="4" w:space="0" w:color="auto"/>
              <w:bottom w:val="single" w:sz="12" w:space="0" w:color="auto"/>
            </w:tcBorders>
          </w:tcPr>
          <w:p w14:paraId="7E1EECE7"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%25</w:t>
            </w:r>
          </w:p>
        </w:tc>
      </w:tr>
      <w:tr w:rsidR="00522038" w:rsidRPr="008E6B0C" w14:paraId="0EF9F627" w14:textId="77777777" w:rsidTr="00C028EF">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7BBCA459"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DEĞERLENDİRME ÖLÇÜTLERİ</w:t>
            </w:r>
          </w:p>
        </w:tc>
      </w:tr>
      <w:tr w:rsidR="00522038" w:rsidRPr="008E6B0C" w14:paraId="5840E312" w14:textId="77777777" w:rsidTr="00C028EF">
        <w:trPr>
          <w:trHeight w:val="20"/>
        </w:trPr>
        <w:tc>
          <w:tcPr>
            <w:tcW w:w="1780" w:type="pct"/>
            <w:gridSpan w:val="5"/>
            <w:vMerge w:val="restart"/>
            <w:tcBorders>
              <w:top w:val="single" w:sz="12" w:space="0" w:color="auto"/>
              <w:left w:val="single" w:sz="12" w:space="0" w:color="auto"/>
              <w:bottom w:val="single" w:sz="12" w:space="0" w:color="auto"/>
              <w:right w:val="single" w:sz="12" w:space="0" w:color="auto"/>
            </w:tcBorders>
            <w:vAlign w:val="center"/>
          </w:tcPr>
          <w:p w14:paraId="2664E78C"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İÇİ</w:t>
            </w:r>
          </w:p>
        </w:tc>
        <w:tc>
          <w:tcPr>
            <w:tcW w:w="1105" w:type="pct"/>
            <w:gridSpan w:val="5"/>
            <w:tcBorders>
              <w:top w:val="single" w:sz="12" w:space="0" w:color="auto"/>
              <w:left w:val="single" w:sz="12" w:space="0" w:color="auto"/>
              <w:bottom w:val="single" w:sz="8" w:space="0" w:color="auto"/>
              <w:right w:val="single" w:sz="4" w:space="0" w:color="auto"/>
            </w:tcBorders>
            <w:vAlign w:val="center"/>
          </w:tcPr>
          <w:p w14:paraId="0813B43D"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Faaliyet türü</w:t>
            </w:r>
          </w:p>
        </w:tc>
        <w:tc>
          <w:tcPr>
            <w:tcW w:w="1217" w:type="pct"/>
            <w:tcBorders>
              <w:top w:val="single" w:sz="12" w:space="0" w:color="auto"/>
              <w:left w:val="single" w:sz="4" w:space="0" w:color="auto"/>
              <w:bottom w:val="single" w:sz="8" w:space="0" w:color="auto"/>
              <w:right w:val="single" w:sz="8" w:space="0" w:color="auto"/>
            </w:tcBorders>
            <w:vAlign w:val="center"/>
          </w:tcPr>
          <w:p w14:paraId="76F63B7C"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Sayı</w:t>
            </w:r>
          </w:p>
        </w:tc>
        <w:tc>
          <w:tcPr>
            <w:tcW w:w="898" w:type="pct"/>
            <w:tcBorders>
              <w:top w:val="single" w:sz="12" w:space="0" w:color="auto"/>
              <w:left w:val="single" w:sz="8" w:space="0" w:color="auto"/>
              <w:bottom w:val="single" w:sz="8" w:space="0" w:color="auto"/>
              <w:right w:val="single" w:sz="12" w:space="0" w:color="auto"/>
            </w:tcBorders>
            <w:vAlign w:val="center"/>
          </w:tcPr>
          <w:p w14:paraId="5F54EE25"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w:t>
            </w:r>
          </w:p>
        </w:tc>
      </w:tr>
      <w:tr w:rsidR="00522038" w:rsidRPr="008E6B0C" w14:paraId="6EEB04EE" w14:textId="77777777" w:rsidTr="00C028EF">
        <w:trPr>
          <w:trHeight w:val="20"/>
        </w:trPr>
        <w:tc>
          <w:tcPr>
            <w:tcW w:w="1780" w:type="pct"/>
            <w:gridSpan w:val="5"/>
            <w:vMerge/>
            <w:tcBorders>
              <w:top w:val="single" w:sz="12" w:space="0" w:color="auto"/>
              <w:left w:val="single" w:sz="12" w:space="0" w:color="auto"/>
              <w:bottom w:val="single" w:sz="12" w:space="0" w:color="auto"/>
              <w:right w:val="single" w:sz="12" w:space="0" w:color="auto"/>
            </w:tcBorders>
            <w:vAlign w:val="center"/>
          </w:tcPr>
          <w:p w14:paraId="4C541D61"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05" w:type="pct"/>
            <w:gridSpan w:val="5"/>
            <w:tcBorders>
              <w:top w:val="single" w:sz="8" w:space="0" w:color="auto"/>
              <w:left w:val="single" w:sz="12" w:space="0" w:color="auto"/>
              <w:bottom w:val="single" w:sz="4" w:space="0" w:color="auto"/>
              <w:right w:val="single" w:sz="4" w:space="0" w:color="auto"/>
            </w:tcBorders>
            <w:vAlign w:val="center"/>
          </w:tcPr>
          <w:p w14:paraId="51F7E509"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 Sınav</w:t>
            </w:r>
          </w:p>
        </w:tc>
        <w:tc>
          <w:tcPr>
            <w:tcW w:w="1217" w:type="pct"/>
            <w:tcBorders>
              <w:top w:val="single" w:sz="8" w:space="0" w:color="auto"/>
              <w:left w:val="single" w:sz="4" w:space="0" w:color="auto"/>
              <w:bottom w:val="single" w:sz="4" w:space="0" w:color="auto"/>
              <w:right w:val="single" w:sz="8" w:space="0" w:color="auto"/>
            </w:tcBorders>
          </w:tcPr>
          <w:p w14:paraId="2E1A5918"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898" w:type="pct"/>
            <w:tcBorders>
              <w:top w:val="single" w:sz="8" w:space="0" w:color="auto"/>
              <w:left w:val="single" w:sz="8" w:space="0" w:color="auto"/>
              <w:bottom w:val="single" w:sz="4" w:space="0" w:color="auto"/>
              <w:right w:val="single" w:sz="12" w:space="0" w:color="auto"/>
            </w:tcBorders>
            <w:shd w:val="clear" w:color="auto" w:fill="auto"/>
          </w:tcPr>
          <w:p w14:paraId="43D8CADB" w14:textId="77777777" w:rsidR="00522038" w:rsidRPr="008E6B0C" w:rsidRDefault="00522038" w:rsidP="00C028EF">
            <w:pPr>
              <w:spacing w:after="0" w:line="240" w:lineRule="auto"/>
              <w:jc w:val="center"/>
              <w:rPr>
                <w:rFonts w:ascii="Arial Narrow" w:eastAsia="Times New Roman" w:hAnsi="Arial Narrow" w:cs="Times New Roman"/>
                <w:sz w:val="20"/>
                <w:szCs w:val="20"/>
                <w:highlight w:val="yellow"/>
                <w:lang w:eastAsia="tr-TR"/>
              </w:rPr>
            </w:pPr>
            <w:r w:rsidRPr="008E6B0C">
              <w:rPr>
                <w:rFonts w:ascii="Arial Narrow" w:eastAsia="Times New Roman" w:hAnsi="Arial Narrow" w:cs="Times New Roman"/>
                <w:sz w:val="20"/>
                <w:szCs w:val="20"/>
                <w:lang w:eastAsia="tr-TR"/>
              </w:rPr>
              <w:t xml:space="preserve"> 30</w:t>
            </w:r>
          </w:p>
        </w:tc>
      </w:tr>
      <w:tr w:rsidR="00522038" w:rsidRPr="008E6B0C" w14:paraId="3A4B0C36" w14:textId="77777777" w:rsidTr="00C028EF">
        <w:trPr>
          <w:trHeight w:val="20"/>
        </w:trPr>
        <w:tc>
          <w:tcPr>
            <w:tcW w:w="1780" w:type="pct"/>
            <w:gridSpan w:val="5"/>
            <w:vMerge/>
            <w:tcBorders>
              <w:top w:val="single" w:sz="12" w:space="0" w:color="auto"/>
              <w:left w:val="single" w:sz="12" w:space="0" w:color="auto"/>
              <w:bottom w:val="single" w:sz="12" w:space="0" w:color="auto"/>
              <w:right w:val="single" w:sz="12" w:space="0" w:color="auto"/>
            </w:tcBorders>
            <w:vAlign w:val="center"/>
          </w:tcPr>
          <w:p w14:paraId="49290257"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05" w:type="pct"/>
            <w:gridSpan w:val="5"/>
            <w:tcBorders>
              <w:top w:val="single" w:sz="4" w:space="0" w:color="auto"/>
              <w:left w:val="single" w:sz="12" w:space="0" w:color="auto"/>
              <w:bottom w:val="single" w:sz="4" w:space="0" w:color="auto"/>
              <w:right w:val="single" w:sz="4" w:space="0" w:color="auto"/>
            </w:tcBorders>
            <w:vAlign w:val="center"/>
          </w:tcPr>
          <w:p w14:paraId="454BA264"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Kısa Sınav</w:t>
            </w:r>
          </w:p>
        </w:tc>
        <w:tc>
          <w:tcPr>
            <w:tcW w:w="1217" w:type="pct"/>
            <w:tcBorders>
              <w:top w:val="single" w:sz="4" w:space="0" w:color="auto"/>
              <w:left w:val="single" w:sz="4" w:space="0" w:color="auto"/>
              <w:bottom w:val="single" w:sz="4" w:space="0" w:color="auto"/>
              <w:right w:val="single" w:sz="8" w:space="0" w:color="auto"/>
            </w:tcBorders>
          </w:tcPr>
          <w:p w14:paraId="01A1A78E"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898" w:type="pct"/>
            <w:tcBorders>
              <w:top w:val="single" w:sz="4" w:space="0" w:color="auto"/>
              <w:left w:val="single" w:sz="8" w:space="0" w:color="auto"/>
              <w:bottom w:val="single" w:sz="4" w:space="0" w:color="auto"/>
              <w:right w:val="single" w:sz="12" w:space="0" w:color="auto"/>
            </w:tcBorders>
          </w:tcPr>
          <w:p w14:paraId="31A5A22B"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14:paraId="5D1D8304" w14:textId="77777777" w:rsidTr="00C028EF">
        <w:trPr>
          <w:trHeight w:val="20"/>
        </w:trPr>
        <w:tc>
          <w:tcPr>
            <w:tcW w:w="1780" w:type="pct"/>
            <w:gridSpan w:val="5"/>
            <w:vMerge/>
            <w:tcBorders>
              <w:top w:val="single" w:sz="12" w:space="0" w:color="auto"/>
              <w:left w:val="single" w:sz="12" w:space="0" w:color="auto"/>
              <w:bottom w:val="single" w:sz="12" w:space="0" w:color="auto"/>
              <w:right w:val="single" w:sz="12" w:space="0" w:color="auto"/>
            </w:tcBorders>
            <w:vAlign w:val="center"/>
          </w:tcPr>
          <w:p w14:paraId="6C20489F"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05" w:type="pct"/>
            <w:gridSpan w:val="5"/>
            <w:tcBorders>
              <w:top w:val="single" w:sz="4" w:space="0" w:color="auto"/>
              <w:left w:val="single" w:sz="12" w:space="0" w:color="auto"/>
              <w:bottom w:val="single" w:sz="4" w:space="0" w:color="auto"/>
              <w:right w:val="single" w:sz="4" w:space="0" w:color="auto"/>
            </w:tcBorders>
            <w:vAlign w:val="center"/>
          </w:tcPr>
          <w:p w14:paraId="2D8EEB8E"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Ödev</w:t>
            </w:r>
          </w:p>
        </w:tc>
        <w:tc>
          <w:tcPr>
            <w:tcW w:w="1217" w:type="pct"/>
            <w:tcBorders>
              <w:top w:val="single" w:sz="4" w:space="0" w:color="auto"/>
              <w:left w:val="single" w:sz="4" w:space="0" w:color="auto"/>
              <w:bottom w:val="single" w:sz="4" w:space="0" w:color="auto"/>
              <w:right w:val="single" w:sz="8" w:space="0" w:color="auto"/>
            </w:tcBorders>
          </w:tcPr>
          <w:p w14:paraId="5EEF80B9"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1 </w:t>
            </w:r>
          </w:p>
        </w:tc>
        <w:tc>
          <w:tcPr>
            <w:tcW w:w="898" w:type="pct"/>
            <w:tcBorders>
              <w:top w:val="single" w:sz="4" w:space="0" w:color="auto"/>
              <w:left w:val="single" w:sz="8" w:space="0" w:color="auto"/>
              <w:bottom w:val="single" w:sz="4" w:space="0" w:color="auto"/>
              <w:right w:val="single" w:sz="12" w:space="0" w:color="auto"/>
            </w:tcBorders>
          </w:tcPr>
          <w:p w14:paraId="252A26C1"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20  </w:t>
            </w:r>
          </w:p>
        </w:tc>
      </w:tr>
      <w:tr w:rsidR="00522038" w:rsidRPr="008E6B0C" w14:paraId="63F60D0A" w14:textId="77777777" w:rsidTr="00C028EF">
        <w:trPr>
          <w:trHeight w:val="20"/>
        </w:trPr>
        <w:tc>
          <w:tcPr>
            <w:tcW w:w="1780" w:type="pct"/>
            <w:gridSpan w:val="5"/>
            <w:vMerge/>
            <w:tcBorders>
              <w:top w:val="single" w:sz="12" w:space="0" w:color="auto"/>
              <w:left w:val="single" w:sz="12" w:space="0" w:color="auto"/>
              <w:bottom w:val="single" w:sz="12" w:space="0" w:color="auto"/>
              <w:right w:val="single" w:sz="12" w:space="0" w:color="auto"/>
            </w:tcBorders>
            <w:vAlign w:val="center"/>
          </w:tcPr>
          <w:p w14:paraId="5038268A"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05" w:type="pct"/>
            <w:gridSpan w:val="5"/>
            <w:tcBorders>
              <w:top w:val="single" w:sz="4" w:space="0" w:color="auto"/>
              <w:left w:val="single" w:sz="12" w:space="0" w:color="auto"/>
              <w:bottom w:val="single" w:sz="8" w:space="0" w:color="auto"/>
              <w:right w:val="single" w:sz="4" w:space="0" w:color="auto"/>
            </w:tcBorders>
            <w:vAlign w:val="center"/>
          </w:tcPr>
          <w:p w14:paraId="152B602A"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Proje</w:t>
            </w:r>
          </w:p>
        </w:tc>
        <w:tc>
          <w:tcPr>
            <w:tcW w:w="1217" w:type="pct"/>
            <w:tcBorders>
              <w:top w:val="single" w:sz="4" w:space="0" w:color="auto"/>
              <w:left w:val="single" w:sz="4" w:space="0" w:color="auto"/>
              <w:bottom w:val="single" w:sz="8" w:space="0" w:color="auto"/>
              <w:right w:val="single" w:sz="8" w:space="0" w:color="auto"/>
            </w:tcBorders>
          </w:tcPr>
          <w:p w14:paraId="3C14F18B"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898" w:type="pct"/>
            <w:tcBorders>
              <w:top w:val="single" w:sz="4" w:space="0" w:color="auto"/>
              <w:left w:val="single" w:sz="8" w:space="0" w:color="auto"/>
              <w:bottom w:val="single" w:sz="8" w:space="0" w:color="auto"/>
              <w:right w:val="single" w:sz="12" w:space="0" w:color="auto"/>
            </w:tcBorders>
          </w:tcPr>
          <w:p w14:paraId="0A832383"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14:paraId="274DD676" w14:textId="77777777" w:rsidTr="00C028EF">
        <w:trPr>
          <w:trHeight w:val="20"/>
        </w:trPr>
        <w:tc>
          <w:tcPr>
            <w:tcW w:w="1780" w:type="pct"/>
            <w:gridSpan w:val="5"/>
            <w:vMerge/>
            <w:tcBorders>
              <w:top w:val="single" w:sz="12" w:space="0" w:color="auto"/>
              <w:left w:val="single" w:sz="12" w:space="0" w:color="auto"/>
              <w:bottom w:val="single" w:sz="12" w:space="0" w:color="auto"/>
              <w:right w:val="single" w:sz="12" w:space="0" w:color="auto"/>
            </w:tcBorders>
            <w:vAlign w:val="center"/>
          </w:tcPr>
          <w:p w14:paraId="715F182A"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05" w:type="pct"/>
            <w:gridSpan w:val="5"/>
            <w:tcBorders>
              <w:top w:val="single" w:sz="8" w:space="0" w:color="auto"/>
              <w:left w:val="single" w:sz="12" w:space="0" w:color="auto"/>
              <w:bottom w:val="single" w:sz="8" w:space="0" w:color="auto"/>
              <w:right w:val="single" w:sz="4" w:space="0" w:color="auto"/>
            </w:tcBorders>
            <w:vAlign w:val="center"/>
          </w:tcPr>
          <w:p w14:paraId="682EF3CC"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w:t>
            </w:r>
          </w:p>
        </w:tc>
        <w:tc>
          <w:tcPr>
            <w:tcW w:w="1217" w:type="pct"/>
            <w:tcBorders>
              <w:top w:val="single" w:sz="8" w:space="0" w:color="auto"/>
              <w:left w:val="single" w:sz="4" w:space="0" w:color="auto"/>
              <w:bottom w:val="single" w:sz="8" w:space="0" w:color="auto"/>
              <w:right w:val="single" w:sz="8" w:space="0" w:color="auto"/>
            </w:tcBorders>
          </w:tcPr>
          <w:p w14:paraId="6C4BD2B7"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898" w:type="pct"/>
            <w:tcBorders>
              <w:top w:val="single" w:sz="8" w:space="0" w:color="auto"/>
              <w:left w:val="single" w:sz="8" w:space="0" w:color="auto"/>
              <w:bottom w:val="single" w:sz="8" w:space="0" w:color="auto"/>
              <w:right w:val="single" w:sz="12" w:space="0" w:color="auto"/>
            </w:tcBorders>
          </w:tcPr>
          <w:p w14:paraId="33DFAF1E"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r>
      <w:tr w:rsidR="00522038" w:rsidRPr="008E6B0C" w14:paraId="4DEB0F62" w14:textId="77777777" w:rsidTr="00C028EF">
        <w:trPr>
          <w:trHeight w:val="20"/>
        </w:trPr>
        <w:tc>
          <w:tcPr>
            <w:tcW w:w="1780" w:type="pct"/>
            <w:gridSpan w:val="5"/>
            <w:vMerge/>
            <w:tcBorders>
              <w:top w:val="single" w:sz="12" w:space="0" w:color="auto"/>
              <w:left w:val="single" w:sz="12" w:space="0" w:color="auto"/>
              <w:bottom w:val="single" w:sz="12" w:space="0" w:color="auto"/>
              <w:right w:val="single" w:sz="12" w:space="0" w:color="auto"/>
            </w:tcBorders>
            <w:vAlign w:val="center"/>
          </w:tcPr>
          <w:p w14:paraId="7029280F"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05" w:type="pct"/>
            <w:gridSpan w:val="5"/>
            <w:tcBorders>
              <w:top w:val="single" w:sz="8" w:space="0" w:color="auto"/>
              <w:left w:val="single" w:sz="12" w:space="0" w:color="auto"/>
              <w:bottom w:val="single" w:sz="12" w:space="0" w:color="auto"/>
              <w:right w:val="single" w:sz="4" w:space="0" w:color="auto"/>
            </w:tcBorders>
            <w:vAlign w:val="center"/>
          </w:tcPr>
          <w:p w14:paraId="75F2B451"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Diğer (………)</w:t>
            </w:r>
          </w:p>
        </w:tc>
        <w:tc>
          <w:tcPr>
            <w:tcW w:w="1217" w:type="pct"/>
            <w:tcBorders>
              <w:top w:val="single" w:sz="8" w:space="0" w:color="auto"/>
              <w:left w:val="single" w:sz="4" w:space="0" w:color="auto"/>
              <w:bottom w:val="single" w:sz="12" w:space="0" w:color="auto"/>
              <w:right w:val="single" w:sz="8" w:space="0" w:color="auto"/>
            </w:tcBorders>
          </w:tcPr>
          <w:p w14:paraId="7AFC84C7"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898" w:type="pct"/>
            <w:tcBorders>
              <w:top w:val="single" w:sz="8" w:space="0" w:color="auto"/>
              <w:left w:val="single" w:sz="8" w:space="0" w:color="auto"/>
              <w:bottom w:val="single" w:sz="12" w:space="0" w:color="auto"/>
              <w:right w:val="single" w:sz="12" w:space="0" w:color="auto"/>
            </w:tcBorders>
          </w:tcPr>
          <w:p w14:paraId="447EC226"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r>
      <w:tr w:rsidR="00522038" w:rsidRPr="008E6B0C" w14:paraId="172F1457" w14:textId="77777777" w:rsidTr="00C028EF">
        <w:trPr>
          <w:trHeight w:val="20"/>
        </w:trPr>
        <w:tc>
          <w:tcPr>
            <w:tcW w:w="1780" w:type="pct"/>
            <w:gridSpan w:val="5"/>
            <w:tcBorders>
              <w:top w:val="single" w:sz="12" w:space="0" w:color="auto"/>
              <w:left w:val="single" w:sz="12" w:space="0" w:color="auto"/>
              <w:bottom w:val="single" w:sz="12" w:space="0" w:color="auto"/>
              <w:right w:val="single" w:sz="12" w:space="0" w:color="auto"/>
            </w:tcBorders>
            <w:vAlign w:val="center"/>
          </w:tcPr>
          <w:p w14:paraId="4DBA0BCD"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SONU SINAVI</w:t>
            </w:r>
          </w:p>
        </w:tc>
        <w:tc>
          <w:tcPr>
            <w:tcW w:w="1105" w:type="pct"/>
            <w:gridSpan w:val="5"/>
            <w:tcBorders>
              <w:top w:val="single" w:sz="12" w:space="0" w:color="auto"/>
              <w:left w:val="single" w:sz="12" w:space="0" w:color="auto"/>
              <w:bottom w:val="single" w:sz="8" w:space="0" w:color="auto"/>
              <w:right w:val="single" w:sz="4" w:space="0" w:color="auto"/>
            </w:tcBorders>
          </w:tcPr>
          <w:p w14:paraId="75639235"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217" w:type="pct"/>
            <w:tcBorders>
              <w:top w:val="single" w:sz="12" w:space="0" w:color="auto"/>
              <w:left w:val="single" w:sz="4" w:space="0" w:color="auto"/>
              <w:bottom w:val="single" w:sz="8" w:space="0" w:color="auto"/>
              <w:right w:val="single" w:sz="8" w:space="0" w:color="auto"/>
            </w:tcBorders>
            <w:vAlign w:val="center"/>
          </w:tcPr>
          <w:p w14:paraId="07ECFA30"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898" w:type="pct"/>
            <w:tcBorders>
              <w:top w:val="single" w:sz="12" w:space="0" w:color="auto"/>
              <w:left w:val="single" w:sz="8" w:space="0" w:color="auto"/>
              <w:bottom w:val="single" w:sz="8" w:space="0" w:color="auto"/>
              <w:right w:val="single" w:sz="12" w:space="0" w:color="auto"/>
            </w:tcBorders>
            <w:vAlign w:val="center"/>
          </w:tcPr>
          <w:p w14:paraId="2946AB87"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50</w:t>
            </w:r>
          </w:p>
        </w:tc>
      </w:tr>
      <w:tr w:rsidR="00522038" w:rsidRPr="008E6B0C" w14:paraId="1967E9A7" w14:textId="77777777" w:rsidTr="00C028EF">
        <w:trPr>
          <w:trHeight w:val="20"/>
        </w:trPr>
        <w:tc>
          <w:tcPr>
            <w:tcW w:w="1780" w:type="pct"/>
            <w:gridSpan w:val="5"/>
            <w:tcBorders>
              <w:top w:val="single" w:sz="12" w:space="0" w:color="auto"/>
              <w:left w:val="single" w:sz="12" w:space="0" w:color="auto"/>
              <w:bottom w:val="single" w:sz="12" w:space="0" w:color="auto"/>
              <w:right w:val="single" w:sz="12" w:space="0" w:color="auto"/>
            </w:tcBorders>
            <w:vAlign w:val="center"/>
          </w:tcPr>
          <w:p w14:paraId="042C0D39"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VARSA ÖNERİLEN ÖNKOŞUL(LAR)</w:t>
            </w:r>
          </w:p>
        </w:tc>
        <w:tc>
          <w:tcPr>
            <w:tcW w:w="3220" w:type="pct"/>
            <w:gridSpan w:val="7"/>
            <w:tcBorders>
              <w:top w:val="single" w:sz="12" w:space="0" w:color="auto"/>
              <w:left w:val="single" w:sz="12" w:space="0" w:color="auto"/>
              <w:bottom w:val="single" w:sz="12" w:space="0" w:color="auto"/>
              <w:right w:val="single" w:sz="12" w:space="0" w:color="auto"/>
            </w:tcBorders>
            <w:vAlign w:val="center"/>
          </w:tcPr>
          <w:p w14:paraId="2903FF5A"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14:paraId="6CE0B849" w14:textId="77777777" w:rsidTr="00C028EF">
        <w:trPr>
          <w:trHeight w:val="20"/>
        </w:trPr>
        <w:tc>
          <w:tcPr>
            <w:tcW w:w="1780" w:type="pct"/>
            <w:gridSpan w:val="5"/>
            <w:tcBorders>
              <w:top w:val="single" w:sz="12" w:space="0" w:color="auto"/>
              <w:left w:val="single" w:sz="12" w:space="0" w:color="auto"/>
              <w:bottom w:val="single" w:sz="12" w:space="0" w:color="auto"/>
              <w:right w:val="single" w:sz="12" w:space="0" w:color="auto"/>
            </w:tcBorders>
            <w:vAlign w:val="center"/>
          </w:tcPr>
          <w:p w14:paraId="427B69DC"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KISA İÇERİĞİ</w:t>
            </w:r>
          </w:p>
        </w:tc>
        <w:tc>
          <w:tcPr>
            <w:tcW w:w="3220" w:type="pct"/>
            <w:gridSpan w:val="7"/>
            <w:tcBorders>
              <w:top w:val="single" w:sz="12" w:space="0" w:color="auto"/>
              <w:left w:val="single" w:sz="12" w:space="0" w:color="auto"/>
              <w:bottom w:val="single" w:sz="12" w:space="0" w:color="auto"/>
              <w:right w:val="single" w:sz="12" w:space="0" w:color="auto"/>
            </w:tcBorders>
          </w:tcPr>
          <w:p w14:paraId="1398ED9F"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shd w:val="clear" w:color="auto" w:fill="FFFFFF"/>
              </w:rPr>
              <w:t>Eğitim yönetiminde teorilerin doğası, alternatif söylemler ve arayışlar, kaos teorisi. Politik, Subjektif, Belirsiz Yaklaşımlar. Çağcıl Liderlik Teorileri. Okullarda alternatif denetim modelleri. Okul Temelli eğitim programı geliştirmek. Eğitim yönetiminde postmodern söylem. Eğitimde fırsat ve olanak eşitliği. Uluslar arası standartlara ulaşma çabaları. PIRLS; TIMMS; PISA ve dünyadaki örnekler.</w:t>
            </w:r>
          </w:p>
        </w:tc>
      </w:tr>
      <w:tr w:rsidR="00522038" w:rsidRPr="008E6B0C" w14:paraId="04BA75C1" w14:textId="77777777" w:rsidTr="00C028EF">
        <w:trPr>
          <w:trHeight w:val="20"/>
        </w:trPr>
        <w:tc>
          <w:tcPr>
            <w:tcW w:w="1780" w:type="pct"/>
            <w:gridSpan w:val="5"/>
            <w:tcBorders>
              <w:top w:val="single" w:sz="12" w:space="0" w:color="auto"/>
              <w:left w:val="single" w:sz="12" w:space="0" w:color="auto"/>
              <w:bottom w:val="single" w:sz="12" w:space="0" w:color="auto"/>
              <w:right w:val="single" w:sz="12" w:space="0" w:color="auto"/>
            </w:tcBorders>
            <w:vAlign w:val="center"/>
          </w:tcPr>
          <w:p w14:paraId="040ACC53"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AMAÇLARI</w:t>
            </w:r>
          </w:p>
        </w:tc>
        <w:tc>
          <w:tcPr>
            <w:tcW w:w="3220" w:type="pct"/>
            <w:gridSpan w:val="7"/>
            <w:tcBorders>
              <w:top w:val="single" w:sz="12" w:space="0" w:color="auto"/>
              <w:left w:val="single" w:sz="12" w:space="0" w:color="auto"/>
              <w:bottom w:val="single" w:sz="12" w:space="0" w:color="auto"/>
              <w:right w:val="single" w:sz="12" w:space="0" w:color="auto"/>
            </w:tcBorders>
          </w:tcPr>
          <w:p w14:paraId="2D4D2CBF" w14:textId="77777777" w:rsidR="00522038" w:rsidRPr="008E6B0C" w:rsidRDefault="00522038" w:rsidP="00C028EF">
            <w:pPr>
              <w:jc w:val="both"/>
              <w:rPr>
                <w:rFonts w:ascii="Arial Narrow" w:eastAsia="Calibri" w:hAnsi="Arial Narrow" w:cs="Times New Roman"/>
                <w:sz w:val="20"/>
                <w:szCs w:val="20"/>
              </w:rPr>
            </w:pPr>
            <w:r w:rsidRPr="008E6B0C">
              <w:rPr>
                <w:rFonts w:ascii="Arial Narrow" w:eastAsia="Calibri" w:hAnsi="Arial Narrow" w:cs="Times New Roman"/>
                <w:sz w:val="20"/>
                <w:szCs w:val="20"/>
              </w:rPr>
              <w:t>Eğitim yönetiminde alternatif paradigmalar, eleştirel teori ve eğitim yönetimine yansımaları, kaos teorisi, feminist teori ve eğitim yönetimine yansımaları, fenomolojik yaklaşımlar ve eğitim yönetimine etkileri, modernite ve postmodernite üzerine tartışmalar ve eğitim yönetimi. Eğitim yönetiminde pozitivist ve yorumsamacı paradigmaların etkileri.</w:t>
            </w:r>
          </w:p>
        </w:tc>
      </w:tr>
      <w:tr w:rsidR="00522038" w:rsidRPr="008E6B0C" w14:paraId="074B0728" w14:textId="77777777" w:rsidTr="00C028EF">
        <w:trPr>
          <w:trHeight w:val="20"/>
        </w:trPr>
        <w:tc>
          <w:tcPr>
            <w:tcW w:w="1780" w:type="pct"/>
            <w:gridSpan w:val="5"/>
            <w:tcBorders>
              <w:top w:val="single" w:sz="12" w:space="0" w:color="auto"/>
              <w:left w:val="single" w:sz="12" w:space="0" w:color="auto"/>
              <w:bottom w:val="single" w:sz="12" w:space="0" w:color="auto"/>
              <w:right w:val="single" w:sz="12" w:space="0" w:color="auto"/>
            </w:tcBorders>
            <w:vAlign w:val="center"/>
          </w:tcPr>
          <w:p w14:paraId="004422D7"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MESLEK EĞİTİMİNİ SAĞLAMAYA YÖNELİK KATKISI</w:t>
            </w:r>
          </w:p>
        </w:tc>
        <w:tc>
          <w:tcPr>
            <w:tcW w:w="3220" w:type="pct"/>
            <w:gridSpan w:val="7"/>
            <w:tcBorders>
              <w:top w:val="single" w:sz="12" w:space="0" w:color="auto"/>
              <w:left w:val="single" w:sz="12" w:space="0" w:color="auto"/>
              <w:bottom w:val="single" w:sz="12" w:space="0" w:color="auto"/>
              <w:right w:val="single" w:sz="12" w:space="0" w:color="auto"/>
            </w:tcBorders>
            <w:vAlign w:val="center"/>
          </w:tcPr>
          <w:p w14:paraId="50F94EA6"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14:paraId="51F21D30" w14:textId="77777777" w:rsidTr="00C028EF">
        <w:trPr>
          <w:trHeight w:val="20"/>
        </w:trPr>
        <w:tc>
          <w:tcPr>
            <w:tcW w:w="1780" w:type="pct"/>
            <w:gridSpan w:val="5"/>
            <w:tcBorders>
              <w:top w:val="single" w:sz="12" w:space="0" w:color="auto"/>
              <w:left w:val="single" w:sz="12" w:space="0" w:color="auto"/>
              <w:bottom w:val="single" w:sz="12" w:space="0" w:color="auto"/>
              <w:right w:val="single" w:sz="12" w:space="0" w:color="auto"/>
            </w:tcBorders>
            <w:vAlign w:val="center"/>
          </w:tcPr>
          <w:p w14:paraId="645E4B04"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ÖĞRENİM ÇIKTILARI</w:t>
            </w:r>
          </w:p>
        </w:tc>
        <w:tc>
          <w:tcPr>
            <w:tcW w:w="3220" w:type="pct"/>
            <w:gridSpan w:val="7"/>
            <w:tcBorders>
              <w:top w:val="single" w:sz="12" w:space="0" w:color="auto"/>
              <w:left w:val="single" w:sz="12" w:space="0" w:color="auto"/>
              <w:bottom w:val="single" w:sz="12" w:space="0" w:color="auto"/>
              <w:right w:val="single" w:sz="12" w:space="0" w:color="auto"/>
            </w:tcBorders>
          </w:tcPr>
          <w:p w14:paraId="1070CF38" w14:textId="77777777" w:rsidR="00522038" w:rsidRPr="008E6B0C" w:rsidRDefault="00522038" w:rsidP="00C028EF">
            <w:pPr>
              <w:numPr>
                <w:ilvl w:val="0"/>
                <w:numId w:val="81"/>
              </w:numPr>
              <w:spacing w:after="0" w:line="240" w:lineRule="auto"/>
              <w:rPr>
                <w:rFonts w:ascii="Arial Narrow" w:eastAsia="Calibri" w:hAnsi="Arial Narrow" w:cs="Times New Roman"/>
                <w:sz w:val="20"/>
                <w:szCs w:val="20"/>
              </w:rPr>
            </w:pPr>
            <w:r w:rsidRPr="008E6B0C">
              <w:rPr>
                <w:rFonts w:ascii="Arial Narrow" w:eastAsia="Calibri" w:hAnsi="Arial Narrow" w:cs="Times New Roman"/>
                <w:sz w:val="20"/>
                <w:szCs w:val="20"/>
              </w:rPr>
              <w:t>Eğitim yönetimini eleştirel teori açısından yorumlayabilme,</w:t>
            </w:r>
          </w:p>
          <w:p w14:paraId="52CA46FF" w14:textId="77777777" w:rsidR="00522038" w:rsidRPr="008E6B0C" w:rsidRDefault="00522038" w:rsidP="00C028EF">
            <w:pPr>
              <w:numPr>
                <w:ilvl w:val="0"/>
                <w:numId w:val="81"/>
              </w:numPr>
              <w:spacing w:after="0" w:line="240" w:lineRule="auto"/>
              <w:rPr>
                <w:rFonts w:ascii="Arial Narrow" w:eastAsia="Calibri" w:hAnsi="Arial Narrow" w:cs="Times New Roman"/>
                <w:sz w:val="20"/>
                <w:szCs w:val="20"/>
              </w:rPr>
            </w:pPr>
            <w:r w:rsidRPr="008E6B0C">
              <w:rPr>
                <w:rFonts w:ascii="Arial Narrow" w:eastAsia="Calibri" w:hAnsi="Arial Narrow" w:cs="Times New Roman"/>
                <w:sz w:val="20"/>
                <w:szCs w:val="20"/>
              </w:rPr>
              <w:t>Eğitim yönetimini feminist teori açısından yorumlayabilme,</w:t>
            </w:r>
          </w:p>
          <w:p w14:paraId="3512928F" w14:textId="77777777" w:rsidR="00522038" w:rsidRPr="008E6B0C" w:rsidRDefault="00522038" w:rsidP="00C028EF">
            <w:pPr>
              <w:numPr>
                <w:ilvl w:val="0"/>
                <w:numId w:val="81"/>
              </w:numPr>
              <w:spacing w:after="0" w:line="240" w:lineRule="auto"/>
              <w:rPr>
                <w:rFonts w:ascii="Arial Narrow" w:eastAsia="Calibri" w:hAnsi="Arial Narrow" w:cs="Times New Roman"/>
                <w:sz w:val="20"/>
                <w:szCs w:val="20"/>
              </w:rPr>
            </w:pPr>
            <w:r w:rsidRPr="008E6B0C">
              <w:rPr>
                <w:rFonts w:ascii="Arial Narrow" w:eastAsia="Calibri" w:hAnsi="Arial Narrow" w:cs="Times New Roman"/>
                <w:sz w:val="20"/>
                <w:szCs w:val="20"/>
              </w:rPr>
              <w:t>Eğitim yönetimini kaos teorisi açısından yorumlayabilme,</w:t>
            </w:r>
          </w:p>
          <w:p w14:paraId="248D3D56" w14:textId="77777777" w:rsidR="00522038" w:rsidRPr="008E6B0C" w:rsidRDefault="00522038" w:rsidP="00C028EF">
            <w:pPr>
              <w:numPr>
                <w:ilvl w:val="0"/>
                <w:numId w:val="81"/>
              </w:numPr>
              <w:spacing w:after="0" w:line="240" w:lineRule="auto"/>
              <w:rPr>
                <w:rFonts w:ascii="Arial Narrow" w:eastAsia="Calibri" w:hAnsi="Arial Narrow" w:cs="Times New Roman"/>
                <w:sz w:val="20"/>
                <w:szCs w:val="20"/>
              </w:rPr>
            </w:pPr>
            <w:r w:rsidRPr="008E6B0C">
              <w:rPr>
                <w:rFonts w:ascii="Arial Narrow" w:eastAsia="Calibri" w:hAnsi="Arial Narrow" w:cs="Times New Roman"/>
                <w:sz w:val="20"/>
                <w:szCs w:val="20"/>
              </w:rPr>
              <w:t>Eğitim yönetiminde pozitivist ve yorumsamacı paradigma etkilerini kavrayabilme,</w:t>
            </w:r>
          </w:p>
          <w:p w14:paraId="5976C75C" w14:textId="77777777" w:rsidR="00522038" w:rsidRPr="008E6B0C" w:rsidRDefault="00522038" w:rsidP="00C028EF">
            <w:pPr>
              <w:numPr>
                <w:ilvl w:val="0"/>
                <w:numId w:val="81"/>
              </w:numPr>
              <w:spacing w:after="0" w:line="240" w:lineRule="auto"/>
              <w:rPr>
                <w:rFonts w:ascii="Arial Narrow" w:eastAsia="Calibri" w:hAnsi="Arial Narrow" w:cs="Times New Roman"/>
                <w:sz w:val="20"/>
                <w:szCs w:val="20"/>
              </w:rPr>
            </w:pPr>
            <w:r w:rsidRPr="008E6B0C">
              <w:rPr>
                <w:rFonts w:ascii="Arial Narrow" w:eastAsia="Calibri" w:hAnsi="Arial Narrow" w:cs="Times New Roman"/>
                <w:sz w:val="20"/>
                <w:szCs w:val="20"/>
              </w:rPr>
              <w:t>Fenomolojik yaklaşımlar ve eğitim yönetimine etkilerini kavrayabilme,</w:t>
            </w:r>
          </w:p>
          <w:p w14:paraId="3CCAFA53" w14:textId="77777777" w:rsidR="00522038" w:rsidRPr="008E6B0C" w:rsidRDefault="00522038" w:rsidP="00C028EF">
            <w:pPr>
              <w:numPr>
                <w:ilvl w:val="0"/>
                <w:numId w:val="81"/>
              </w:numPr>
              <w:spacing w:after="0" w:line="240" w:lineRule="auto"/>
              <w:rPr>
                <w:rFonts w:ascii="Arial Narrow" w:eastAsia="Calibri" w:hAnsi="Arial Narrow" w:cs="Times New Roman"/>
                <w:sz w:val="20"/>
                <w:szCs w:val="20"/>
              </w:rPr>
            </w:pPr>
            <w:r w:rsidRPr="008E6B0C">
              <w:rPr>
                <w:rFonts w:ascii="Arial Narrow" w:eastAsia="Calibri" w:hAnsi="Arial Narrow" w:cs="Times New Roman"/>
                <w:sz w:val="20"/>
                <w:szCs w:val="20"/>
              </w:rPr>
              <w:t>Modernite ve postmodernitenin eğitim yönetimine etkilerini yorumlayabilme.</w:t>
            </w:r>
          </w:p>
        </w:tc>
      </w:tr>
      <w:tr w:rsidR="00522038" w:rsidRPr="008E6B0C" w14:paraId="44E53ACE" w14:textId="77777777" w:rsidTr="00C028EF">
        <w:trPr>
          <w:trHeight w:val="20"/>
        </w:trPr>
        <w:tc>
          <w:tcPr>
            <w:tcW w:w="1780" w:type="pct"/>
            <w:gridSpan w:val="5"/>
            <w:tcBorders>
              <w:top w:val="single" w:sz="12" w:space="0" w:color="auto"/>
              <w:left w:val="single" w:sz="12" w:space="0" w:color="auto"/>
              <w:bottom w:val="single" w:sz="12" w:space="0" w:color="auto"/>
              <w:right w:val="single" w:sz="12" w:space="0" w:color="auto"/>
            </w:tcBorders>
            <w:vAlign w:val="center"/>
          </w:tcPr>
          <w:p w14:paraId="5056AEE0"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DERS KİTABI</w:t>
            </w:r>
          </w:p>
        </w:tc>
        <w:tc>
          <w:tcPr>
            <w:tcW w:w="3220" w:type="pct"/>
            <w:gridSpan w:val="7"/>
            <w:tcBorders>
              <w:top w:val="single" w:sz="12" w:space="0" w:color="auto"/>
              <w:left w:val="single" w:sz="12" w:space="0" w:color="auto"/>
              <w:bottom w:val="single" w:sz="12" w:space="0" w:color="auto"/>
              <w:right w:val="single" w:sz="12" w:space="0" w:color="auto"/>
            </w:tcBorders>
          </w:tcPr>
          <w:p w14:paraId="287FAB8E" w14:textId="77777777" w:rsidR="00522038" w:rsidRPr="008E6B0C" w:rsidRDefault="00522038" w:rsidP="00C028EF">
            <w:pPr>
              <w:numPr>
                <w:ilvl w:val="0"/>
                <w:numId w:val="4"/>
              </w:numPr>
              <w:spacing w:after="0" w:line="240" w:lineRule="auto"/>
              <w:rPr>
                <w:rFonts w:ascii="Arial Narrow" w:eastAsia="Times New Roman" w:hAnsi="Arial Narrow" w:cs="Times New Roman"/>
                <w:bCs/>
                <w:sz w:val="20"/>
                <w:szCs w:val="20"/>
                <w:lang w:eastAsia="tr-TR"/>
              </w:rPr>
            </w:pPr>
            <w:r w:rsidRPr="008E6B0C">
              <w:rPr>
                <w:rFonts w:ascii="Arial Narrow" w:eastAsia="Calibri" w:hAnsi="Arial Narrow" w:cs="Times New Roman"/>
                <w:sz w:val="20"/>
                <w:szCs w:val="20"/>
                <w:lang w:val="en"/>
              </w:rPr>
              <w:t>English, Fenwick W. (</w:t>
            </w:r>
            <w:r w:rsidRPr="008E6B0C">
              <w:rPr>
                <w:rFonts w:ascii="Arial Narrow" w:eastAsia="Calibri" w:hAnsi="Arial Narrow" w:cs="Times New Roman"/>
                <w:sz w:val="20"/>
                <w:szCs w:val="20"/>
              </w:rPr>
              <w:t>2009</w:t>
            </w:r>
            <w:r w:rsidRPr="008E6B0C">
              <w:rPr>
                <w:rFonts w:ascii="Arial Narrow" w:eastAsia="Calibri" w:hAnsi="Arial Narrow" w:cs="Times New Roman"/>
                <w:sz w:val="20"/>
                <w:szCs w:val="20"/>
                <w:lang w:val="en"/>
              </w:rPr>
              <w:t xml:space="preserve">). </w:t>
            </w:r>
            <w:r w:rsidRPr="008E6B0C">
              <w:rPr>
                <w:rFonts w:ascii="Arial Narrow" w:eastAsia="Calibri" w:hAnsi="Arial Narrow" w:cs="Times New Roman"/>
                <w:i/>
                <w:iCs/>
                <w:sz w:val="20"/>
                <w:szCs w:val="20"/>
                <w:lang w:val="en"/>
              </w:rPr>
              <w:t>Theory in Educational Administration.</w:t>
            </w:r>
            <w:r w:rsidRPr="008E6B0C">
              <w:rPr>
                <w:rFonts w:ascii="Arial Narrow" w:eastAsia="Calibri" w:hAnsi="Arial Narrow" w:cs="Times New Roman"/>
                <w:sz w:val="20"/>
                <w:szCs w:val="20"/>
                <w:lang w:val="en"/>
              </w:rPr>
              <w:t xml:space="preserve"> New York: Harper Collins.</w:t>
            </w:r>
          </w:p>
        </w:tc>
      </w:tr>
      <w:tr w:rsidR="00522038" w:rsidRPr="008E6B0C" w14:paraId="4A5C7A30" w14:textId="77777777" w:rsidTr="00C028EF">
        <w:trPr>
          <w:trHeight w:val="20"/>
        </w:trPr>
        <w:tc>
          <w:tcPr>
            <w:tcW w:w="1780" w:type="pct"/>
            <w:gridSpan w:val="5"/>
            <w:tcBorders>
              <w:top w:val="single" w:sz="12" w:space="0" w:color="auto"/>
              <w:left w:val="single" w:sz="12" w:space="0" w:color="auto"/>
              <w:bottom w:val="single" w:sz="12" w:space="0" w:color="auto"/>
              <w:right w:val="single" w:sz="12" w:space="0" w:color="auto"/>
            </w:tcBorders>
            <w:vAlign w:val="center"/>
          </w:tcPr>
          <w:p w14:paraId="290DD0F8"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YARDIMCI KAYNAKLAR</w:t>
            </w:r>
          </w:p>
        </w:tc>
        <w:tc>
          <w:tcPr>
            <w:tcW w:w="3220" w:type="pct"/>
            <w:gridSpan w:val="7"/>
            <w:tcBorders>
              <w:top w:val="single" w:sz="12" w:space="0" w:color="auto"/>
              <w:left w:val="single" w:sz="12" w:space="0" w:color="auto"/>
              <w:bottom w:val="single" w:sz="12" w:space="0" w:color="auto"/>
              <w:right w:val="single" w:sz="12" w:space="0" w:color="auto"/>
            </w:tcBorders>
          </w:tcPr>
          <w:p w14:paraId="121695A9" w14:textId="77777777" w:rsidR="00522038" w:rsidRPr="008E6B0C" w:rsidRDefault="00522038" w:rsidP="00C028EF">
            <w:pPr>
              <w:numPr>
                <w:ilvl w:val="0"/>
                <w:numId w:val="4"/>
              </w:numPr>
              <w:spacing w:after="0" w:line="240" w:lineRule="auto"/>
              <w:rPr>
                <w:rFonts w:ascii="Arial Narrow" w:eastAsia="Calibri" w:hAnsi="Arial Narrow" w:cs="Times New Roman"/>
                <w:sz w:val="20"/>
                <w:szCs w:val="20"/>
              </w:rPr>
            </w:pPr>
            <w:r w:rsidRPr="008E6B0C">
              <w:rPr>
                <w:rFonts w:ascii="Arial Narrow" w:eastAsia="Calibri" w:hAnsi="Arial Narrow" w:cs="Times New Roman"/>
                <w:sz w:val="20"/>
                <w:szCs w:val="20"/>
              </w:rPr>
              <w:t>Memduhoğlu, H. B., &amp; Yılmaz, K. (2010). Yönetimde yeni yaklaşımlar. Ankara: Pegem Akademi .</w:t>
            </w:r>
          </w:p>
          <w:p w14:paraId="07782686" w14:textId="77777777" w:rsidR="00522038" w:rsidRPr="008E6B0C" w:rsidRDefault="00522038" w:rsidP="00C028EF">
            <w:pPr>
              <w:numPr>
                <w:ilvl w:val="0"/>
                <w:numId w:val="4"/>
              </w:numPr>
              <w:spacing w:after="0" w:line="240" w:lineRule="auto"/>
              <w:rPr>
                <w:rFonts w:ascii="Arial Narrow" w:eastAsia="Calibri" w:hAnsi="Arial Narrow" w:cs="Times New Roman"/>
                <w:sz w:val="20"/>
                <w:szCs w:val="20"/>
              </w:rPr>
            </w:pPr>
            <w:r w:rsidRPr="008E6B0C">
              <w:rPr>
                <w:rFonts w:ascii="Arial Narrow" w:eastAsia="Calibri" w:hAnsi="Arial Narrow" w:cs="Times New Roman"/>
                <w:sz w:val="20"/>
                <w:szCs w:val="20"/>
                <w:lang w:val="en"/>
              </w:rPr>
              <w:t>English, Fenwick W.(</w:t>
            </w:r>
            <w:r w:rsidRPr="008E6B0C">
              <w:rPr>
                <w:rFonts w:ascii="Arial Narrow" w:eastAsia="Calibri" w:hAnsi="Arial Narrow" w:cs="Times New Roman"/>
                <w:sz w:val="20"/>
                <w:szCs w:val="20"/>
              </w:rPr>
              <w:t>2009</w:t>
            </w:r>
            <w:r w:rsidRPr="008E6B0C">
              <w:rPr>
                <w:rFonts w:ascii="Arial Narrow" w:eastAsia="Calibri" w:hAnsi="Arial Narrow" w:cs="Times New Roman"/>
                <w:sz w:val="20"/>
                <w:szCs w:val="20"/>
                <w:lang w:val="en"/>
              </w:rPr>
              <w:t xml:space="preserve">). The Cupboard is Bare: The Postmodern Critique of Educational Administration. </w:t>
            </w:r>
          </w:p>
          <w:p w14:paraId="276AAA03" w14:textId="77777777" w:rsidR="00522038" w:rsidRPr="008E6B0C" w:rsidRDefault="00522038" w:rsidP="00C028EF">
            <w:pPr>
              <w:numPr>
                <w:ilvl w:val="0"/>
                <w:numId w:val="4"/>
              </w:numPr>
              <w:spacing w:after="0" w:line="240" w:lineRule="auto"/>
              <w:rPr>
                <w:rFonts w:ascii="Arial Narrow" w:eastAsia="Calibri" w:hAnsi="Arial Narrow" w:cs="Times New Roman"/>
                <w:sz w:val="20"/>
                <w:szCs w:val="20"/>
              </w:rPr>
            </w:pPr>
            <w:r w:rsidRPr="008E6B0C">
              <w:rPr>
                <w:rFonts w:ascii="Arial Narrow" w:eastAsia="Calibri" w:hAnsi="Arial Narrow" w:cs="Times New Roman"/>
                <w:sz w:val="20"/>
                <w:szCs w:val="20"/>
              </w:rPr>
              <w:t>Hoy, W.K. &amp; Miskel, G. C. (2010) Eğitim yönetimi, teori, araştırma ve uygulama. (Turan, S. çeviri ed.). Nobel Yayın Dağıtım. Ankara.</w:t>
            </w:r>
          </w:p>
          <w:p w14:paraId="42090BEF" w14:textId="77777777" w:rsidR="00522038" w:rsidRPr="008E6B0C" w:rsidRDefault="00522038" w:rsidP="00C028EF">
            <w:pPr>
              <w:numPr>
                <w:ilvl w:val="0"/>
                <w:numId w:val="4"/>
              </w:numPr>
              <w:spacing w:after="0" w:line="240" w:lineRule="auto"/>
              <w:rPr>
                <w:rFonts w:ascii="Arial Narrow" w:eastAsia="Calibri" w:hAnsi="Arial Narrow" w:cs="Times New Roman"/>
                <w:sz w:val="20"/>
                <w:szCs w:val="20"/>
              </w:rPr>
            </w:pPr>
            <w:r w:rsidRPr="008E6B0C">
              <w:rPr>
                <w:rFonts w:ascii="Arial Narrow" w:eastAsia="Calibri" w:hAnsi="Arial Narrow" w:cs="Times New Roman"/>
                <w:sz w:val="20"/>
                <w:szCs w:val="20"/>
              </w:rPr>
              <w:t>Morgan, Gareth (2009). Paradidgms, Metaphors, and Puzzle Solving in Organization Theory.</w:t>
            </w:r>
          </w:p>
          <w:p w14:paraId="701B974E" w14:textId="77777777" w:rsidR="00522038" w:rsidRPr="008E6B0C" w:rsidRDefault="00522038" w:rsidP="00C028EF">
            <w:pPr>
              <w:numPr>
                <w:ilvl w:val="0"/>
                <w:numId w:val="4"/>
              </w:numPr>
              <w:spacing w:after="0" w:line="240" w:lineRule="auto"/>
              <w:rPr>
                <w:rFonts w:ascii="Arial Narrow" w:eastAsia="Calibri" w:hAnsi="Arial Narrow" w:cs="Times New Roman"/>
                <w:sz w:val="20"/>
                <w:szCs w:val="20"/>
              </w:rPr>
            </w:pPr>
            <w:r w:rsidRPr="008E6B0C">
              <w:rPr>
                <w:rFonts w:ascii="Arial Narrow" w:eastAsia="Calibri" w:hAnsi="Arial Narrow" w:cs="Times New Roman"/>
                <w:sz w:val="20"/>
                <w:szCs w:val="20"/>
              </w:rPr>
              <w:t>Özden, Yüksel (2009) . Okulu Yeniden Kurmak, Nobel Yayıncılık</w:t>
            </w:r>
          </w:p>
          <w:p w14:paraId="6D88701D" w14:textId="77777777" w:rsidR="00522038" w:rsidRPr="008E6B0C" w:rsidRDefault="00522038" w:rsidP="00C028EF">
            <w:pPr>
              <w:numPr>
                <w:ilvl w:val="0"/>
                <w:numId w:val="4"/>
              </w:numPr>
              <w:spacing w:after="200" w:line="240" w:lineRule="auto"/>
              <w:contextualSpacing/>
              <w:rPr>
                <w:rFonts w:ascii="Arial Narrow" w:eastAsia="Calibri" w:hAnsi="Arial Narrow" w:cs="Times New Roman"/>
                <w:sz w:val="20"/>
                <w:szCs w:val="20"/>
              </w:rPr>
            </w:pPr>
            <w:r w:rsidRPr="008E6B0C">
              <w:rPr>
                <w:rFonts w:ascii="Arial Narrow" w:eastAsia="Calibri" w:hAnsi="Arial Narrow" w:cs="Times New Roman"/>
                <w:sz w:val="20"/>
                <w:szCs w:val="20"/>
              </w:rPr>
              <w:t>Foster, William. “The Administrator as a Transformative Intellectual”.</w:t>
            </w:r>
          </w:p>
          <w:p w14:paraId="2641EE37" w14:textId="77777777" w:rsidR="00522038" w:rsidRPr="008E6B0C" w:rsidRDefault="00522038" w:rsidP="00C028EF">
            <w:pPr>
              <w:numPr>
                <w:ilvl w:val="0"/>
                <w:numId w:val="4"/>
              </w:numPr>
              <w:spacing w:after="200" w:line="240" w:lineRule="auto"/>
              <w:contextualSpacing/>
              <w:rPr>
                <w:rFonts w:ascii="Arial Narrow" w:eastAsia="Calibri" w:hAnsi="Arial Narrow" w:cs="Times New Roman"/>
                <w:sz w:val="20"/>
                <w:szCs w:val="20"/>
              </w:rPr>
            </w:pPr>
            <w:r w:rsidRPr="008E6B0C">
              <w:rPr>
                <w:rFonts w:ascii="Arial Narrow" w:eastAsia="Calibri" w:hAnsi="Arial Narrow" w:cs="Times New Roman"/>
                <w:sz w:val="20"/>
                <w:szCs w:val="20"/>
              </w:rPr>
              <w:t>Evers, Colin W.and Lakomski, Gabriele. “Science in Educational Administration: A Postpositivist Conception”.</w:t>
            </w:r>
          </w:p>
        </w:tc>
      </w:tr>
      <w:tr w:rsidR="00522038" w:rsidRPr="008E6B0C" w14:paraId="74C3FB93" w14:textId="77777777" w:rsidTr="00C028EF">
        <w:trPr>
          <w:trHeight w:val="20"/>
        </w:trPr>
        <w:tc>
          <w:tcPr>
            <w:tcW w:w="1780" w:type="pct"/>
            <w:gridSpan w:val="5"/>
            <w:tcBorders>
              <w:top w:val="single" w:sz="12" w:space="0" w:color="auto"/>
              <w:left w:val="single" w:sz="12" w:space="0" w:color="auto"/>
              <w:bottom w:val="single" w:sz="12" w:space="0" w:color="auto"/>
              <w:right w:val="single" w:sz="12" w:space="0" w:color="auto"/>
            </w:tcBorders>
            <w:vAlign w:val="center"/>
          </w:tcPr>
          <w:p w14:paraId="58C864D8"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DERSTE GEREKLİ ARAÇ VE GEREÇLER</w:t>
            </w:r>
          </w:p>
        </w:tc>
        <w:tc>
          <w:tcPr>
            <w:tcW w:w="3220" w:type="pct"/>
            <w:gridSpan w:val="7"/>
            <w:tcBorders>
              <w:top w:val="single" w:sz="12" w:space="0" w:color="auto"/>
              <w:left w:val="single" w:sz="12" w:space="0" w:color="auto"/>
              <w:bottom w:val="single" w:sz="12" w:space="0" w:color="auto"/>
              <w:right w:val="single" w:sz="12" w:space="0" w:color="auto"/>
            </w:tcBorders>
          </w:tcPr>
          <w:p w14:paraId="1AD19168"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bl>
    <w:p w14:paraId="1D972A78" w14:textId="77777777" w:rsidR="00522038" w:rsidRPr="008E6B0C" w:rsidRDefault="00522038" w:rsidP="00522038">
      <w:pPr>
        <w:spacing w:after="0" w:line="240" w:lineRule="auto"/>
        <w:rPr>
          <w:rFonts w:ascii="Arial Narrow" w:eastAsia="Times New Roman" w:hAnsi="Arial Narrow" w:cs="Times New Roman"/>
          <w:sz w:val="21"/>
          <w:szCs w:val="21"/>
          <w:lang w:eastAsia="tr-TR"/>
        </w:rPr>
      </w:pPr>
    </w:p>
    <w:p w14:paraId="4B44FF01" w14:textId="77777777" w:rsidR="00522038" w:rsidRPr="008E6B0C" w:rsidRDefault="00522038" w:rsidP="00522038">
      <w:pPr>
        <w:spacing w:after="0" w:line="240" w:lineRule="auto"/>
        <w:rPr>
          <w:rFonts w:ascii="Arial Narrow" w:eastAsia="Times New Roman" w:hAnsi="Arial Narrow" w:cs="Times New Roman"/>
          <w:sz w:val="21"/>
          <w:szCs w:val="21"/>
          <w:lang w:eastAsia="tr-TR"/>
        </w:rPr>
        <w:sectPr w:rsidR="00522038" w:rsidRPr="008E6B0C" w:rsidSect="008E6B0C">
          <w:pgSz w:w="11906" w:h="16838" w:code="9"/>
          <w:pgMar w:top="720" w:right="1134" w:bottom="720" w:left="1134" w:header="709" w:footer="709" w:gutter="0"/>
          <w:cols w:space="708"/>
        </w:sectPr>
      </w:pPr>
    </w:p>
    <w:p w14:paraId="30F7B928" w14:textId="77777777" w:rsidR="00522038" w:rsidRPr="008E6B0C" w:rsidRDefault="00522038" w:rsidP="00522038">
      <w:pPr>
        <w:spacing w:after="0" w:line="240" w:lineRule="auto"/>
        <w:rPr>
          <w:rFonts w:ascii="Arial Narrow" w:eastAsia="Times New Roman" w:hAnsi="Arial Narrow" w:cs="Times New Roman"/>
          <w:b/>
          <w:sz w:val="21"/>
          <w:szCs w:val="21"/>
          <w:lang w:eastAsia="tr-TR"/>
        </w:rPr>
      </w:pPr>
    </w:p>
    <w:tbl>
      <w:tblPr>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2"/>
        <w:gridCol w:w="8937"/>
      </w:tblGrid>
      <w:tr w:rsidR="00522038" w:rsidRPr="008E6B0C" w14:paraId="1A2446AB" w14:textId="77777777" w:rsidTr="00C028EF">
        <w:trPr>
          <w:trHeight w:val="20"/>
        </w:trPr>
        <w:tc>
          <w:tcPr>
            <w:tcW w:w="5000" w:type="pct"/>
            <w:gridSpan w:val="2"/>
            <w:shd w:val="clear" w:color="auto" w:fill="auto"/>
            <w:vAlign w:val="center"/>
          </w:tcPr>
          <w:p w14:paraId="2A870DAC"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HAFTALIK PLANI</w:t>
            </w:r>
          </w:p>
        </w:tc>
      </w:tr>
      <w:tr w:rsidR="00522038" w:rsidRPr="008E6B0C" w14:paraId="0CDACFBC" w14:textId="77777777" w:rsidTr="00C028EF">
        <w:trPr>
          <w:trHeight w:val="20"/>
        </w:trPr>
        <w:tc>
          <w:tcPr>
            <w:tcW w:w="495" w:type="pct"/>
            <w:shd w:val="clear" w:color="auto" w:fill="auto"/>
          </w:tcPr>
          <w:p w14:paraId="7CB7D706"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w:t>
            </w:r>
          </w:p>
        </w:tc>
        <w:tc>
          <w:tcPr>
            <w:tcW w:w="4505" w:type="pct"/>
            <w:shd w:val="clear" w:color="auto" w:fill="auto"/>
          </w:tcPr>
          <w:p w14:paraId="33C0F745"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İŞLENEN KONULAR</w:t>
            </w:r>
          </w:p>
        </w:tc>
      </w:tr>
      <w:tr w:rsidR="00522038" w:rsidRPr="008E6B0C" w14:paraId="16E34AE5" w14:textId="77777777" w:rsidTr="00C028EF">
        <w:trPr>
          <w:trHeight w:val="20"/>
        </w:trPr>
        <w:tc>
          <w:tcPr>
            <w:tcW w:w="495" w:type="pct"/>
            <w:shd w:val="clear" w:color="auto" w:fill="auto"/>
            <w:vAlign w:val="center"/>
          </w:tcPr>
          <w:p w14:paraId="41602594"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505" w:type="pct"/>
            <w:shd w:val="clear" w:color="auto" w:fill="auto"/>
          </w:tcPr>
          <w:p w14:paraId="208E8725"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Eğitim yönetiminde pozitivist ve yorumsamacı paradigma</w:t>
            </w:r>
          </w:p>
        </w:tc>
      </w:tr>
      <w:tr w:rsidR="00522038" w:rsidRPr="008E6B0C" w14:paraId="75EE57D3" w14:textId="77777777" w:rsidTr="00C028EF">
        <w:trPr>
          <w:trHeight w:val="20"/>
        </w:trPr>
        <w:tc>
          <w:tcPr>
            <w:tcW w:w="495" w:type="pct"/>
            <w:shd w:val="clear" w:color="auto" w:fill="auto"/>
            <w:vAlign w:val="center"/>
          </w:tcPr>
          <w:p w14:paraId="28BCEC5D"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505" w:type="pct"/>
            <w:shd w:val="clear" w:color="auto" w:fill="auto"/>
          </w:tcPr>
          <w:p w14:paraId="72C475F6"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 xml:space="preserve">Eğitim yönetiminde eleştirel teori </w:t>
            </w:r>
          </w:p>
        </w:tc>
      </w:tr>
      <w:tr w:rsidR="00522038" w:rsidRPr="008E6B0C" w14:paraId="6D823BF6" w14:textId="77777777" w:rsidTr="00C028EF">
        <w:trPr>
          <w:trHeight w:val="20"/>
        </w:trPr>
        <w:tc>
          <w:tcPr>
            <w:tcW w:w="495" w:type="pct"/>
            <w:shd w:val="clear" w:color="auto" w:fill="auto"/>
            <w:vAlign w:val="center"/>
          </w:tcPr>
          <w:p w14:paraId="53AC246D"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505" w:type="pct"/>
            <w:shd w:val="clear" w:color="auto" w:fill="auto"/>
          </w:tcPr>
          <w:p w14:paraId="0DFE3D4C"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Eğitim yönetiminde feminist teori</w:t>
            </w:r>
          </w:p>
        </w:tc>
      </w:tr>
      <w:tr w:rsidR="00522038" w:rsidRPr="008E6B0C" w14:paraId="608950BF" w14:textId="77777777" w:rsidTr="00C028EF">
        <w:trPr>
          <w:trHeight w:val="20"/>
        </w:trPr>
        <w:tc>
          <w:tcPr>
            <w:tcW w:w="495" w:type="pct"/>
            <w:shd w:val="clear" w:color="auto" w:fill="auto"/>
            <w:vAlign w:val="center"/>
          </w:tcPr>
          <w:p w14:paraId="384344C7"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505" w:type="pct"/>
            <w:shd w:val="clear" w:color="auto" w:fill="auto"/>
          </w:tcPr>
          <w:p w14:paraId="07B25C3D"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Eğitim yönetiminde kaos teorisi</w:t>
            </w:r>
          </w:p>
        </w:tc>
      </w:tr>
      <w:tr w:rsidR="00522038" w:rsidRPr="008E6B0C" w14:paraId="1A36B945" w14:textId="77777777" w:rsidTr="00C028EF">
        <w:trPr>
          <w:trHeight w:val="20"/>
        </w:trPr>
        <w:tc>
          <w:tcPr>
            <w:tcW w:w="495" w:type="pct"/>
            <w:shd w:val="clear" w:color="auto" w:fill="auto"/>
            <w:vAlign w:val="center"/>
          </w:tcPr>
          <w:p w14:paraId="0EEB9F42"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505" w:type="pct"/>
            <w:shd w:val="clear" w:color="auto" w:fill="auto"/>
          </w:tcPr>
          <w:p w14:paraId="004961B9"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Eğitim yönetiminde postmodern söylem</w:t>
            </w:r>
          </w:p>
        </w:tc>
      </w:tr>
      <w:tr w:rsidR="00522038" w:rsidRPr="008E6B0C" w14:paraId="4D349D6A" w14:textId="77777777" w:rsidTr="00C028EF">
        <w:trPr>
          <w:trHeight w:val="20"/>
        </w:trPr>
        <w:tc>
          <w:tcPr>
            <w:tcW w:w="495" w:type="pct"/>
            <w:tcBorders>
              <w:bottom w:val="single" w:sz="6" w:space="0" w:color="auto"/>
            </w:tcBorders>
            <w:shd w:val="clear" w:color="auto" w:fill="auto"/>
            <w:vAlign w:val="center"/>
          </w:tcPr>
          <w:p w14:paraId="406E5559"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505" w:type="pct"/>
            <w:tcBorders>
              <w:bottom w:val="single" w:sz="6" w:space="0" w:color="auto"/>
            </w:tcBorders>
            <w:shd w:val="clear" w:color="auto" w:fill="auto"/>
          </w:tcPr>
          <w:p w14:paraId="63CD11E6"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Modernite ve postmodernitenin eğitim yönetimine etkilerini</w:t>
            </w:r>
          </w:p>
        </w:tc>
      </w:tr>
      <w:tr w:rsidR="00522038" w:rsidRPr="008E6B0C" w14:paraId="199B4F98" w14:textId="77777777" w:rsidTr="00C028EF">
        <w:trPr>
          <w:trHeight w:val="20"/>
        </w:trPr>
        <w:tc>
          <w:tcPr>
            <w:tcW w:w="495" w:type="pct"/>
            <w:tcBorders>
              <w:top w:val="single" w:sz="6" w:space="0" w:color="auto"/>
              <w:bottom w:val="single" w:sz="6" w:space="0" w:color="auto"/>
            </w:tcBorders>
            <w:shd w:val="clear" w:color="auto" w:fill="D9D9D9"/>
            <w:vAlign w:val="center"/>
          </w:tcPr>
          <w:p w14:paraId="7687C4D2"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7-8</w:t>
            </w:r>
          </w:p>
        </w:tc>
        <w:tc>
          <w:tcPr>
            <w:tcW w:w="4505" w:type="pct"/>
            <w:tcBorders>
              <w:top w:val="single" w:sz="6" w:space="0" w:color="auto"/>
              <w:bottom w:val="single" w:sz="6" w:space="0" w:color="auto"/>
            </w:tcBorders>
            <w:shd w:val="clear" w:color="auto" w:fill="D9D9D9"/>
          </w:tcPr>
          <w:p w14:paraId="519699E9"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ARA SINAV </w:t>
            </w:r>
          </w:p>
        </w:tc>
      </w:tr>
      <w:tr w:rsidR="00522038" w:rsidRPr="008E6B0C" w14:paraId="11F98056" w14:textId="77777777" w:rsidTr="00C028EF">
        <w:trPr>
          <w:trHeight w:val="20"/>
        </w:trPr>
        <w:tc>
          <w:tcPr>
            <w:tcW w:w="495" w:type="pct"/>
            <w:tcBorders>
              <w:top w:val="single" w:sz="6" w:space="0" w:color="auto"/>
            </w:tcBorders>
            <w:shd w:val="clear" w:color="auto" w:fill="auto"/>
            <w:vAlign w:val="center"/>
          </w:tcPr>
          <w:p w14:paraId="76494CC9"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505" w:type="pct"/>
            <w:tcBorders>
              <w:top w:val="single" w:sz="6" w:space="0" w:color="auto"/>
            </w:tcBorders>
            <w:shd w:val="clear" w:color="auto" w:fill="auto"/>
          </w:tcPr>
          <w:p w14:paraId="7513C1AA"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Eğitimde fırsat ve olanak eşitliği</w:t>
            </w:r>
          </w:p>
        </w:tc>
      </w:tr>
      <w:tr w:rsidR="00522038" w:rsidRPr="008E6B0C" w14:paraId="2CFF2B10" w14:textId="77777777" w:rsidTr="00C028EF">
        <w:trPr>
          <w:trHeight w:val="20"/>
        </w:trPr>
        <w:tc>
          <w:tcPr>
            <w:tcW w:w="495" w:type="pct"/>
            <w:shd w:val="clear" w:color="auto" w:fill="auto"/>
            <w:vAlign w:val="center"/>
          </w:tcPr>
          <w:p w14:paraId="2BBD142C"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505" w:type="pct"/>
            <w:shd w:val="clear" w:color="auto" w:fill="auto"/>
          </w:tcPr>
          <w:p w14:paraId="0FBBA6EA" w14:textId="77777777" w:rsidR="00522038" w:rsidRPr="008E6B0C" w:rsidRDefault="00522038" w:rsidP="00C028EF">
            <w:pPr>
              <w:spacing w:after="0" w:line="240" w:lineRule="auto"/>
              <w:rPr>
                <w:rFonts w:ascii="Arial Narrow" w:eastAsia="Calibri" w:hAnsi="Arial Narrow" w:cs="Times New Roman"/>
                <w:sz w:val="20"/>
                <w:szCs w:val="20"/>
              </w:rPr>
            </w:pPr>
            <w:r w:rsidRPr="008E6B0C">
              <w:rPr>
                <w:rFonts w:ascii="Arial Narrow" w:eastAsia="Times New Roman" w:hAnsi="Arial Narrow" w:cs="Times New Roman"/>
                <w:sz w:val="20"/>
                <w:szCs w:val="20"/>
                <w:lang w:eastAsia="tr-TR"/>
              </w:rPr>
              <w:t>Alternatif liderlik teorileri</w:t>
            </w:r>
            <w:r w:rsidRPr="008E6B0C">
              <w:rPr>
                <w:rFonts w:ascii="Arial Narrow" w:eastAsia="Calibri" w:hAnsi="Arial Narrow" w:cs="Times New Roman"/>
                <w:sz w:val="20"/>
                <w:szCs w:val="20"/>
              </w:rPr>
              <w:t xml:space="preserve"> </w:t>
            </w:r>
          </w:p>
        </w:tc>
      </w:tr>
      <w:tr w:rsidR="00522038" w:rsidRPr="008E6B0C" w14:paraId="43943A88" w14:textId="77777777" w:rsidTr="00C028EF">
        <w:trPr>
          <w:trHeight w:val="20"/>
        </w:trPr>
        <w:tc>
          <w:tcPr>
            <w:tcW w:w="495" w:type="pct"/>
            <w:shd w:val="clear" w:color="auto" w:fill="auto"/>
            <w:vAlign w:val="center"/>
          </w:tcPr>
          <w:p w14:paraId="5423C64D"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505" w:type="pct"/>
            <w:shd w:val="clear" w:color="auto" w:fill="auto"/>
          </w:tcPr>
          <w:p w14:paraId="7B7B485E"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Fenomolojik yaklaşımlar ve eğitim yönetimine etkilerini kavrayabilme</w:t>
            </w:r>
          </w:p>
        </w:tc>
      </w:tr>
      <w:tr w:rsidR="00522038" w:rsidRPr="008E6B0C" w14:paraId="6CC2C904" w14:textId="77777777" w:rsidTr="00C028EF">
        <w:trPr>
          <w:trHeight w:val="20"/>
        </w:trPr>
        <w:tc>
          <w:tcPr>
            <w:tcW w:w="495" w:type="pct"/>
            <w:shd w:val="clear" w:color="auto" w:fill="auto"/>
            <w:vAlign w:val="center"/>
          </w:tcPr>
          <w:p w14:paraId="28963AF7"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505" w:type="pct"/>
            <w:shd w:val="clear" w:color="auto" w:fill="auto"/>
          </w:tcPr>
          <w:p w14:paraId="2660DB1E"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Eğitim yönetiminde alternatif okumalar</w:t>
            </w:r>
          </w:p>
        </w:tc>
      </w:tr>
      <w:tr w:rsidR="00522038" w:rsidRPr="008E6B0C" w14:paraId="4F95F728" w14:textId="77777777" w:rsidTr="00C028EF">
        <w:trPr>
          <w:trHeight w:val="20"/>
        </w:trPr>
        <w:tc>
          <w:tcPr>
            <w:tcW w:w="495" w:type="pct"/>
            <w:shd w:val="clear" w:color="auto" w:fill="auto"/>
            <w:vAlign w:val="center"/>
          </w:tcPr>
          <w:p w14:paraId="07A6845C"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505" w:type="pct"/>
            <w:shd w:val="clear" w:color="auto" w:fill="auto"/>
          </w:tcPr>
          <w:p w14:paraId="1A307219"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Eğitim yönetiminde alternatif okumalar</w:t>
            </w:r>
          </w:p>
        </w:tc>
      </w:tr>
      <w:tr w:rsidR="00522038" w:rsidRPr="008E6B0C" w14:paraId="091A7A61" w14:textId="77777777" w:rsidTr="00C028EF">
        <w:trPr>
          <w:trHeight w:val="20"/>
        </w:trPr>
        <w:tc>
          <w:tcPr>
            <w:tcW w:w="495" w:type="pct"/>
            <w:tcBorders>
              <w:bottom w:val="single" w:sz="6" w:space="0" w:color="auto"/>
            </w:tcBorders>
            <w:shd w:val="clear" w:color="auto" w:fill="auto"/>
            <w:vAlign w:val="center"/>
          </w:tcPr>
          <w:p w14:paraId="47379DB6"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505" w:type="pct"/>
            <w:tcBorders>
              <w:bottom w:val="single" w:sz="6" w:space="0" w:color="auto"/>
            </w:tcBorders>
            <w:shd w:val="clear" w:color="auto" w:fill="auto"/>
          </w:tcPr>
          <w:p w14:paraId="3BAA2356"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değerlendirilmesi</w:t>
            </w:r>
          </w:p>
        </w:tc>
      </w:tr>
      <w:tr w:rsidR="00522038" w:rsidRPr="008E6B0C" w14:paraId="6CBB390A" w14:textId="77777777" w:rsidTr="00C028EF">
        <w:trPr>
          <w:trHeight w:val="20"/>
        </w:trPr>
        <w:tc>
          <w:tcPr>
            <w:tcW w:w="495" w:type="pct"/>
            <w:tcBorders>
              <w:top w:val="single" w:sz="6" w:space="0" w:color="auto"/>
              <w:bottom w:val="single" w:sz="12" w:space="0" w:color="auto"/>
            </w:tcBorders>
            <w:shd w:val="clear" w:color="auto" w:fill="D9D9D9"/>
            <w:vAlign w:val="center"/>
          </w:tcPr>
          <w:p w14:paraId="57D59070"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15-16</w:t>
            </w:r>
          </w:p>
        </w:tc>
        <w:tc>
          <w:tcPr>
            <w:tcW w:w="4505" w:type="pct"/>
            <w:tcBorders>
              <w:top w:val="single" w:sz="6" w:space="0" w:color="auto"/>
              <w:bottom w:val="single" w:sz="12" w:space="0" w:color="auto"/>
            </w:tcBorders>
            <w:shd w:val="clear" w:color="auto" w:fill="D9D9D9"/>
            <w:vAlign w:val="center"/>
          </w:tcPr>
          <w:p w14:paraId="3712F12E"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FİNAL SINAVI </w:t>
            </w:r>
          </w:p>
        </w:tc>
      </w:tr>
    </w:tbl>
    <w:p w14:paraId="658831D6" w14:textId="77777777" w:rsidR="00522038" w:rsidRPr="008E6B0C" w:rsidRDefault="00522038" w:rsidP="00522038">
      <w:pPr>
        <w:spacing w:after="0" w:line="240" w:lineRule="auto"/>
        <w:rPr>
          <w:rFonts w:ascii="Arial Narrow" w:eastAsia="Times New Roman" w:hAnsi="Arial Narrow" w:cs="Times New Roman"/>
          <w:b/>
          <w:sz w:val="21"/>
          <w:szCs w:val="21"/>
          <w:lang w:eastAsia="tr-TR"/>
        </w:rPr>
      </w:pPr>
    </w:p>
    <w:p w14:paraId="34ECCCAA" w14:textId="77777777" w:rsidR="00522038" w:rsidRPr="008E6B0C" w:rsidRDefault="00522038" w:rsidP="00522038">
      <w:pPr>
        <w:spacing w:after="0" w:line="240" w:lineRule="auto"/>
        <w:rPr>
          <w:rFonts w:ascii="Arial Narrow" w:eastAsia="Times New Roman" w:hAnsi="Arial Narrow" w:cs="Times New Roman"/>
          <w:b/>
          <w:sz w:val="21"/>
          <w:szCs w:val="21"/>
          <w:lang w:eastAsia="tr-TR"/>
        </w:rPr>
      </w:pPr>
    </w:p>
    <w:tbl>
      <w:tblPr>
        <w:tblW w:w="5174"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38"/>
        <w:gridCol w:w="8266"/>
        <w:gridCol w:w="370"/>
        <w:gridCol w:w="334"/>
        <w:gridCol w:w="334"/>
      </w:tblGrid>
      <w:tr w:rsidR="00EB4DC7" w:rsidRPr="008E6B0C" w14:paraId="2B589865" w14:textId="77777777" w:rsidTr="00EB4DC7">
        <w:tc>
          <w:tcPr>
            <w:tcW w:w="321" w:type="pct"/>
          </w:tcPr>
          <w:p w14:paraId="7B745B23"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c>
          <w:tcPr>
            <w:tcW w:w="4157" w:type="pct"/>
          </w:tcPr>
          <w:p w14:paraId="39D9558F" w14:textId="77777777" w:rsidR="00EB4DC7" w:rsidRPr="008E6B0C" w:rsidRDefault="00EB4DC7" w:rsidP="00C028EF">
            <w:pPr>
              <w:tabs>
                <w:tab w:val="right" w:pos="6984"/>
              </w:tabs>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b/>
                <w:sz w:val="21"/>
                <w:szCs w:val="21"/>
                <w:lang w:eastAsia="tr-TR"/>
              </w:rPr>
              <w:t>Eğitim Yönetimi Doktora Programını bitiren öğrenciler,</w:t>
            </w:r>
          </w:p>
        </w:tc>
        <w:tc>
          <w:tcPr>
            <w:tcW w:w="186" w:type="pct"/>
          </w:tcPr>
          <w:p w14:paraId="61B434ED"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c>
          <w:tcPr>
            <w:tcW w:w="168" w:type="pct"/>
          </w:tcPr>
          <w:p w14:paraId="595F4A1A"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c>
          <w:tcPr>
            <w:tcW w:w="168" w:type="pct"/>
          </w:tcPr>
          <w:p w14:paraId="37AAB7C3"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r>
      <w:tr w:rsidR="00EB4DC7" w:rsidRPr="008E6B0C" w14:paraId="2335B161" w14:textId="77777777" w:rsidTr="00EB4DC7">
        <w:tc>
          <w:tcPr>
            <w:tcW w:w="321" w:type="pct"/>
          </w:tcPr>
          <w:p w14:paraId="00DB2B65"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No</w:t>
            </w:r>
          </w:p>
        </w:tc>
        <w:tc>
          <w:tcPr>
            <w:tcW w:w="4157" w:type="pct"/>
          </w:tcPr>
          <w:p w14:paraId="731C66DA" w14:textId="77777777" w:rsidR="00EB4DC7" w:rsidRPr="008E6B0C" w:rsidRDefault="00EB4DC7" w:rsidP="00C028EF">
            <w:pPr>
              <w:tabs>
                <w:tab w:val="right" w:pos="6984"/>
              </w:tabs>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Program Çıktıları </w:t>
            </w:r>
            <w:r w:rsidRPr="008E6B0C">
              <w:rPr>
                <w:rFonts w:ascii="Arial Narrow" w:eastAsia="Times New Roman" w:hAnsi="Arial Narrow" w:cs="Times New Roman"/>
                <w:sz w:val="21"/>
                <w:szCs w:val="21"/>
                <w:lang w:eastAsia="tr-TR"/>
              </w:rPr>
              <w:tab/>
            </w:r>
          </w:p>
        </w:tc>
        <w:tc>
          <w:tcPr>
            <w:tcW w:w="186" w:type="pct"/>
          </w:tcPr>
          <w:p w14:paraId="23A2BCFF"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w:t>
            </w:r>
          </w:p>
        </w:tc>
        <w:tc>
          <w:tcPr>
            <w:tcW w:w="168" w:type="pct"/>
          </w:tcPr>
          <w:p w14:paraId="35395522"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2</w:t>
            </w:r>
          </w:p>
        </w:tc>
        <w:tc>
          <w:tcPr>
            <w:tcW w:w="168" w:type="pct"/>
          </w:tcPr>
          <w:p w14:paraId="7383D2AA"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w:t>
            </w:r>
          </w:p>
        </w:tc>
      </w:tr>
      <w:tr w:rsidR="00EB4DC7" w:rsidRPr="008E6B0C" w14:paraId="2E6527DF" w14:textId="77777777" w:rsidTr="00EB4DC7">
        <w:tc>
          <w:tcPr>
            <w:tcW w:w="321" w:type="pct"/>
          </w:tcPr>
          <w:p w14:paraId="5DE2A62F"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w:t>
            </w:r>
          </w:p>
        </w:tc>
        <w:tc>
          <w:tcPr>
            <w:tcW w:w="4157" w:type="pct"/>
          </w:tcPr>
          <w:p w14:paraId="5B0E5202"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shd w:val="clear" w:color="auto" w:fill="FFFFFF"/>
                <w:lang w:eastAsia="tr-TR"/>
              </w:rPr>
              <w:t>Eğitim yönetimi alanında özgün teori ve stratejiler geliştirebilecektir.</w:t>
            </w:r>
          </w:p>
        </w:tc>
        <w:tc>
          <w:tcPr>
            <w:tcW w:w="186" w:type="pct"/>
          </w:tcPr>
          <w:p w14:paraId="4F6CF702"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x</w:t>
            </w:r>
          </w:p>
        </w:tc>
        <w:tc>
          <w:tcPr>
            <w:tcW w:w="168" w:type="pct"/>
          </w:tcPr>
          <w:p w14:paraId="224CF13A"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c>
          <w:tcPr>
            <w:tcW w:w="168" w:type="pct"/>
          </w:tcPr>
          <w:p w14:paraId="7CCF0E51"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r>
      <w:tr w:rsidR="00EB4DC7" w:rsidRPr="008E6B0C" w14:paraId="545CBA94" w14:textId="77777777" w:rsidTr="00EB4DC7">
        <w:tc>
          <w:tcPr>
            <w:tcW w:w="321" w:type="pct"/>
          </w:tcPr>
          <w:p w14:paraId="79B765F5" w14:textId="77777777" w:rsidR="00EB4DC7" w:rsidRPr="008E6B0C" w:rsidRDefault="00EB4DC7" w:rsidP="00C028EF">
            <w:pPr>
              <w:tabs>
                <w:tab w:val="left" w:pos="570"/>
              </w:tabs>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2</w:t>
            </w:r>
          </w:p>
        </w:tc>
        <w:tc>
          <w:tcPr>
            <w:tcW w:w="4157" w:type="pct"/>
          </w:tcPr>
          <w:p w14:paraId="0BCF60F1" w14:textId="77777777" w:rsidR="00EB4DC7" w:rsidRPr="008E6B0C" w:rsidRDefault="00EB4DC7" w:rsidP="00C028EF">
            <w:pPr>
              <w:spacing w:after="0" w:line="240" w:lineRule="auto"/>
              <w:jc w:val="both"/>
              <w:rPr>
                <w:rFonts w:ascii="Arial Narrow" w:eastAsia="Times New Roman" w:hAnsi="Arial Narrow" w:cs="Times New Roman"/>
                <w:sz w:val="21"/>
                <w:szCs w:val="21"/>
                <w:shd w:val="clear" w:color="auto" w:fill="FFFFFF"/>
                <w:lang w:eastAsia="tr-TR"/>
              </w:rPr>
            </w:pPr>
            <w:r w:rsidRPr="008E6B0C">
              <w:rPr>
                <w:rFonts w:ascii="Arial Narrow" w:eastAsia="Times New Roman" w:hAnsi="Arial Narrow" w:cs="Times New Roman"/>
                <w:sz w:val="21"/>
                <w:szCs w:val="21"/>
                <w:shd w:val="clear" w:color="auto" w:fill="FFFFFF"/>
                <w:lang w:eastAsia="tr-TR"/>
              </w:rPr>
              <w:t>Nicel ve nitel araştırma becerilerini kullanarak alana katkı sağlayacak özgün araştırmalar desenleyebilecektir.</w:t>
            </w:r>
          </w:p>
        </w:tc>
        <w:tc>
          <w:tcPr>
            <w:tcW w:w="186" w:type="pct"/>
          </w:tcPr>
          <w:p w14:paraId="2DC6B79F" w14:textId="77777777" w:rsidR="00EB4DC7" w:rsidRPr="008E6B0C" w:rsidRDefault="00EB4DC7" w:rsidP="002F4AB5">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x</w:t>
            </w:r>
          </w:p>
        </w:tc>
        <w:tc>
          <w:tcPr>
            <w:tcW w:w="168" w:type="pct"/>
          </w:tcPr>
          <w:p w14:paraId="3B7F1FD6"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c>
          <w:tcPr>
            <w:tcW w:w="168" w:type="pct"/>
          </w:tcPr>
          <w:p w14:paraId="16F51CC0"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r>
      <w:tr w:rsidR="00EB4DC7" w:rsidRPr="008E6B0C" w14:paraId="445A36EE" w14:textId="77777777" w:rsidTr="00EB4DC7">
        <w:tc>
          <w:tcPr>
            <w:tcW w:w="321" w:type="pct"/>
          </w:tcPr>
          <w:p w14:paraId="046EAEE3"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4157" w:type="pct"/>
          </w:tcPr>
          <w:p w14:paraId="2537FC41"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shd w:val="clear" w:color="auto" w:fill="FFFFFF"/>
                <w:lang w:eastAsia="tr-TR"/>
              </w:rPr>
              <w:t xml:space="preserve">Eğitim yönetimi </w:t>
            </w:r>
            <w:r w:rsidRPr="008E6B0C">
              <w:rPr>
                <w:rFonts w:ascii="Arial Narrow" w:eastAsia="Times New Roman" w:hAnsi="Arial Narrow" w:cs="Times New Roman"/>
                <w:sz w:val="21"/>
                <w:szCs w:val="21"/>
                <w:bdr w:val="none" w:sz="0" w:space="0" w:color="auto" w:frame="1"/>
                <w:shd w:val="clear" w:color="auto" w:fill="FFFFFF"/>
                <w:lang w:eastAsia="tr-TR"/>
              </w:rPr>
              <w:t>alanına ilişkin güncel ve karmaşık sorunları değerlendirerek ve diğer disiplinlerin yöntem, tasarım ve uygulama</w:t>
            </w:r>
            <w:r w:rsidRPr="008E6B0C">
              <w:rPr>
                <w:rFonts w:ascii="Arial Narrow" w:eastAsia="Times New Roman" w:hAnsi="Arial Narrow" w:cs="Times New Roman"/>
                <w:sz w:val="21"/>
                <w:szCs w:val="21"/>
                <w:lang w:eastAsia="tr-TR"/>
              </w:rPr>
              <w:t>larından yararlanarak</w:t>
            </w:r>
            <w:r w:rsidRPr="008E6B0C">
              <w:rPr>
                <w:rFonts w:ascii="Arial Narrow" w:eastAsia="Times New Roman" w:hAnsi="Arial Narrow" w:cs="Times New Roman"/>
                <w:sz w:val="21"/>
                <w:szCs w:val="21"/>
                <w:bdr w:val="none" w:sz="0" w:space="0" w:color="auto" w:frame="1"/>
                <w:shd w:val="clear" w:color="auto" w:fill="FFFFFF"/>
                <w:lang w:eastAsia="tr-TR"/>
              </w:rPr>
              <w:t>, yeni bilimsel yöntemler geliştirebilecektir.</w:t>
            </w:r>
          </w:p>
        </w:tc>
        <w:tc>
          <w:tcPr>
            <w:tcW w:w="186" w:type="pct"/>
          </w:tcPr>
          <w:p w14:paraId="6FD50F85" w14:textId="77777777" w:rsidR="00EB4DC7" w:rsidRPr="008E6B0C" w:rsidRDefault="00EB4DC7" w:rsidP="002F4AB5">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x</w:t>
            </w:r>
          </w:p>
        </w:tc>
        <w:tc>
          <w:tcPr>
            <w:tcW w:w="168" w:type="pct"/>
          </w:tcPr>
          <w:p w14:paraId="5BC14D36"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c>
          <w:tcPr>
            <w:tcW w:w="168" w:type="pct"/>
          </w:tcPr>
          <w:p w14:paraId="21BC000A"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r>
      <w:tr w:rsidR="00EB4DC7" w:rsidRPr="008E6B0C" w14:paraId="04D70DDC" w14:textId="77777777" w:rsidTr="00EB4DC7">
        <w:tc>
          <w:tcPr>
            <w:tcW w:w="321" w:type="pct"/>
          </w:tcPr>
          <w:p w14:paraId="53FA243F"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4</w:t>
            </w:r>
          </w:p>
        </w:tc>
        <w:tc>
          <w:tcPr>
            <w:tcW w:w="4157" w:type="pct"/>
          </w:tcPr>
          <w:p w14:paraId="3E4D7248"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shd w:val="clear" w:color="auto" w:fill="FFFFFF"/>
                <w:lang w:eastAsia="tr-TR"/>
              </w:rPr>
              <w:t>Eğitim yönetimi alanına farklı bakış açıları kazandıracak konularda ulusal ve uluslararası düzeyde yayın yapabilecektir.</w:t>
            </w:r>
          </w:p>
        </w:tc>
        <w:tc>
          <w:tcPr>
            <w:tcW w:w="186" w:type="pct"/>
          </w:tcPr>
          <w:p w14:paraId="3C26157D" w14:textId="77777777" w:rsidR="00EB4DC7" w:rsidRPr="008E6B0C" w:rsidRDefault="00EB4DC7" w:rsidP="002F4AB5">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x</w:t>
            </w:r>
          </w:p>
        </w:tc>
        <w:tc>
          <w:tcPr>
            <w:tcW w:w="168" w:type="pct"/>
          </w:tcPr>
          <w:p w14:paraId="1C133461"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c>
          <w:tcPr>
            <w:tcW w:w="168" w:type="pct"/>
          </w:tcPr>
          <w:p w14:paraId="27CD2A28"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r>
      <w:tr w:rsidR="00EB4DC7" w:rsidRPr="008E6B0C" w14:paraId="071371BB" w14:textId="77777777" w:rsidTr="00EB4DC7">
        <w:tc>
          <w:tcPr>
            <w:tcW w:w="321" w:type="pct"/>
          </w:tcPr>
          <w:p w14:paraId="493B75C8"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5</w:t>
            </w:r>
          </w:p>
        </w:tc>
        <w:tc>
          <w:tcPr>
            <w:tcW w:w="4157" w:type="pct"/>
          </w:tcPr>
          <w:p w14:paraId="092250BA"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shd w:val="clear" w:color="auto" w:fill="FFFFFF"/>
                <w:lang w:eastAsia="tr-TR"/>
              </w:rPr>
              <w:t>Eğitim yönetimi alanına ait sorunları karar verme, planlama, örgütleme, eşgüdümleme, denetleme ve değerlendirme gibi yönetsel süreçler açısından tartışabilecektir.</w:t>
            </w:r>
          </w:p>
        </w:tc>
        <w:tc>
          <w:tcPr>
            <w:tcW w:w="186" w:type="pct"/>
          </w:tcPr>
          <w:p w14:paraId="047FA599"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x</w:t>
            </w:r>
          </w:p>
        </w:tc>
        <w:tc>
          <w:tcPr>
            <w:tcW w:w="168" w:type="pct"/>
          </w:tcPr>
          <w:p w14:paraId="300090A3"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c>
          <w:tcPr>
            <w:tcW w:w="168" w:type="pct"/>
          </w:tcPr>
          <w:p w14:paraId="20B97D95"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r>
      <w:tr w:rsidR="00EB4DC7" w:rsidRPr="008E6B0C" w14:paraId="62FAF970" w14:textId="77777777" w:rsidTr="00EB4DC7">
        <w:tc>
          <w:tcPr>
            <w:tcW w:w="321" w:type="pct"/>
          </w:tcPr>
          <w:p w14:paraId="0FFEDA0B"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6</w:t>
            </w:r>
          </w:p>
        </w:tc>
        <w:tc>
          <w:tcPr>
            <w:tcW w:w="4157" w:type="pct"/>
          </w:tcPr>
          <w:p w14:paraId="3EFF99EF" w14:textId="77777777" w:rsidR="00EB4DC7" w:rsidRPr="008E6B0C" w:rsidRDefault="00EB4DC7" w:rsidP="00C028EF">
            <w:pPr>
              <w:spacing w:after="0" w:line="240" w:lineRule="auto"/>
              <w:jc w:val="both"/>
              <w:rPr>
                <w:rFonts w:ascii="Arial Narrow" w:eastAsia="Times New Roman" w:hAnsi="Arial Narrow" w:cs="Times New Roman"/>
                <w:sz w:val="21"/>
                <w:szCs w:val="21"/>
                <w:shd w:val="clear" w:color="auto" w:fill="FFFFFF"/>
                <w:lang w:eastAsia="tr-TR"/>
              </w:rPr>
            </w:pPr>
            <w:r w:rsidRPr="008E6B0C">
              <w:rPr>
                <w:rFonts w:ascii="Arial Narrow" w:eastAsia="Times New Roman" w:hAnsi="Arial Narrow" w:cs="Times New Roman"/>
                <w:sz w:val="21"/>
                <w:szCs w:val="21"/>
                <w:shd w:val="clear" w:color="auto" w:fill="FFFFFF"/>
                <w:lang w:eastAsia="tr-TR"/>
              </w:rPr>
              <w:t>Etik ilkelerin farkında olacak ve bu ilkeleri alandaki uygulamalara yansıtabilecektir</w:t>
            </w:r>
          </w:p>
        </w:tc>
        <w:tc>
          <w:tcPr>
            <w:tcW w:w="186" w:type="pct"/>
          </w:tcPr>
          <w:p w14:paraId="6EC139AB" w14:textId="77777777" w:rsidR="00EB4DC7" w:rsidRPr="008E6B0C" w:rsidRDefault="00EB4DC7" w:rsidP="002F4AB5">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x</w:t>
            </w:r>
          </w:p>
        </w:tc>
        <w:tc>
          <w:tcPr>
            <w:tcW w:w="168" w:type="pct"/>
          </w:tcPr>
          <w:p w14:paraId="05CE38C8"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c>
          <w:tcPr>
            <w:tcW w:w="168" w:type="pct"/>
          </w:tcPr>
          <w:p w14:paraId="5364F43F"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r>
      <w:tr w:rsidR="00EB4DC7" w:rsidRPr="008E6B0C" w14:paraId="3784CE7F" w14:textId="77777777" w:rsidTr="00EB4DC7">
        <w:tc>
          <w:tcPr>
            <w:tcW w:w="321" w:type="pct"/>
          </w:tcPr>
          <w:p w14:paraId="514034BF" w14:textId="77777777" w:rsidR="00EB4DC7" w:rsidRPr="008E6B0C" w:rsidRDefault="00EB4DC7" w:rsidP="00C028EF">
            <w:pPr>
              <w:tabs>
                <w:tab w:val="left" w:pos="700"/>
              </w:tabs>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7</w:t>
            </w:r>
          </w:p>
        </w:tc>
        <w:tc>
          <w:tcPr>
            <w:tcW w:w="4157" w:type="pct"/>
          </w:tcPr>
          <w:p w14:paraId="27347548" w14:textId="77777777" w:rsidR="00EB4DC7" w:rsidRPr="008E6B0C" w:rsidRDefault="00EB4DC7" w:rsidP="00C028EF">
            <w:pPr>
              <w:spacing w:after="0" w:line="240" w:lineRule="auto"/>
              <w:jc w:val="both"/>
              <w:rPr>
                <w:rFonts w:ascii="Arial Narrow" w:eastAsia="Times New Roman" w:hAnsi="Arial Narrow" w:cs="Times New Roman"/>
                <w:sz w:val="21"/>
                <w:szCs w:val="21"/>
                <w:shd w:val="clear" w:color="auto" w:fill="FFFFFF"/>
                <w:lang w:eastAsia="tr-TR"/>
              </w:rPr>
            </w:pPr>
            <w:r w:rsidRPr="008E6B0C">
              <w:rPr>
                <w:rFonts w:ascii="Arial Narrow" w:eastAsia="Times New Roman" w:hAnsi="Arial Narrow" w:cs="Times New Roman"/>
                <w:sz w:val="21"/>
                <w:szCs w:val="21"/>
                <w:shd w:val="clear" w:color="auto" w:fill="FFFFFF"/>
                <w:lang w:eastAsia="tr-TR"/>
              </w:rPr>
              <w:t>Eğitim yönetimi alanında üretilen ulusal ve uluslararası düzeyde yayınları takip edebilecektir.</w:t>
            </w:r>
          </w:p>
        </w:tc>
        <w:tc>
          <w:tcPr>
            <w:tcW w:w="186" w:type="pct"/>
          </w:tcPr>
          <w:p w14:paraId="2284023B" w14:textId="77777777" w:rsidR="00EB4DC7" w:rsidRPr="008E6B0C" w:rsidRDefault="00EB4DC7" w:rsidP="002F4AB5">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x</w:t>
            </w:r>
          </w:p>
        </w:tc>
        <w:tc>
          <w:tcPr>
            <w:tcW w:w="168" w:type="pct"/>
          </w:tcPr>
          <w:p w14:paraId="3D565851"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c>
          <w:tcPr>
            <w:tcW w:w="168" w:type="pct"/>
          </w:tcPr>
          <w:p w14:paraId="3486EED2"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r>
      <w:tr w:rsidR="00EB4DC7" w:rsidRPr="008E6B0C" w14:paraId="2406D101" w14:textId="77777777" w:rsidTr="00EB4DC7">
        <w:tc>
          <w:tcPr>
            <w:tcW w:w="321" w:type="pct"/>
          </w:tcPr>
          <w:p w14:paraId="7CF2C0AA"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8</w:t>
            </w:r>
          </w:p>
        </w:tc>
        <w:tc>
          <w:tcPr>
            <w:tcW w:w="4157" w:type="pct"/>
          </w:tcPr>
          <w:p w14:paraId="07D6347E"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shd w:val="clear" w:color="auto" w:fill="FFFFFF"/>
                <w:lang w:eastAsia="tr-TR"/>
              </w:rPr>
              <w:t>Ulusal, uluslararası ve disiplinler arası çalışmalarla alanı destekleyebilmek için alan çalışanları ve uygulayıcılarla etkili iletişim kurabilecektir.</w:t>
            </w:r>
          </w:p>
        </w:tc>
        <w:tc>
          <w:tcPr>
            <w:tcW w:w="186" w:type="pct"/>
          </w:tcPr>
          <w:p w14:paraId="3FA88DA1"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x</w:t>
            </w:r>
          </w:p>
        </w:tc>
        <w:tc>
          <w:tcPr>
            <w:tcW w:w="168" w:type="pct"/>
          </w:tcPr>
          <w:p w14:paraId="404E3ABF"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c>
          <w:tcPr>
            <w:tcW w:w="168" w:type="pct"/>
          </w:tcPr>
          <w:p w14:paraId="14308263"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r>
      <w:tr w:rsidR="00EB4DC7" w:rsidRPr="008E6B0C" w14:paraId="4AA8CA3D" w14:textId="77777777" w:rsidTr="00EB4DC7">
        <w:tc>
          <w:tcPr>
            <w:tcW w:w="321" w:type="pct"/>
          </w:tcPr>
          <w:p w14:paraId="348CE051"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9</w:t>
            </w:r>
          </w:p>
        </w:tc>
        <w:tc>
          <w:tcPr>
            <w:tcW w:w="4157" w:type="pct"/>
          </w:tcPr>
          <w:p w14:paraId="1B864BCF"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shd w:val="clear" w:color="auto" w:fill="FFFFFF"/>
                <w:lang w:eastAsia="tr-TR"/>
              </w:rPr>
              <w:t xml:space="preserve">Eğitim örgütlerini yapısal ve işlevsel açıdan geliştirecek özgün bilgi ve stratejileri üretebilecektir. </w:t>
            </w:r>
          </w:p>
        </w:tc>
        <w:tc>
          <w:tcPr>
            <w:tcW w:w="186" w:type="pct"/>
          </w:tcPr>
          <w:p w14:paraId="0A170983"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x</w:t>
            </w:r>
          </w:p>
        </w:tc>
        <w:tc>
          <w:tcPr>
            <w:tcW w:w="168" w:type="pct"/>
          </w:tcPr>
          <w:p w14:paraId="30D49ABE"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c>
          <w:tcPr>
            <w:tcW w:w="168" w:type="pct"/>
          </w:tcPr>
          <w:p w14:paraId="67412EAE"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r>
      <w:tr w:rsidR="00EB4DC7" w:rsidRPr="008E6B0C" w14:paraId="7FEB154B" w14:textId="77777777" w:rsidTr="00EB4DC7">
        <w:tc>
          <w:tcPr>
            <w:tcW w:w="321" w:type="pct"/>
          </w:tcPr>
          <w:p w14:paraId="486357C2"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10</w:t>
            </w:r>
          </w:p>
        </w:tc>
        <w:tc>
          <w:tcPr>
            <w:tcW w:w="4157" w:type="pct"/>
          </w:tcPr>
          <w:p w14:paraId="262A7FE6"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shd w:val="clear" w:color="auto" w:fill="FFFFFF"/>
                <w:lang w:eastAsia="tr-TR"/>
              </w:rPr>
              <w:t xml:space="preserve">Eğitim alanında alınacak stratejik kararlar ve eğitim politikalarını şekillendirecek düzeyde bilimsel bilgi üretebilecektir. </w:t>
            </w:r>
          </w:p>
        </w:tc>
        <w:tc>
          <w:tcPr>
            <w:tcW w:w="186" w:type="pct"/>
          </w:tcPr>
          <w:p w14:paraId="47796CE7"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c>
          <w:tcPr>
            <w:tcW w:w="168" w:type="pct"/>
          </w:tcPr>
          <w:p w14:paraId="1853A54C"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x</w:t>
            </w:r>
          </w:p>
        </w:tc>
        <w:tc>
          <w:tcPr>
            <w:tcW w:w="168" w:type="pct"/>
          </w:tcPr>
          <w:p w14:paraId="5BF9241B"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r>
      <w:tr w:rsidR="00EB4DC7" w:rsidRPr="008E6B0C" w14:paraId="02B06A07" w14:textId="77777777" w:rsidTr="00EB4DC7">
        <w:tc>
          <w:tcPr>
            <w:tcW w:w="321" w:type="pct"/>
          </w:tcPr>
          <w:p w14:paraId="789CD741"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11</w:t>
            </w:r>
          </w:p>
        </w:tc>
        <w:tc>
          <w:tcPr>
            <w:tcW w:w="4157" w:type="pct"/>
          </w:tcPr>
          <w:p w14:paraId="33FABFF1"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bdr w:val="none" w:sz="0" w:space="0" w:color="auto" w:frame="1"/>
                <w:shd w:val="clear" w:color="auto" w:fill="FFFFFF"/>
                <w:lang w:eastAsia="tr-TR"/>
              </w:rPr>
              <w:t>Eğitim örgütlerinin ekonomik, politik, sosyal ve kültürel kalkınmadaki rollerini yerine getirmelerini kolaylaştırıcı bilgi üretebilecektir.</w:t>
            </w:r>
          </w:p>
        </w:tc>
        <w:tc>
          <w:tcPr>
            <w:tcW w:w="186" w:type="pct"/>
          </w:tcPr>
          <w:p w14:paraId="35A2469C"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c>
          <w:tcPr>
            <w:tcW w:w="168" w:type="pct"/>
          </w:tcPr>
          <w:p w14:paraId="2D7BA225"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x</w:t>
            </w:r>
          </w:p>
        </w:tc>
        <w:tc>
          <w:tcPr>
            <w:tcW w:w="168" w:type="pct"/>
          </w:tcPr>
          <w:p w14:paraId="7B082640"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r>
      <w:tr w:rsidR="00EB4DC7" w:rsidRPr="008E6B0C" w14:paraId="2F35283F" w14:textId="77777777" w:rsidTr="00EB4DC7">
        <w:tc>
          <w:tcPr>
            <w:tcW w:w="321" w:type="pct"/>
          </w:tcPr>
          <w:p w14:paraId="44E03CEC"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12</w:t>
            </w:r>
          </w:p>
        </w:tc>
        <w:tc>
          <w:tcPr>
            <w:tcW w:w="4157" w:type="pct"/>
          </w:tcPr>
          <w:p w14:paraId="698E1448"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shd w:val="clear" w:color="auto" w:fill="FFFFFF"/>
                <w:lang w:eastAsia="tr-TR"/>
              </w:rPr>
              <w:t>Türkiye Eğitim Sistemine egemen olan siyasal,  sosyal, tarihsel,  kültürel, ekonomik ve uluslararası gelişmeleri bilerek, bu yönde araştırmalar yapabilecektir.</w:t>
            </w:r>
          </w:p>
        </w:tc>
        <w:tc>
          <w:tcPr>
            <w:tcW w:w="186" w:type="pct"/>
          </w:tcPr>
          <w:p w14:paraId="0AAD0A3E" w14:textId="77777777" w:rsidR="00EB4DC7" w:rsidRPr="008E6B0C" w:rsidRDefault="00EB4DC7" w:rsidP="002F4AB5">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x</w:t>
            </w:r>
          </w:p>
        </w:tc>
        <w:tc>
          <w:tcPr>
            <w:tcW w:w="168" w:type="pct"/>
          </w:tcPr>
          <w:p w14:paraId="2B6E9835"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c>
          <w:tcPr>
            <w:tcW w:w="168" w:type="pct"/>
          </w:tcPr>
          <w:p w14:paraId="4CD1FF1F"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r>
      <w:tr w:rsidR="00EB4DC7" w:rsidRPr="008E6B0C" w14:paraId="4FE00973" w14:textId="77777777" w:rsidTr="00EB4DC7">
        <w:tc>
          <w:tcPr>
            <w:tcW w:w="321" w:type="pct"/>
            <w:tcBorders>
              <w:bottom w:val="single" w:sz="12" w:space="0" w:color="auto"/>
            </w:tcBorders>
          </w:tcPr>
          <w:p w14:paraId="2555C684"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13</w:t>
            </w:r>
          </w:p>
        </w:tc>
        <w:tc>
          <w:tcPr>
            <w:tcW w:w="4157" w:type="pct"/>
            <w:tcBorders>
              <w:bottom w:val="single" w:sz="12" w:space="0" w:color="auto"/>
            </w:tcBorders>
          </w:tcPr>
          <w:p w14:paraId="66AD7052" w14:textId="77777777" w:rsidR="00EB4DC7" w:rsidRPr="008E6B0C" w:rsidRDefault="00EB4DC7" w:rsidP="00C028EF">
            <w:pPr>
              <w:spacing w:after="0" w:line="240" w:lineRule="auto"/>
              <w:jc w:val="both"/>
              <w:rPr>
                <w:rFonts w:ascii="Arial Narrow" w:eastAsia="Times New Roman" w:hAnsi="Arial Narrow" w:cs="Times New Roman"/>
                <w:sz w:val="21"/>
                <w:szCs w:val="21"/>
                <w:shd w:val="clear" w:color="auto" w:fill="FFFFFF"/>
                <w:lang w:eastAsia="tr-TR"/>
              </w:rPr>
            </w:pPr>
            <w:r w:rsidRPr="008E6B0C">
              <w:rPr>
                <w:rFonts w:ascii="Arial Narrow" w:eastAsia="Times New Roman" w:hAnsi="Arial Narrow" w:cs="Times New Roman"/>
                <w:sz w:val="21"/>
                <w:szCs w:val="21"/>
                <w:shd w:val="clear" w:color="auto" w:fill="FFFFFF"/>
                <w:lang w:eastAsia="tr-TR"/>
              </w:rPr>
              <w:t>Eğitim örgütlerine liderlik edebilecek donanıma ve yeterliliğe sahip olabilecektir.</w:t>
            </w:r>
          </w:p>
        </w:tc>
        <w:tc>
          <w:tcPr>
            <w:tcW w:w="186" w:type="pct"/>
            <w:tcBorders>
              <w:bottom w:val="single" w:sz="12" w:space="0" w:color="auto"/>
            </w:tcBorders>
          </w:tcPr>
          <w:p w14:paraId="26BAE6BD" w14:textId="77777777" w:rsidR="00EB4DC7" w:rsidRPr="008E6B0C" w:rsidRDefault="00EB4DC7" w:rsidP="002F4AB5">
            <w:pPr>
              <w:spacing w:after="0" w:line="240" w:lineRule="auto"/>
              <w:jc w:val="both"/>
              <w:rPr>
                <w:rFonts w:ascii="Arial Narrow" w:eastAsia="Times New Roman" w:hAnsi="Arial Narrow" w:cs="Times New Roman"/>
                <w:sz w:val="21"/>
                <w:szCs w:val="21"/>
                <w:lang w:eastAsia="tr-TR"/>
              </w:rPr>
            </w:pPr>
          </w:p>
        </w:tc>
        <w:tc>
          <w:tcPr>
            <w:tcW w:w="168" w:type="pct"/>
            <w:tcBorders>
              <w:bottom w:val="single" w:sz="12" w:space="0" w:color="auto"/>
            </w:tcBorders>
          </w:tcPr>
          <w:p w14:paraId="6B32982E"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c>
          <w:tcPr>
            <w:tcW w:w="168" w:type="pct"/>
            <w:tcBorders>
              <w:bottom w:val="single" w:sz="12" w:space="0" w:color="auto"/>
            </w:tcBorders>
          </w:tcPr>
          <w:p w14:paraId="0F050D68"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x</w:t>
            </w:r>
          </w:p>
        </w:tc>
      </w:tr>
      <w:tr w:rsidR="00EB4DC7" w:rsidRPr="008E6B0C" w14:paraId="669AEF84" w14:textId="77777777" w:rsidTr="00EB4D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 w:type="pct"/>
            <w:tcBorders>
              <w:top w:val="single" w:sz="12" w:space="0" w:color="auto"/>
              <w:left w:val="single" w:sz="12" w:space="0" w:color="auto"/>
              <w:bottom w:val="single" w:sz="12" w:space="0" w:color="auto"/>
              <w:right w:val="single" w:sz="12" w:space="0" w:color="auto"/>
            </w:tcBorders>
          </w:tcPr>
          <w:p w14:paraId="60D7633B"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14</w:t>
            </w:r>
          </w:p>
        </w:tc>
        <w:tc>
          <w:tcPr>
            <w:tcW w:w="4157" w:type="pct"/>
            <w:tcBorders>
              <w:top w:val="single" w:sz="12" w:space="0" w:color="auto"/>
              <w:left w:val="single" w:sz="12" w:space="0" w:color="auto"/>
              <w:bottom w:val="single" w:sz="12" w:space="0" w:color="auto"/>
              <w:right w:val="single" w:sz="12" w:space="0" w:color="auto"/>
            </w:tcBorders>
          </w:tcPr>
          <w:p w14:paraId="4206C233" w14:textId="77777777" w:rsidR="00EB4DC7" w:rsidRPr="008E6B0C" w:rsidRDefault="00EB4DC7" w:rsidP="00C028EF">
            <w:pPr>
              <w:spacing w:after="0" w:line="240" w:lineRule="auto"/>
              <w:jc w:val="both"/>
              <w:rPr>
                <w:rFonts w:ascii="Arial Narrow" w:eastAsia="Times New Roman" w:hAnsi="Arial Narrow" w:cs="Times New Roman"/>
                <w:sz w:val="21"/>
                <w:szCs w:val="21"/>
                <w:shd w:val="clear" w:color="auto" w:fill="FFFFFF"/>
                <w:lang w:eastAsia="tr-TR"/>
              </w:rPr>
            </w:pPr>
            <w:r w:rsidRPr="008E6B0C">
              <w:rPr>
                <w:rFonts w:ascii="Arial Narrow" w:eastAsia="Times New Roman" w:hAnsi="Arial Narrow" w:cs="Times New Roman"/>
                <w:sz w:val="21"/>
                <w:szCs w:val="21"/>
                <w:bdr w:val="none" w:sz="0" w:space="0" w:color="auto" w:frame="1"/>
                <w:shd w:val="clear" w:color="auto" w:fill="FFFFFF"/>
                <w:lang w:eastAsia="tr-TR"/>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186" w:type="pct"/>
            <w:tcBorders>
              <w:top w:val="single" w:sz="12" w:space="0" w:color="auto"/>
              <w:left w:val="single" w:sz="12" w:space="0" w:color="auto"/>
              <w:bottom w:val="single" w:sz="12" w:space="0" w:color="auto"/>
              <w:right w:val="single" w:sz="12" w:space="0" w:color="auto"/>
            </w:tcBorders>
          </w:tcPr>
          <w:p w14:paraId="1854EA5C" w14:textId="77777777" w:rsidR="00EB4DC7" w:rsidRPr="008E6B0C" w:rsidRDefault="00EB4DC7" w:rsidP="002F4AB5">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x</w:t>
            </w:r>
          </w:p>
        </w:tc>
        <w:tc>
          <w:tcPr>
            <w:tcW w:w="168" w:type="pct"/>
            <w:tcBorders>
              <w:top w:val="single" w:sz="12" w:space="0" w:color="auto"/>
              <w:left w:val="single" w:sz="12" w:space="0" w:color="auto"/>
              <w:bottom w:val="single" w:sz="12" w:space="0" w:color="auto"/>
              <w:right w:val="single" w:sz="12" w:space="0" w:color="auto"/>
            </w:tcBorders>
          </w:tcPr>
          <w:p w14:paraId="0CAF7802"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429B9B20"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r>
      <w:tr w:rsidR="00EB4DC7" w:rsidRPr="008E6B0C" w14:paraId="320F0DAC" w14:textId="77777777" w:rsidTr="00EB4D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 w:type="pct"/>
            <w:tcBorders>
              <w:top w:val="single" w:sz="12" w:space="0" w:color="auto"/>
              <w:left w:val="single" w:sz="12" w:space="0" w:color="auto"/>
              <w:bottom w:val="single" w:sz="12" w:space="0" w:color="auto"/>
              <w:right w:val="single" w:sz="12" w:space="0" w:color="auto"/>
            </w:tcBorders>
          </w:tcPr>
          <w:p w14:paraId="60E39370"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15</w:t>
            </w:r>
          </w:p>
        </w:tc>
        <w:tc>
          <w:tcPr>
            <w:tcW w:w="4157" w:type="pct"/>
            <w:tcBorders>
              <w:top w:val="single" w:sz="12" w:space="0" w:color="auto"/>
              <w:left w:val="single" w:sz="12" w:space="0" w:color="auto"/>
              <w:bottom w:val="single" w:sz="12" w:space="0" w:color="auto"/>
              <w:right w:val="single" w:sz="12" w:space="0" w:color="auto"/>
            </w:tcBorders>
          </w:tcPr>
          <w:p w14:paraId="159C0C87" w14:textId="77777777" w:rsidR="00EB4DC7" w:rsidRPr="008E6B0C" w:rsidRDefault="00EB4DC7" w:rsidP="00C028EF">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8E6B0C">
              <w:rPr>
                <w:rFonts w:ascii="Arial Narrow" w:eastAsia="Times New Roman" w:hAnsi="Arial Narrow" w:cs="Times New Roman"/>
                <w:sz w:val="21"/>
                <w:szCs w:val="21"/>
                <w:bdr w:val="none" w:sz="0" w:space="0" w:color="auto" w:frame="1"/>
                <w:shd w:val="clear" w:color="auto" w:fill="FFFFFF"/>
                <w:lang w:eastAsia="tr-TR"/>
              </w:rPr>
              <w:t xml:space="preserve">Farklı ülkelerin eğitim sistemleri ve yönetim alanındaki uygulamalarını yaşadığı ülkenin dinamikleriyle sentezleyerek alternatif bakış açıları oluşturabilecektir.  </w:t>
            </w:r>
          </w:p>
        </w:tc>
        <w:tc>
          <w:tcPr>
            <w:tcW w:w="186" w:type="pct"/>
            <w:tcBorders>
              <w:top w:val="single" w:sz="12" w:space="0" w:color="auto"/>
              <w:left w:val="single" w:sz="12" w:space="0" w:color="auto"/>
              <w:bottom w:val="single" w:sz="12" w:space="0" w:color="auto"/>
              <w:right w:val="single" w:sz="12" w:space="0" w:color="auto"/>
            </w:tcBorders>
          </w:tcPr>
          <w:p w14:paraId="1E994C8B" w14:textId="77777777" w:rsidR="00EB4DC7" w:rsidRPr="008E6B0C" w:rsidRDefault="00EB4DC7" w:rsidP="002F4AB5">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X</w:t>
            </w:r>
          </w:p>
        </w:tc>
        <w:tc>
          <w:tcPr>
            <w:tcW w:w="168" w:type="pct"/>
            <w:tcBorders>
              <w:top w:val="single" w:sz="12" w:space="0" w:color="auto"/>
              <w:left w:val="single" w:sz="12" w:space="0" w:color="auto"/>
              <w:bottom w:val="single" w:sz="12" w:space="0" w:color="auto"/>
              <w:right w:val="single" w:sz="12" w:space="0" w:color="auto"/>
            </w:tcBorders>
          </w:tcPr>
          <w:p w14:paraId="7A1A3E7E"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5BDC6B59"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r>
      <w:tr w:rsidR="00EB4DC7" w:rsidRPr="008E6B0C" w14:paraId="1FDC4075" w14:textId="77777777" w:rsidTr="00EB4D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 w:type="pct"/>
            <w:tcBorders>
              <w:top w:val="single" w:sz="12" w:space="0" w:color="auto"/>
              <w:left w:val="single" w:sz="12" w:space="0" w:color="auto"/>
              <w:bottom w:val="single" w:sz="12" w:space="0" w:color="auto"/>
              <w:right w:val="single" w:sz="12" w:space="0" w:color="auto"/>
            </w:tcBorders>
          </w:tcPr>
          <w:p w14:paraId="068C5F3F"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16</w:t>
            </w:r>
          </w:p>
        </w:tc>
        <w:tc>
          <w:tcPr>
            <w:tcW w:w="4157" w:type="pct"/>
            <w:tcBorders>
              <w:top w:val="single" w:sz="12" w:space="0" w:color="auto"/>
              <w:left w:val="single" w:sz="12" w:space="0" w:color="auto"/>
              <w:bottom w:val="single" w:sz="12" w:space="0" w:color="auto"/>
              <w:right w:val="single" w:sz="12" w:space="0" w:color="auto"/>
            </w:tcBorders>
          </w:tcPr>
          <w:p w14:paraId="522EAC9B" w14:textId="77777777" w:rsidR="00EB4DC7" w:rsidRPr="008E6B0C" w:rsidRDefault="00EB4DC7" w:rsidP="00C028EF">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8E6B0C">
              <w:rPr>
                <w:rFonts w:ascii="Arial Narrow" w:eastAsia="Times New Roman" w:hAnsi="Arial Narrow" w:cs="Times New Roman"/>
                <w:sz w:val="21"/>
                <w:szCs w:val="21"/>
                <w:shd w:val="clear" w:color="auto" w:fill="FFFFFF"/>
                <w:lang w:eastAsia="tr-TR"/>
              </w:rPr>
              <w:t>Eğitimle ilgili araştırmalarda kullanılan ileri düzeyde istatistikî teknikleri tanıyacak ve çalışmalarında kullanabilecektir.</w:t>
            </w:r>
          </w:p>
        </w:tc>
        <w:tc>
          <w:tcPr>
            <w:tcW w:w="186" w:type="pct"/>
            <w:tcBorders>
              <w:top w:val="single" w:sz="12" w:space="0" w:color="auto"/>
              <w:left w:val="single" w:sz="12" w:space="0" w:color="auto"/>
              <w:bottom w:val="single" w:sz="12" w:space="0" w:color="auto"/>
              <w:right w:val="single" w:sz="12" w:space="0" w:color="auto"/>
            </w:tcBorders>
          </w:tcPr>
          <w:p w14:paraId="63A0A367" w14:textId="77777777" w:rsidR="00EB4DC7" w:rsidRPr="008E6B0C" w:rsidRDefault="00EB4DC7" w:rsidP="002F4AB5">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x</w:t>
            </w:r>
          </w:p>
        </w:tc>
        <w:tc>
          <w:tcPr>
            <w:tcW w:w="168" w:type="pct"/>
            <w:tcBorders>
              <w:top w:val="single" w:sz="12" w:space="0" w:color="auto"/>
              <w:left w:val="single" w:sz="12" w:space="0" w:color="auto"/>
              <w:bottom w:val="single" w:sz="12" w:space="0" w:color="auto"/>
              <w:right w:val="single" w:sz="12" w:space="0" w:color="auto"/>
            </w:tcBorders>
          </w:tcPr>
          <w:p w14:paraId="24A9923E"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185C169D"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r>
      <w:tr w:rsidR="00EB4DC7" w:rsidRPr="008E6B0C" w14:paraId="6CE58D69" w14:textId="77777777" w:rsidTr="00EB4D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 w:type="pct"/>
            <w:tcBorders>
              <w:top w:val="single" w:sz="12" w:space="0" w:color="auto"/>
              <w:left w:val="single" w:sz="12" w:space="0" w:color="auto"/>
              <w:bottom w:val="single" w:sz="12" w:space="0" w:color="auto"/>
              <w:right w:val="single" w:sz="12" w:space="0" w:color="auto"/>
            </w:tcBorders>
          </w:tcPr>
          <w:p w14:paraId="5FA17D8D"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c>
          <w:tcPr>
            <w:tcW w:w="4157" w:type="pct"/>
            <w:tcBorders>
              <w:top w:val="single" w:sz="12" w:space="0" w:color="auto"/>
              <w:left w:val="single" w:sz="12" w:space="0" w:color="auto"/>
              <w:bottom w:val="single" w:sz="12" w:space="0" w:color="auto"/>
              <w:right w:val="single" w:sz="12" w:space="0" w:color="auto"/>
            </w:tcBorders>
          </w:tcPr>
          <w:p w14:paraId="515A7B24"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0"/>
                <w:szCs w:val="20"/>
                <w:lang w:eastAsia="tr-TR"/>
              </w:rPr>
              <w:t>1: Katkısı yok. 2: Kısmen katkısı var. 3: Tam katkısı var.</w:t>
            </w:r>
          </w:p>
        </w:tc>
        <w:tc>
          <w:tcPr>
            <w:tcW w:w="186" w:type="pct"/>
            <w:tcBorders>
              <w:top w:val="single" w:sz="12" w:space="0" w:color="auto"/>
              <w:left w:val="single" w:sz="12" w:space="0" w:color="auto"/>
              <w:bottom w:val="single" w:sz="12" w:space="0" w:color="auto"/>
              <w:right w:val="single" w:sz="12" w:space="0" w:color="auto"/>
            </w:tcBorders>
          </w:tcPr>
          <w:p w14:paraId="1732E3A8"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165453C3"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3C1E2E5E" w14:textId="77777777" w:rsidR="00EB4DC7" w:rsidRPr="008E6B0C" w:rsidRDefault="00EB4DC7" w:rsidP="00C028EF">
            <w:pPr>
              <w:spacing w:after="0" w:line="240" w:lineRule="auto"/>
              <w:jc w:val="both"/>
              <w:rPr>
                <w:rFonts w:ascii="Arial Narrow" w:eastAsia="Times New Roman" w:hAnsi="Arial Narrow" w:cs="Times New Roman"/>
                <w:sz w:val="21"/>
                <w:szCs w:val="21"/>
                <w:lang w:eastAsia="tr-TR"/>
              </w:rPr>
            </w:pPr>
          </w:p>
        </w:tc>
      </w:tr>
    </w:tbl>
    <w:p w14:paraId="3D6ED700" w14:textId="77777777" w:rsidR="00522038" w:rsidRPr="008E6B0C" w:rsidRDefault="00522038" w:rsidP="00522038">
      <w:pPr>
        <w:spacing w:after="0" w:line="240" w:lineRule="auto"/>
        <w:rPr>
          <w:rFonts w:ascii="Arial Narrow" w:eastAsia="Times New Roman" w:hAnsi="Arial Narrow" w:cs="Times New Roman"/>
          <w:sz w:val="21"/>
          <w:szCs w:val="21"/>
          <w:lang w:eastAsia="tr-TR"/>
        </w:rPr>
      </w:pPr>
    </w:p>
    <w:p w14:paraId="603AFD87" w14:textId="77777777" w:rsidR="00522038" w:rsidRPr="008E6B0C" w:rsidRDefault="00522038" w:rsidP="00522038">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Dersin Öğretim Üyesi: </w:t>
      </w:r>
    </w:p>
    <w:p w14:paraId="521D1EC6" w14:textId="77777777" w:rsidR="00522038" w:rsidRPr="008E6B0C" w:rsidRDefault="00522038" w:rsidP="00522038">
      <w:pPr>
        <w:tabs>
          <w:tab w:val="left" w:pos="7800"/>
        </w:tabs>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İmza: </w:t>
      </w:r>
      <w:r w:rsidRPr="008E6B0C">
        <w:rPr>
          <w:rFonts w:ascii="Arial Narrow" w:eastAsia="Times New Roman" w:hAnsi="Arial Narrow" w:cs="Times New Roman"/>
          <w:sz w:val="21"/>
          <w:szCs w:val="21"/>
          <w:lang w:eastAsia="tr-TR"/>
        </w:rPr>
        <w:tab/>
        <w:t xml:space="preserve"> Tarih: </w:t>
      </w:r>
    </w:p>
    <w:p w14:paraId="42328000" w14:textId="77777777" w:rsidR="00522038" w:rsidRPr="008E6B0C" w:rsidRDefault="00522038" w:rsidP="00522038">
      <w:pPr>
        <w:spacing w:after="0" w:line="240" w:lineRule="auto"/>
        <w:rPr>
          <w:rFonts w:ascii="Arial Narrow" w:eastAsia="Times New Roman" w:hAnsi="Arial Narrow" w:cs="Times New Roman"/>
          <w:b/>
          <w:sz w:val="20"/>
          <w:szCs w:val="20"/>
          <w:lang w:eastAsia="tr-TR"/>
        </w:rPr>
      </w:pPr>
    </w:p>
    <w:p w14:paraId="26655352" w14:textId="77777777" w:rsidR="00522038" w:rsidRPr="008E6B0C" w:rsidRDefault="00522038" w:rsidP="00522038">
      <w:pPr>
        <w:spacing w:after="0" w:line="240" w:lineRule="auto"/>
        <w:rPr>
          <w:rFonts w:ascii="Arial Narrow" w:eastAsia="Times New Roman" w:hAnsi="Arial Narrow" w:cs="Times New Roman"/>
          <w:sz w:val="21"/>
          <w:szCs w:val="21"/>
          <w:lang w:eastAsia="tr-TR"/>
        </w:rPr>
      </w:pPr>
    </w:p>
    <w:p w14:paraId="183A4A08" w14:textId="77777777" w:rsidR="00522038" w:rsidRPr="008E6B0C" w:rsidRDefault="00522038" w:rsidP="00522038">
      <w:pPr>
        <w:spacing w:after="0" w:line="240" w:lineRule="auto"/>
        <w:rPr>
          <w:rFonts w:ascii="Arial Narrow" w:eastAsia="Times New Roman" w:hAnsi="Arial Narrow" w:cs="Times New Roman"/>
          <w:sz w:val="21"/>
          <w:szCs w:val="21"/>
          <w:lang w:eastAsia="tr-TR"/>
        </w:rPr>
        <w:sectPr w:rsidR="00522038" w:rsidRPr="008E6B0C" w:rsidSect="008E6B0C">
          <w:pgSz w:w="11906" w:h="16838" w:code="9"/>
          <w:pgMar w:top="720" w:right="1134" w:bottom="720" w:left="1134" w:header="709" w:footer="709" w:gutter="0"/>
          <w:cols w:space="708"/>
        </w:sectPr>
      </w:pPr>
    </w:p>
    <w:p w14:paraId="0F36D533" w14:textId="77777777" w:rsidR="00522038" w:rsidRPr="001C700B" w:rsidRDefault="00522038" w:rsidP="00522038">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drawing>
          <wp:anchor distT="0" distB="0" distL="114300" distR="114300" simplePos="0" relativeHeight="251673600" behindDoc="0" locked="0" layoutInCell="1" allowOverlap="1" wp14:anchorId="3832FEFE" wp14:editId="176D2207">
            <wp:simplePos x="0" y="0"/>
            <wp:positionH relativeFrom="column">
              <wp:posOffset>-2540</wp:posOffset>
            </wp:positionH>
            <wp:positionV relativeFrom="paragraph">
              <wp:posOffset>-254000</wp:posOffset>
            </wp:positionV>
            <wp:extent cx="546100" cy="546100"/>
            <wp:effectExtent l="0" t="0" r="6350" b="6350"/>
            <wp:wrapSquare wrapText="bothSides"/>
            <wp:docPr id="155" name="Resim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14:paraId="459DB329" w14:textId="77777777" w:rsidR="00522038" w:rsidRPr="001C700B" w:rsidRDefault="00522038" w:rsidP="00522038">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3267" w:type="dxa"/>
        <w:tblInd w:w="69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2100"/>
      </w:tblGrid>
      <w:tr w:rsidR="00522038" w:rsidRPr="008E6B0C" w14:paraId="715D30CD" w14:textId="77777777" w:rsidTr="00C028EF">
        <w:tc>
          <w:tcPr>
            <w:tcW w:w="1167" w:type="dxa"/>
            <w:vAlign w:val="center"/>
          </w:tcPr>
          <w:p w14:paraId="4DEEF71F" w14:textId="77777777" w:rsidR="00522038" w:rsidRPr="008E6B0C" w:rsidRDefault="00522038" w:rsidP="00C028EF">
            <w:pPr>
              <w:spacing w:after="0" w:line="240" w:lineRule="auto"/>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DÖNEM</w:t>
            </w:r>
          </w:p>
        </w:tc>
        <w:tc>
          <w:tcPr>
            <w:tcW w:w="2100" w:type="dxa"/>
            <w:vAlign w:val="center"/>
          </w:tcPr>
          <w:p w14:paraId="638B482F" w14:textId="77777777" w:rsidR="00522038" w:rsidRPr="008E6B0C" w:rsidRDefault="00522038" w:rsidP="00C028EF">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Güz</w:t>
            </w:r>
          </w:p>
        </w:tc>
      </w:tr>
    </w:tbl>
    <w:p w14:paraId="1F2620BC" w14:textId="77777777" w:rsidR="00522038" w:rsidRPr="008E6B0C" w:rsidRDefault="00522038" w:rsidP="00522038">
      <w:pPr>
        <w:spacing w:after="0" w:line="240" w:lineRule="auto"/>
        <w:jc w:val="right"/>
        <w:outlineLvl w:val="0"/>
        <w:rPr>
          <w:rFonts w:ascii="Arial Narrow" w:eastAsia="Times New Roman" w:hAnsi="Arial Narrow" w:cs="Times New Roman"/>
          <w:b/>
          <w:sz w:val="20"/>
          <w:szCs w:val="20"/>
          <w:lang w:eastAsia="tr-TR"/>
        </w:rPr>
      </w:pPr>
    </w:p>
    <w:tbl>
      <w:tblPr>
        <w:tblW w:w="51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76"/>
        <w:gridCol w:w="2154"/>
        <w:gridCol w:w="1928"/>
        <w:gridCol w:w="4261"/>
      </w:tblGrid>
      <w:tr w:rsidR="00522038" w:rsidRPr="008E6B0C" w14:paraId="586DCC9A" w14:textId="77777777" w:rsidTr="00C028EF">
        <w:tc>
          <w:tcPr>
            <w:tcW w:w="794" w:type="pct"/>
            <w:vAlign w:val="center"/>
          </w:tcPr>
          <w:p w14:paraId="14C2944E" w14:textId="77777777" w:rsidR="00522038" w:rsidRPr="008E6B0C" w:rsidRDefault="00522038" w:rsidP="00C028EF">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KODU</w:t>
            </w:r>
          </w:p>
        </w:tc>
        <w:tc>
          <w:tcPr>
            <w:tcW w:w="1086" w:type="pct"/>
            <w:vAlign w:val="center"/>
          </w:tcPr>
          <w:p w14:paraId="07C03D2C" w14:textId="77777777" w:rsidR="00522038" w:rsidRPr="008E6B0C" w:rsidRDefault="00455F5D" w:rsidP="00C028EF">
            <w:pPr>
              <w:spacing w:after="0" w:line="240" w:lineRule="auto"/>
              <w:outlineLvl w:val="0"/>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545111018</w:t>
            </w:r>
          </w:p>
        </w:tc>
        <w:tc>
          <w:tcPr>
            <w:tcW w:w="972" w:type="pct"/>
            <w:vAlign w:val="center"/>
          </w:tcPr>
          <w:p w14:paraId="74F76360" w14:textId="77777777" w:rsidR="00522038" w:rsidRPr="008E6B0C" w:rsidRDefault="00522038" w:rsidP="00C028EF">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ADI</w:t>
            </w:r>
          </w:p>
        </w:tc>
        <w:tc>
          <w:tcPr>
            <w:tcW w:w="2148" w:type="pct"/>
            <w:vAlign w:val="center"/>
          </w:tcPr>
          <w:p w14:paraId="51AC4206" w14:textId="77777777" w:rsidR="00522038" w:rsidRPr="008E6B0C" w:rsidRDefault="00522038" w:rsidP="00C028EF">
            <w:pPr>
              <w:spacing w:after="0" w:line="240" w:lineRule="auto"/>
              <w:outlineLvl w:val="0"/>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Eğitim Yönetimi Araştırmaları</w:t>
            </w:r>
          </w:p>
        </w:tc>
      </w:tr>
    </w:tbl>
    <w:p w14:paraId="074F036B" w14:textId="77777777" w:rsidR="00522038" w:rsidRPr="008E6B0C" w:rsidRDefault="00522038" w:rsidP="00522038">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 xml:space="preserve">                                                   </w:t>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t xml:space="preserve">      </w:t>
      </w: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84"/>
        <w:gridCol w:w="97"/>
        <w:gridCol w:w="420"/>
        <w:gridCol w:w="192"/>
        <w:gridCol w:w="930"/>
        <w:gridCol w:w="48"/>
        <w:gridCol w:w="22"/>
        <w:gridCol w:w="966"/>
        <w:gridCol w:w="772"/>
        <w:gridCol w:w="552"/>
        <w:gridCol w:w="13"/>
        <w:gridCol w:w="2206"/>
        <w:gridCol w:w="2954"/>
      </w:tblGrid>
      <w:tr w:rsidR="00522038" w:rsidRPr="003E1826" w14:paraId="5261690A" w14:textId="77777777" w:rsidTr="00522038">
        <w:trPr>
          <w:trHeight w:val="20"/>
        </w:trPr>
        <w:tc>
          <w:tcPr>
            <w:tcW w:w="440" w:type="pct"/>
            <w:vMerge w:val="restart"/>
            <w:tcBorders>
              <w:top w:val="single" w:sz="12" w:space="0" w:color="auto"/>
              <w:left w:val="single" w:sz="12" w:space="0" w:color="auto"/>
              <w:bottom w:val="single" w:sz="4" w:space="0" w:color="auto"/>
              <w:right w:val="single" w:sz="12" w:space="0" w:color="auto"/>
            </w:tcBorders>
            <w:vAlign w:val="center"/>
          </w:tcPr>
          <w:p w14:paraId="7D42E0AE" w14:textId="77777777" w:rsidR="00522038" w:rsidRPr="003E1826" w:rsidRDefault="00522038" w:rsidP="00C028EF">
            <w:pPr>
              <w:spacing w:after="0" w:line="240" w:lineRule="auto"/>
              <w:rPr>
                <w:rFonts w:ascii="Arial Narrow" w:eastAsia="Times New Roman" w:hAnsi="Arial Narrow" w:cs="Times New Roman"/>
                <w:b/>
                <w:sz w:val="20"/>
                <w:szCs w:val="20"/>
                <w:lang w:eastAsia="tr-TR"/>
              </w:rPr>
            </w:pPr>
            <w:r w:rsidRPr="003E1826">
              <w:rPr>
                <w:rFonts w:ascii="Arial Narrow" w:eastAsia="Times New Roman" w:hAnsi="Arial Narrow" w:cs="Times New Roman"/>
                <w:b/>
                <w:sz w:val="20"/>
                <w:szCs w:val="20"/>
                <w:lang w:eastAsia="tr-TR"/>
              </w:rPr>
              <w:t>YARIYIL</w:t>
            </w:r>
          </w:p>
          <w:p w14:paraId="09B277FD" w14:textId="77777777" w:rsidR="00522038" w:rsidRPr="003E1826" w:rsidRDefault="00522038" w:rsidP="00C028EF">
            <w:pPr>
              <w:spacing w:after="0" w:line="240" w:lineRule="auto"/>
              <w:rPr>
                <w:rFonts w:ascii="Arial Narrow" w:eastAsia="Times New Roman" w:hAnsi="Arial Narrow" w:cs="Times New Roman"/>
                <w:sz w:val="20"/>
                <w:szCs w:val="20"/>
                <w:lang w:eastAsia="tr-TR"/>
              </w:rPr>
            </w:pPr>
          </w:p>
        </w:tc>
        <w:tc>
          <w:tcPr>
            <w:tcW w:w="1329" w:type="pct"/>
            <w:gridSpan w:val="7"/>
            <w:tcBorders>
              <w:left w:val="single" w:sz="12" w:space="0" w:color="auto"/>
              <w:bottom w:val="single" w:sz="4" w:space="0" w:color="auto"/>
              <w:right w:val="single" w:sz="12" w:space="0" w:color="auto"/>
            </w:tcBorders>
            <w:vAlign w:val="center"/>
          </w:tcPr>
          <w:p w14:paraId="1EB1D34B" w14:textId="77777777" w:rsidR="00522038" w:rsidRPr="003E1826" w:rsidRDefault="00522038" w:rsidP="00C028EF">
            <w:pPr>
              <w:spacing w:after="0" w:line="240" w:lineRule="auto"/>
              <w:jc w:val="center"/>
              <w:rPr>
                <w:rFonts w:ascii="Arial Narrow" w:eastAsia="Times New Roman" w:hAnsi="Arial Narrow" w:cs="Times New Roman"/>
                <w:b/>
                <w:sz w:val="20"/>
                <w:szCs w:val="20"/>
                <w:lang w:eastAsia="tr-TR"/>
              </w:rPr>
            </w:pPr>
            <w:r w:rsidRPr="003E1826">
              <w:rPr>
                <w:rFonts w:ascii="Arial Narrow" w:eastAsia="Times New Roman" w:hAnsi="Arial Narrow" w:cs="Times New Roman"/>
                <w:b/>
                <w:sz w:val="20"/>
                <w:szCs w:val="20"/>
                <w:lang w:eastAsia="tr-TR"/>
              </w:rPr>
              <w:t>HAFTALIK DERS SAATİ</w:t>
            </w:r>
          </w:p>
        </w:tc>
        <w:tc>
          <w:tcPr>
            <w:tcW w:w="3231" w:type="pct"/>
            <w:gridSpan w:val="5"/>
            <w:tcBorders>
              <w:left w:val="single" w:sz="12" w:space="0" w:color="auto"/>
              <w:bottom w:val="single" w:sz="4" w:space="0" w:color="auto"/>
            </w:tcBorders>
            <w:vAlign w:val="center"/>
          </w:tcPr>
          <w:p w14:paraId="2703A86F" w14:textId="77777777" w:rsidR="00522038" w:rsidRPr="003E1826" w:rsidRDefault="00522038" w:rsidP="00C028EF">
            <w:pPr>
              <w:spacing w:after="0" w:line="240" w:lineRule="auto"/>
              <w:jc w:val="center"/>
              <w:rPr>
                <w:rFonts w:ascii="Arial Narrow" w:eastAsia="Times New Roman" w:hAnsi="Arial Narrow" w:cs="Times New Roman"/>
                <w:b/>
                <w:sz w:val="20"/>
                <w:szCs w:val="20"/>
                <w:lang w:eastAsia="tr-TR"/>
              </w:rPr>
            </w:pPr>
            <w:r w:rsidRPr="003E1826">
              <w:rPr>
                <w:rFonts w:ascii="Arial Narrow" w:eastAsia="Times New Roman" w:hAnsi="Arial Narrow" w:cs="Times New Roman"/>
                <w:b/>
                <w:sz w:val="20"/>
                <w:szCs w:val="20"/>
                <w:lang w:eastAsia="tr-TR"/>
              </w:rPr>
              <w:t>DERSİN</w:t>
            </w:r>
          </w:p>
        </w:tc>
      </w:tr>
      <w:tr w:rsidR="00522038" w:rsidRPr="003E1826" w14:paraId="31E920B2" w14:textId="77777777" w:rsidTr="00522038">
        <w:trPr>
          <w:trHeight w:val="20"/>
        </w:trPr>
        <w:tc>
          <w:tcPr>
            <w:tcW w:w="440" w:type="pct"/>
            <w:vMerge/>
            <w:tcBorders>
              <w:top w:val="single" w:sz="4" w:space="0" w:color="auto"/>
              <w:left w:val="single" w:sz="12" w:space="0" w:color="auto"/>
              <w:bottom w:val="single" w:sz="4" w:space="0" w:color="auto"/>
              <w:right w:val="single" w:sz="12" w:space="0" w:color="auto"/>
            </w:tcBorders>
          </w:tcPr>
          <w:p w14:paraId="7E077FBE" w14:textId="77777777" w:rsidR="00522038" w:rsidRPr="003E1826" w:rsidRDefault="00522038" w:rsidP="00C028EF">
            <w:pPr>
              <w:spacing w:after="0" w:line="240" w:lineRule="auto"/>
              <w:rPr>
                <w:rFonts w:ascii="Arial Narrow" w:eastAsia="Times New Roman" w:hAnsi="Arial Narrow" w:cs="Times New Roman"/>
                <w:b/>
                <w:sz w:val="20"/>
                <w:szCs w:val="20"/>
                <w:lang w:eastAsia="tr-TR"/>
              </w:rPr>
            </w:pPr>
          </w:p>
        </w:tc>
        <w:tc>
          <w:tcPr>
            <w:tcW w:w="353" w:type="pct"/>
            <w:gridSpan w:val="3"/>
            <w:tcBorders>
              <w:top w:val="single" w:sz="4" w:space="0" w:color="auto"/>
              <w:left w:val="single" w:sz="12" w:space="0" w:color="auto"/>
              <w:bottom w:val="single" w:sz="4" w:space="0" w:color="auto"/>
              <w:right w:val="single" w:sz="4" w:space="0" w:color="auto"/>
            </w:tcBorders>
            <w:vAlign w:val="center"/>
          </w:tcPr>
          <w:p w14:paraId="00BC976F" w14:textId="77777777" w:rsidR="00522038" w:rsidRPr="003E1826" w:rsidRDefault="00522038" w:rsidP="00C028EF">
            <w:pPr>
              <w:spacing w:after="0" w:line="240" w:lineRule="auto"/>
              <w:jc w:val="center"/>
              <w:rPr>
                <w:rFonts w:ascii="Arial Narrow" w:eastAsia="Times New Roman" w:hAnsi="Arial Narrow" w:cs="Times New Roman"/>
                <w:b/>
                <w:sz w:val="20"/>
                <w:szCs w:val="20"/>
                <w:lang w:eastAsia="tr-TR"/>
              </w:rPr>
            </w:pPr>
            <w:r w:rsidRPr="003E1826">
              <w:rPr>
                <w:rFonts w:ascii="Arial Narrow" w:eastAsia="Times New Roman" w:hAnsi="Arial Narrow" w:cs="Times New Roman"/>
                <w:b/>
                <w:sz w:val="20"/>
                <w:szCs w:val="20"/>
                <w:lang w:eastAsia="tr-TR"/>
              </w:rPr>
              <w:t>Teorik</w:t>
            </w:r>
          </w:p>
        </w:tc>
        <w:tc>
          <w:tcPr>
            <w:tcW w:w="497" w:type="pct"/>
            <w:gridSpan w:val="3"/>
            <w:tcBorders>
              <w:top w:val="single" w:sz="4" w:space="0" w:color="auto"/>
              <w:left w:val="single" w:sz="4" w:space="0" w:color="auto"/>
              <w:bottom w:val="single" w:sz="4" w:space="0" w:color="auto"/>
            </w:tcBorders>
            <w:vAlign w:val="center"/>
          </w:tcPr>
          <w:p w14:paraId="5E0A3718" w14:textId="77777777" w:rsidR="00522038" w:rsidRPr="003E1826" w:rsidRDefault="00522038" w:rsidP="00C028EF">
            <w:pPr>
              <w:spacing w:after="0" w:line="240" w:lineRule="auto"/>
              <w:jc w:val="center"/>
              <w:rPr>
                <w:rFonts w:ascii="Arial Narrow" w:eastAsia="Times New Roman" w:hAnsi="Arial Narrow" w:cs="Times New Roman"/>
                <w:b/>
                <w:sz w:val="20"/>
                <w:szCs w:val="20"/>
                <w:lang w:eastAsia="tr-TR"/>
              </w:rPr>
            </w:pPr>
            <w:r w:rsidRPr="003E1826">
              <w:rPr>
                <w:rFonts w:ascii="Arial Narrow" w:eastAsia="Times New Roman" w:hAnsi="Arial Narrow" w:cs="Times New Roman"/>
                <w:b/>
                <w:sz w:val="20"/>
                <w:szCs w:val="20"/>
                <w:lang w:eastAsia="tr-TR"/>
              </w:rPr>
              <w:t>Uygulama</w:t>
            </w:r>
          </w:p>
        </w:tc>
        <w:tc>
          <w:tcPr>
            <w:tcW w:w="479" w:type="pct"/>
            <w:tcBorders>
              <w:top w:val="single" w:sz="4" w:space="0" w:color="auto"/>
              <w:bottom w:val="single" w:sz="4" w:space="0" w:color="auto"/>
              <w:right w:val="single" w:sz="12" w:space="0" w:color="auto"/>
            </w:tcBorders>
            <w:vAlign w:val="center"/>
          </w:tcPr>
          <w:p w14:paraId="48F06F48" w14:textId="77777777" w:rsidR="00522038" w:rsidRPr="003E1826" w:rsidRDefault="00522038" w:rsidP="00C028EF">
            <w:pPr>
              <w:spacing w:after="0" w:line="240" w:lineRule="auto"/>
              <w:ind w:left="-111" w:right="-108"/>
              <w:jc w:val="center"/>
              <w:rPr>
                <w:rFonts w:ascii="Arial Narrow" w:eastAsia="Times New Roman" w:hAnsi="Arial Narrow" w:cs="Times New Roman"/>
                <w:b/>
                <w:sz w:val="20"/>
                <w:szCs w:val="20"/>
                <w:lang w:eastAsia="tr-TR"/>
              </w:rPr>
            </w:pPr>
            <w:r w:rsidRPr="003E1826">
              <w:rPr>
                <w:rFonts w:ascii="Arial Narrow" w:eastAsia="Times New Roman" w:hAnsi="Arial Narrow" w:cs="Times New Roman"/>
                <w:b/>
                <w:sz w:val="20"/>
                <w:szCs w:val="20"/>
                <w:lang w:eastAsia="tr-TR"/>
              </w:rPr>
              <w:t>Laboratuar</w:t>
            </w:r>
          </w:p>
        </w:tc>
        <w:tc>
          <w:tcPr>
            <w:tcW w:w="384" w:type="pct"/>
            <w:tcBorders>
              <w:top w:val="single" w:sz="4" w:space="0" w:color="auto"/>
              <w:bottom w:val="single" w:sz="4" w:space="0" w:color="auto"/>
              <w:right w:val="single" w:sz="4" w:space="0" w:color="auto"/>
            </w:tcBorders>
            <w:vAlign w:val="center"/>
          </w:tcPr>
          <w:p w14:paraId="4AEA011C" w14:textId="77777777" w:rsidR="00522038" w:rsidRPr="003E1826" w:rsidRDefault="00522038" w:rsidP="00C028EF">
            <w:pPr>
              <w:spacing w:after="0" w:line="240" w:lineRule="auto"/>
              <w:jc w:val="center"/>
              <w:rPr>
                <w:rFonts w:ascii="Arial Narrow" w:eastAsia="Times New Roman" w:hAnsi="Arial Narrow" w:cs="Times New Roman"/>
                <w:b/>
                <w:sz w:val="20"/>
                <w:szCs w:val="20"/>
                <w:lang w:eastAsia="tr-TR"/>
              </w:rPr>
            </w:pPr>
            <w:r w:rsidRPr="003E1826">
              <w:rPr>
                <w:rFonts w:ascii="Arial Narrow" w:eastAsia="Times New Roman" w:hAnsi="Arial Narrow" w:cs="Times New Roman"/>
                <w:b/>
                <w:sz w:val="20"/>
                <w:szCs w:val="20"/>
                <w:lang w:eastAsia="tr-TR"/>
              </w:rPr>
              <w:t>Kredisi</w:t>
            </w:r>
          </w:p>
        </w:tc>
        <w:tc>
          <w:tcPr>
            <w:tcW w:w="274" w:type="pct"/>
            <w:tcBorders>
              <w:top w:val="single" w:sz="4" w:space="0" w:color="auto"/>
              <w:left w:val="single" w:sz="4" w:space="0" w:color="auto"/>
              <w:bottom w:val="single" w:sz="4" w:space="0" w:color="auto"/>
              <w:right w:val="single" w:sz="4" w:space="0" w:color="auto"/>
            </w:tcBorders>
            <w:vAlign w:val="center"/>
          </w:tcPr>
          <w:p w14:paraId="0E3974DA" w14:textId="77777777" w:rsidR="00522038" w:rsidRPr="003E1826" w:rsidRDefault="00522038" w:rsidP="00C028EF">
            <w:pPr>
              <w:spacing w:after="0" w:line="240" w:lineRule="auto"/>
              <w:ind w:left="-111" w:right="-108"/>
              <w:jc w:val="center"/>
              <w:rPr>
                <w:rFonts w:ascii="Arial Narrow" w:eastAsia="Times New Roman" w:hAnsi="Arial Narrow" w:cs="Times New Roman"/>
                <w:b/>
                <w:sz w:val="20"/>
                <w:szCs w:val="20"/>
                <w:lang w:eastAsia="tr-TR"/>
              </w:rPr>
            </w:pPr>
            <w:r w:rsidRPr="003E1826">
              <w:rPr>
                <w:rFonts w:ascii="Arial Narrow" w:eastAsia="Times New Roman" w:hAnsi="Arial Narrow" w:cs="Times New Roman"/>
                <w:b/>
                <w:sz w:val="20"/>
                <w:szCs w:val="20"/>
                <w:lang w:eastAsia="tr-TR"/>
              </w:rPr>
              <w:t>AKTS</w:t>
            </w:r>
          </w:p>
        </w:tc>
        <w:tc>
          <w:tcPr>
            <w:tcW w:w="1104" w:type="pct"/>
            <w:gridSpan w:val="2"/>
            <w:tcBorders>
              <w:top w:val="single" w:sz="4" w:space="0" w:color="auto"/>
              <w:left w:val="single" w:sz="4" w:space="0" w:color="auto"/>
              <w:bottom w:val="single" w:sz="4" w:space="0" w:color="auto"/>
            </w:tcBorders>
            <w:vAlign w:val="center"/>
          </w:tcPr>
          <w:p w14:paraId="4D449554" w14:textId="77777777" w:rsidR="00522038" w:rsidRPr="003E1826" w:rsidRDefault="00522038" w:rsidP="00C028EF">
            <w:pPr>
              <w:spacing w:after="0" w:line="240" w:lineRule="auto"/>
              <w:jc w:val="center"/>
              <w:rPr>
                <w:rFonts w:ascii="Arial Narrow" w:eastAsia="Times New Roman" w:hAnsi="Arial Narrow" w:cs="Times New Roman"/>
                <w:b/>
                <w:sz w:val="20"/>
                <w:szCs w:val="20"/>
                <w:lang w:eastAsia="tr-TR"/>
              </w:rPr>
            </w:pPr>
            <w:r w:rsidRPr="003E1826">
              <w:rPr>
                <w:rFonts w:ascii="Arial Narrow" w:eastAsia="Times New Roman" w:hAnsi="Arial Narrow" w:cs="Times New Roman"/>
                <w:b/>
                <w:sz w:val="20"/>
                <w:szCs w:val="20"/>
                <w:lang w:eastAsia="tr-TR"/>
              </w:rPr>
              <w:t>TÜRÜ</w:t>
            </w:r>
          </w:p>
        </w:tc>
        <w:tc>
          <w:tcPr>
            <w:tcW w:w="1469" w:type="pct"/>
            <w:tcBorders>
              <w:top w:val="single" w:sz="4" w:space="0" w:color="auto"/>
              <w:left w:val="single" w:sz="4" w:space="0" w:color="auto"/>
              <w:bottom w:val="single" w:sz="4" w:space="0" w:color="auto"/>
            </w:tcBorders>
            <w:vAlign w:val="center"/>
          </w:tcPr>
          <w:p w14:paraId="5B2191F4" w14:textId="77777777" w:rsidR="00522038" w:rsidRPr="003E1826" w:rsidRDefault="00522038" w:rsidP="00C028EF">
            <w:pPr>
              <w:spacing w:after="0" w:line="240" w:lineRule="auto"/>
              <w:jc w:val="center"/>
              <w:rPr>
                <w:rFonts w:ascii="Arial Narrow" w:eastAsia="Times New Roman" w:hAnsi="Arial Narrow" w:cs="Times New Roman"/>
                <w:b/>
                <w:sz w:val="20"/>
                <w:szCs w:val="20"/>
                <w:lang w:eastAsia="tr-TR"/>
              </w:rPr>
            </w:pPr>
            <w:r w:rsidRPr="003E1826">
              <w:rPr>
                <w:rFonts w:ascii="Arial Narrow" w:eastAsia="Times New Roman" w:hAnsi="Arial Narrow" w:cs="Times New Roman"/>
                <w:b/>
                <w:sz w:val="20"/>
                <w:szCs w:val="20"/>
                <w:lang w:eastAsia="tr-TR"/>
              </w:rPr>
              <w:t>DİLİ</w:t>
            </w:r>
          </w:p>
        </w:tc>
      </w:tr>
      <w:tr w:rsidR="00522038" w:rsidRPr="003E1826" w14:paraId="2F041236" w14:textId="77777777" w:rsidTr="00522038">
        <w:trPr>
          <w:trHeight w:val="20"/>
        </w:trPr>
        <w:tc>
          <w:tcPr>
            <w:tcW w:w="440" w:type="pct"/>
            <w:tcBorders>
              <w:top w:val="single" w:sz="4" w:space="0" w:color="auto"/>
              <w:left w:val="single" w:sz="12" w:space="0" w:color="auto"/>
              <w:bottom w:val="single" w:sz="12" w:space="0" w:color="auto"/>
              <w:right w:val="single" w:sz="12" w:space="0" w:color="auto"/>
            </w:tcBorders>
            <w:vAlign w:val="center"/>
          </w:tcPr>
          <w:p w14:paraId="57982B72" w14:textId="77777777" w:rsidR="00522038" w:rsidRPr="003E1826" w:rsidRDefault="00522038" w:rsidP="00C028EF">
            <w:pPr>
              <w:spacing w:after="0" w:line="240" w:lineRule="auto"/>
              <w:jc w:val="center"/>
              <w:rPr>
                <w:rFonts w:ascii="Arial Narrow" w:eastAsia="Times New Roman" w:hAnsi="Arial Narrow" w:cs="Times New Roman"/>
                <w:sz w:val="20"/>
                <w:szCs w:val="20"/>
                <w:lang w:eastAsia="tr-TR"/>
              </w:rPr>
            </w:pPr>
            <w:r w:rsidRPr="003E1826">
              <w:rPr>
                <w:rFonts w:ascii="Arial Narrow" w:eastAsia="Times New Roman" w:hAnsi="Arial Narrow" w:cs="Times New Roman"/>
                <w:sz w:val="20"/>
                <w:szCs w:val="20"/>
                <w:lang w:eastAsia="tr-TR"/>
              </w:rPr>
              <w:t>III</w:t>
            </w:r>
          </w:p>
        </w:tc>
        <w:tc>
          <w:tcPr>
            <w:tcW w:w="353" w:type="pct"/>
            <w:gridSpan w:val="3"/>
            <w:tcBorders>
              <w:top w:val="single" w:sz="4" w:space="0" w:color="auto"/>
              <w:left w:val="single" w:sz="12" w:space="0" w:color="auto"/>
              <w:bottom w:val="single" w:sz="12" w:space="0" w:color="auto"/>
              <w:right w:val="single" w:sz="4" w:space="0" w:color="auto"/>
            </w:tcBorders>
            <w:vAlign w:val="center"/>
          </w:tcPr>
          <w:p w14:paraId="03C7AC01" w14:textId="77777777" w:rsidR="00522038" w:rsidRPr="003E1826" w:rsidRDefault="00522038" w:rsidP="00C028EF">
            <w:pPr>
              <w:spacing w:after="0" w:line="240" w:lineRule="auto"/>
              <w:jc w:val="center"/>
              <w:rPr>
                <w:rFonts w:ascii="Arial Narrow" w:eastAsia="Times New Roman" w:hAnsi="Arial Narrow" w:cs="Times New Roman"/>
                <w:sz w:val="20"/>
                <w:szCs w:val="20"/>
                <w:lang w:eastAsia="tr-TR"/>
              </w:rPr>
            </w:pPr>
            <w:r w:rsidRPr="003E1826">
              <w:rPr>
                <w:rFonts w:ascii="Arial Narrow" w:eastAsia="Times New Roman" w:hAnsi="Arial Narrow" w:cs="Times New Roman"/>
                <w:sz w:val="20"/>
                <w:szCs w:val="20"/>
                <w:lang w:eastAsia="tr-TR"/>
              </w:rPr>
              <w:t>3</w:t>
            </w:r>
          </w:p>
        </w:tc>
        <w:tc>
          <w:tcPr>
            <w:tcW w:w="497" w:type="pct"/>
            <w:gridSpan w:val="3"/>
            <w:tcBorders>
              <w:top w:val="single" w:sz="4" w:space="0" w:color="auto"/>
              <w:left w:val="single" w:sz="4" w:space="0" w:color="auto"/>
              <w:bottom w:val="single" w:sz="12" w:space="0" w:color="auto"/>
            </w:tcBorders>
            <w:vAlign w:val="center"/>
          </w:tcPr>
          <w:p w14:paraId="1E1E51F2" w14:textId="77777777" w:rsidR="00522038" w:rsidRPr="003E1826" w:rsidRDefault="00522038" w:rsidP="00C028EF">
            <w:pPr>
              <w:spacing w:after="0" w:line="240" w:lineRule="auto"/>
              <w:jc w:val="center"/>
              <w:rPr>
                <w:rFonts w:ascii="Arial Narrow" w:eastAsia="Times New Roman" w:hAnsi="Arial Narrow" w:cs="Times New Roman"/>
                <w:sz w:val="20"/>
                <w:szCs w:val="20"/>
                <w:lang w:eastAsia="tr-TR"/>
              </w:rPr>
            </w:pPr>
            <w:r w:rsidRPr="003E1826">
              <w:rPr>
                <w:rFonts w:ascii="Arial Narrow" w:eastAsia="Times New Roman" w:hAnsi="Arial Narrow" w:cs="Times New Roman"/>
                <w:sz w:val="20"/>
                <w:szCs w:val="20"/>
                <w:lang w:eastAsia="tr-TR"/>
              </w:rPr>
              <w:t xml:space="preserve">0 </w:t>
            </w:r>
          </w:p>
        </w:tc>
        <w:tc>
          <w:tcPr>
            <w:tcW w:w="479" w:type="pct"/>
            <w:tcBorders>
              <w:top w:val="single" w:sz="4" w:space="0" w:color="auto"/>
              <w:bottom w:val="single" w:sz="12" w:space="0" w:color="auto"/>
              <w:right w:val="single" w:sz="12" w:space="0" w:color="auto"/>
            </w:tcBorders>
            <w:shd w:val="clear" w:color="auto" w:fill="auto"/>
            <w:vAlign w:val="center"/>
          </w:tcPr>
          <w:p w14:paraId="0C3A7181" w14:textId="77777777" w:rsidR="00522038" w:rsidRPr="003E1826" w:rsidRDefault="00522038" w:rsidP="00C028EF">
            <w:pPr>
              <w:spacing w:after="0" w:line="240" w:lineRule="auto"/>
              <w:jc w:val="center"/>
              <w:rPr>
                <w:rFonts w:ascii="Arial Narrow" w:eastAsia="Times New Roman" w:hAnsi="Arial Narrow" w:cs="Times New Roman"/>
                <w:sz w:val="20"/>
                <w:szCs w:val="20"/>
                <w:lang w:eastAsia="tr-TR"/>
              </w:rPr>
            </w:pPr>
            <w:r w:rsidRPr="003E1826">
              <w:rPr>
                <w:rFonts w:ascii="Arial Narrow" w:eastAsia="Times New Roman" w:hAnsi="Arial Narrow" w:cs="Times New Roman"/>
                <w:sz w:val="20"/>
                <w:szCs w:val="20"/>
                <w:lang w:eastAsia="tr-TR"/>
              </w:rPr>
              <w:t xml:space="preserve">0 </w:t>
            </w:r>
          </w:p>
        </w:tc>
        <w:tc>
          <w:tcPr>
            <w:tcW w:w="384" w:type="pct"/>
            <w:tcBorders>
              <w:top w:val="single" w:sz="4" w:space="0" w:color="auto"/>
              <w:bottom w:val="single" w:sz="12" w:space="0" w:color="auto"/>
              <w:right w:val="single" w:sz="4" w:space="0" w:color="auto"/>
            </w:tcBorders>
            <w:shd w:val="clear" w:color="auto" w:fill="auto"/>
            <w:vAlign w:val="center"/>
          </w:tcPr>
          <w:p w14:paraId="39212B5E" w14:textId="77777777" w:rsidR="00522038" w:rsidRPr="003E1826" w:rsidRDefault="00522038" w:rsidP="00C028EF">
            <w:pPr>
              <w:spacing w:after="0" w:line="240" w:lineRule="auto"/>
              <w:jc w:val="center"/>
              <w:rPr>
                <w:rFonts w:ascii="Arial Narrow" w:eastAsia="Times New Roman" w:hAnsi="Arial Narrow" w:cs="Times New Roman"/>
                <w:sz w:val="20"/>
                <w:szCs w:val="20"/>
                <w:lang w:eastAsia="tr-TR"/>
              </w:rPr>
            </w:pPr>
            <w:r w:rsidRPr="003E1826">
              <w:rPr>
                <w:rFonts w:ascii="Arial Narrow" w:eastAsia="Times New Roman" w:hAnsi="Arial Narrow" w:cs="Times New Roman"/>
                <w:sz w:val="20"/>
                <w:szCs w:val="20"/>
                <w:lang w:eastAsia="tr-TR"/>
              </w:rPr>
              <w:t>3</w:t>
            </w:r>
          </w:p>
        </w:tc>
        <w:tc>
          <w:tcPr>
            <w:tcW w:w="274" w:type="pct"/>
            <w:tcBorders>
              <w:top w:val="single" w:sz="4" w:space="0" w:color="auto"/>
              <w:left w:val="single" w:sz="4" w:space="0" w:color="auto"/>
              <w:bottom w:val="single" w:sz="12" w:space="0" w:color="auto"/>
              <w:right w:val="single" w:sz="4" w:space="0" w:color="auto"/>
            </w:tcBorders>
            <w:shd w:val="clear" w:color="auto" w:fill="auto"/>
            <w:vAlign w:val="center"/>
          </w:tcPr>
          <w:p w14:paraId="48899641" w14:textId="77777777" w:rsidR="00522038" w:rsidRPr="003E1826" w:rsidRDefault="00455F5D" w:rsidP="00C028EF">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7,5</w:t>
            </w:r>
          </w:p>
        </w:tc>
        <w:tc>
          <w:tcPr>
            <w:tcW w:w="1104" w:type="pct"/>
            <w:gridSpan w:val="2"/>
            <w:tcBorders>
              <w:top w:val="single" w:sz="4" w:space="0" w:color="auto"/>
              <w:left w:val="single" w:sz="4" w:space="0" w:color="auto"/>
              <w:bottom w:val="single" w:sz="12" w:space="0" w:color="auto"/>
            </w:tcBorders>
            <w:vAlign w:val="center"/>
          </w:tcPr>
          <w:p w14:paraId="61562509" w14:textId="77777777" w:rsidR="00522038" w:rsidRPr="003E1826" w:rsidRDefault="00522038" w:rsidP="00C028EF">
            <w:pPr>
              <w:spacing w:after="0" w:line="240" w:lineRule="auto"/>
              <w:jc w:val="center"/>
              <w:rPr>
                <w:rFonts w:ascii="Arial Narrow" w:eastAsia="Times New Roman" w:hAnsi="Arial Narrow" w:cs="Times New Roman"/>
                <w:sz w:val="20"/>
                <w:szCs w:val="20"/>
                <w:vertAlign w:val="superscript"/>
                <w:lang w:eastAsia="tr-TR"/>
              </w:rPr>
            </w:pPr>
            <w:r w:rsidRPr="003E1826">
              <w:rPr>
                <w:rFonts w:ascii="Arial Narrow" w:eastAsia="Times New Roman" w:hAnsi="Arial Narrow" w:cs="Times New Roman"/>
                <w:sz w:val="20"/>
                <w:szCs w:val="20"/>
                <w:vertAlign w:val="superscript"/>
                <w:lang w:eastAsia="tr-TR"/>
              </w:rPr>
              <w:t>ZORUNLU (  )  SEÇMELİ ( X )</w:t>
            </w:r>
          </w:p>
        </w:tc>
        <w:tc>
          <w:tcPr>
            <w:tcW w:w="1469" w:type="pct"/>
            <w:tcBorders>
              <w:top w:val="single" w:sz="4" w:space="0" w:color="auto"/>
              <w:left w:val="single" w:sz="4" w:space="0" w:color="auto"/>
              <w:bottom w:val="single" w:sz="12" w:space="0" w:color="auto"/>
            </w:tcBorders>
          </w:tcPr>
          <w:p w14:paraId="40D7B9EA" w14:textId="77777777" w:rsidR="00522038" w:rsidRPr="003E1826" w:rsidRDefault="00522038" w:rsidP="00C028EF">
            <w:pPr>
              <w:spacing w:after="0" w:line="240" w:lineRule="auto"/>
              <w:jc w:val="center"/>
              <w:rPr>
                <w:rFonts w:ascii="Arial Narrow" w:eastAsia="Times New Roman" w:hAnsi="Arial Narrow" w:cs="Times New Roman"/>
                <w:sz w:val="20"/>
                <w:szCs w:val="20"/>
                <w:vertAlign w:val="superscript"/>
                <w:lang w:eastAsia="tr-TR"/>
              </w:rPr>
            </w:pPr>
            <w:r w:rsidRPr="003E1826">
              <w:rPr>
                <w:rFonts w:ascii="Arial Narrow" w:eastAsia="Times New Roman" w:hAnsi="Arial Narrow" w:cs="Times New Roman"/>
                <w:sz w:val="20"/>
                <w:szCs w:val="20"/>
                <w:vertAlign w:val="superscript"/>
                <w:lang w:eastAsia="tr-TR"/>
              </w:rPr>
              <w:t>Türkçe</w:t>
            </w:r>
          </w:p>
        </w:tc>
      </w:tr>
      <w:tr w:rsidR="00522038" w:rsidRPr="003E1826" w14:paraId="656C7B26" w14:textId="77777777" w:rsidTr="00C028EF">
        <w:tblPrEx>
          <w:tblBorders>
            <w:insideH w:val="single" w:sz="6" w:space="0" w:color="auto"/>
            <w:insideV w:val="single" w:sz="6" w:space="0" w:color="auto"/>
          </w:tblBorders>
        </w:tblPrEx>
        <w:trPr>
          <w:trHeight w:val="20"/>
        </w:trPr>
        <w:tc>
          <w:tcPr>
            <w:tcW w:w="5000" w:type="pct"/>
            <w:gridSpan w:val="13"/>
            <w:tcBorders>
              <w:top w:val="single" w:sz="12" w:space="0" w:color="auto"/>
              <w:left w:val="single" w:sz="12" w:space="0" w:color="auto"/>
              <w:bottom w:val="single" w:sz="12" w:space="0" w:color="auto"/>
            </w:tcBorders>
            <w:vAlign w:val="center"/>
          </w:tcPr>
          <w:p w14:paraId="4A3B710A" w14:textId="77777777" w:rsidR="00522038" w:rsidRPr="003E1826" w:rsidRDefault="00522038" w:rsidP="00C028EF">
            <w:pPr>
              <w:spacing w:after="0" w:line="240" w:lineRule="auto"/>
              <w:jc w:val="center"/>
              <w:rPr>
                <w:rFonts w:ascii="Arial Narrow" w:eastAsia="Times New Roman" w:hAnsi="Arial Narrow" w:cs="Times New Roman"/>
                <w:b/>
                <w:sz w:val="20"/>
                <w:szCs w:val="20"/>
                <w:lang w:eastAsia="tr-TR"/>
              </w:rPr>
            </w:pPr>
            <w:r w:rsidRPr="003E1826">
              <w:rPr>
                <w:rFonts w:ascii="Arial Narrow" w:eastAsia="Times New Roman" w:hAnsi="Arial Narrow" w:cs="Times New Roman"/>
                <w:b/>
                <w:sz w:val="20"/>
                <w:szCs w:val="20"/>
                <w:lang w:eastAsia="tr-TR"/>
              </w:rPr>
              <w:t>DERSİN KATEGORİSİ</w:t>
            </w:r>
          </w:p>
        </w:tc>
      </w:tr>
      <w:tr w:rsidR="00522038" w:rsidRPr="003E1826" w14:paraId="4B75D134" w14:textId="77777777" w:rsidTr="00522038">
        <w:tblPrEx>
          <w:tblBorders>
            <w:insideH w:val="single" w:sz="6" w:space="0" w:color="auto"/>
            <w:insideV w:val="single" w:sz="6" w:space="0" w:color="auto"/>
          </w:tblBorders>
        </w:tblPrEx>
        <w:trPr>
          <w:trHeight w:val="20"/>
        </w:trPr>
        <w:tc>
          <w:tcPr>
            <w:tcW w:w="697" w:type="pct"/>
            <w:gridSpan w:val="3"/>
            <w:tcBorders>
              <w:top w:val="single" w:sz="12" w:space="0" w:color="auto"/>
              <w:left w:val="single" w:sz="12" w:space="0" w:color="auto"/>
              <w:bottom w:val="single" w:sz="6" w:space="0" w:color="auto"/>
            </w:tcBorders>
            <w:vAlign w:val="center"/>
          </w:tcPr>
          <w:p w14:paraId="0DBD5DF0" w14:textId="77777777" w:rsidR="00522038" w:rsidRPr="003E1826" w:rsidRDefault="00522038" w:rsidP="00C028EF">
            <w:pPr>
              <w:spacing w:after="0" w:line="240" w:lineRule="auto"/>
              <w:jc w:val="center"/>
              <w:rPr>
                <w:rFonts w:ascii="Arial Narrow" w:eastAsia="Times New Roman" w:hAnsi="Arial Narrow" w:cs="Times New Roman"/>
                <w:b/>
                <w:sz w:val="20"/>
                <w:szCs w:val="20"/>
                <w:lang w:eastAsia="tr-TR"/>
              </w:rPr>
            </w:pPr>
            <w:r w:rsidRPr="003E1826">
              <w:rPr>
                <w:rFonts w:ascii="Arial Narrow" w:eastAsia="Times New Roman" w:hAnsi="Arial Narrow" w:cs="Times New Roman"/>
                <w:b/>
                <w:sz w:val="20"/>
                <w:szCs w:val="20"/>
                <w:lang w:eastAsia="tr-TR"/>
              </w:rPr>
              <w:t>Temel Bilim</w:t>
            </w:r>
          </w:p>
        </w:tc>
        <w:tc>
          <w:tcPr>
            <w:tcW w:w="582" w:type="pct"/>
            <w:gridSpan w:val="3"/>
            <w:tcBorders>
              <w:top w:val="single" w:sz="12" w:space="0" w:color="auto"/>
              <w:bottom w:val="single" w:sz="6" w:space="0" w:color="auto"/>
            </w:tcBorders>
            <w:vAlign w:val="center"/>
          </w:tcPr>
          <w:p w14:paraId="34C980B4" w14:textId="77777777" w:rsidR="00522038" w:rsidRPr="003E1826" w:rsidRDefault="00522038" w:rsidP="00C028EF">
            <w:pPr>
              <w:spacing w:after="0" w:line="240" w:lineRule="auto"/>
              <w:jc w:val="center"/>
              <w:rPr>
                <w:rFonts w:ascii="Arial Narrow" w:eastAsia="Times New Roman" w:hAnsi="Arial Narrow" w:cs="Times New Roman"/>
                <w:b/>
                <w:sz w:val="20"/>
                <w:szCs w:val="20"/>
                <w:lang w:eastAsia="tr-TR"/>
              </w:rPr>
            </w:pPr>
            <w:r w:rsidRPr="003E1826">
              <w:rPr>
                <w:rFonts w:ascii="Arial Narrow" w:eastAsia="Times New Roman" w:hAnsi="Arial Narrow" w:cs="Times New Roman"/>
                <w:b/>
                <w:sz w:val="20"/>
                <w:szCs w:val="20"/>
                <w:lang w:eastAsia="tr-TR"/>
              </w:rPr>
              <w:t>Eğitim Bilimi</w:t>
            </w:r>
          </w:p>
        </w:tc>
        <w:tc>
          <w:tcPr>
            <w:tcW w:w="2252" w:type="pct"/>
            <w:gridSpan w:val="6"/>
            <w:tcBorders>
              <w:top w:val="single" w:sz="12" w:space="0" w:color="auto"/>
              <w:bottom w:val="single" w:sz="6" w:space="0" w:color="auto"/>
            </w:tcBorders>
            <w:vAlign w:val="center"/>
          </w:tcPr>
          <w:p w14:paraId="315B3BEE" w14:textId="77777777" w:rsidR="00522038" w:rsidRPr="003E1826" w:rsidRDefault="00522038" w:rsidP="00C028EF">
            <w:pPr>
              <w:spacing w:after="0" w:line="240" w:lineRule="auto"/>
              <w:jc w:val="center"/>
              <w:rPr>
                <w:rFonts w:ascii="Arial Narrow" w:eastAsia="Times New Roman" w:hAnsi="Arial Narrow" w:cs="Times New Roman"/>
                <w:sz w:val="20"/>
                <w:szCs w:val="20"/>
                <w:lang w:eastAsia="tr-TR"/>
              </w:rPr>
            </w:pPr>
          </w:p>
        </w:tc>
        <w:tc>
          <w:tcPr>
            <w:tcW w:w="1469" w:type="pct"/>
            <w:tcBorders>
              <w:top w:val="single" w:sz="12" w:space="0" w:color="auto"/>
              <w:bottom w:val="single" w:sz="6" w:space="0" w:color="auto"/>
            </w:tcBorders>
            <w:vAlign w:val="center"/>
          </w:tcPr>
          <w:p w14:paraId="1416D854" w14:textId="77777777" w:rsidR="00522038" w:rsidRPr="003E1826" w:rsidRDefault="00522038" w:rsidP="00C028EF">
            <w:pPr>
              <w:spacing w:after="0" w:line="240" w:lineRule="auto"/>
              <w:jc w:val="center"/>
              <w:rPr>
                <w:rFonts w:ascii="Arial Narrow" w:eastAsia="Times New Roman" w:hAnsi="Arial Narrow" w:cs="Times New Roman"/>
                <w:b/>
                <w:sz w:val="20"/>
                <w:szCs w:val="20"/>
                <w:lang w:eastAsia="tr-TR"/>
              </w:rPr>
            </w:pPr>
            <w:r w:rsidRPr="003E1826">
              <w:rPr>
                <w:rFonts w:ascii="Arial Narrow" w:eastAsia="Times New Roman" w:hAnsi="Arial Narrow" w:cs="Times New Roman"/>
                <w:b/>
                <w:sz w:val="20"/>
                <w:szCs w:val="20"/>
                <w:lang w:eastAsia="tr-TR"/>
              </w:rPr>
              <w:t>Sosyal Bilim</w:t>
            </w:r>
          </w:p>
        </w:tc>
      </w:tr>
      <w:tr w:rsidR="00522038" w:rsidRPr="003E1826" w14:paraId="79049B74" w14:textId="77777777" w:rsidTr="00522038">
        <w:tblPrEx>
          <w:tblBorders>
            <w:insideH w:val="single" w:sz="6" w:space="0" w:color="auto"/>
            <w:insideV w:val="single" w:sz="6" w:space="0" w:color="auto"/>
          </w:tblBorders>
        </w:tblPrEx>
        <w:trPr>
          <w:trHeight w:val="20"/>
        </w:trPr>
        <w:tc>
          <w:tcPr>
            <w:tcW w:w="697" w:type="pct"/>
            <w:gridSpan w:val="3"/>
            <w:tcBorders>
              <w:top w:val="single" w:sz="6" w:space="0" w:color="auto"/>
              <w:left w:val="single" w:sz="12" w:space="0" w:color="auto"/>
              <w:bottom w:val="single" w:sz="12" w:space="0" w:color="auto"/>
              <w:right w:val="single" w:sz="4" w:space="0" w:color="auto"/>
            </w:tcBorders>
          </w:tcPr>
          <w:p w14:paraId="01E784B2" w14:textId="77777777" w:rsidR="00522038" w:rsidRPr="003E1826" w:rsidRDefault="00522038" w:rsidP="00C028EF">
            <w:pPr>
              <w:spacing w:after="0" w:line="240" w:lineRule="auto"/>
              <w:jc w:val="center"/>
              <w:rPr>
                <w:rFonts w:ascii="Arial Narrow" w:eastAsia="Times New Roman" w:hAnsi="Arial Narrow" w:cs="Times New Roman"/>
                <w:sz w:val="20"/>
                <w:szCs w:val="20"/>
                <w:lang w:eastAsia="tr-TR"/>
              </w:rPr>
            </w:pPr>
          </w:p>
        </w:tc>
        <w:tc>
          <w:tcPr>
            <w:tcW w:w="582" w:type="pct"/>
            <w:gridSpan w:val="3"/>
            <w:tcBorders>
              <w:top w:val="single" w:sz="6" w:space="0" w:color="auto"/>
              <w:left w:val="single" w:sz="4" w:space="0" w:color="auto"/>
              <w:bottom w:val="single" w:sz="12" w:space="0" w:color="auto"/>
              <w:right w:val="single" w:sz="4" w:space="0" w:color="auto"/>
            </w:tcBorders>
          </w:tcPr>
          <w:p w14:paraId="29DA5B1C" w14:textId="77777777" w:rsidR="00522038" w:rsidRPr="003E1826" w:rsidRDefault="00522038" w:rsidP="00C028EF">
            <w:pPr>
              <w:spacing w:after="0" w:line="240" w:lineRule="auto"/>
              <w:jc w:val="center"/>
              <w:rPr>
                <w:rFonts w:ascii="Arial Narrow" w:eastAsia="Times New Roman" w:hAnsi="Arial Narrow" w:cs="Times New Roman"/>
                <w:sz w:val="20"/>
                <w:szCs w:val="20"/>
                <w:lang w:eastAsia="tr-TR"/>
              </w:rPr>
            </w:pPr>
            <w:r w:rsidRPr="003E1826">
              <w:rPr>
                <w:rFonts w:ascii="Arial Narrow" w:eastAsia="Times New Roman" w:hAnsi="Arial Narrow" w:cs="Times New Roman"/>
                <w:sz w:val="20"/>
                <w:szCs w:val="20"/>
                <w:lang w:eastAsia="tr-TR"/>
              </w:rPr>
              <w:t>%100</w:t>
            </w:r>
          </w:p>
        </w:tc>
        <w:tc>
          <w:tcPr>
            <w:tcW w:w="2252" w:type="pct"/>
            <w:gridSpan w:val="6"/>
            <w:tcBorders>
              <w:top w:val="single" w:sz="6" w:space="0" w:color="auto"/>
              <w:left w:val="single" w:sz="4" w:space="0" w:color="auto"/>
              <w:bottom w:val="single" w:sz="12" w:space="0" w:color="auto"/>
            </w:tcBorders>
          </w:tcPr>
          <w:p w14:paraId="38E60EBA" w14:textId="77777777" w:rsidR="00522038" w:rsidRPr="003E1826" w:rsidRDefault="00522038" w:rsidP="00C028EF">
            <w:pPr>
              <w:spacing w:after="0" w:line="240" w:lineRule="auto"/>
              <w:jc w:val="center"/>
              <w:rPr>
                <w:rFonts w:ascii="Arial Narrow" w:eastAsia="Times New Roman" w:hAnsi="Arial Narrow" w:cs="Times New Roman"/>
                <w:sz w:val="20"/>
                <w:szCs w:val="20"/>
                <w:lang w:eastAsia="tr-TR"/>
              </w:rPr>
            </w:pPr>
            <w:r w:rsidRPr="003E1826">
              <w:rPr>
                <w:rFonts w:ascii="Arial Narrow" w:eastAsia="Times New Roman" w:hAnsi="Arial Narrow" w:cs="Times New Roman"/>
                <w:sz w:val="20"/>
                <w:szCs w:val="20"/>
                <w:lang w:eastAsia="tr-TR"/>
              </w:rPr>
              <w:t xml:space="preserve"> </w:t>
            </w:r>
          </w:p>
        </w:tc>
        <w:tc>
          <w:tcPr>
            <w:tcW w:w="1469" w:type="pct"/>
            <w:tcBorders>
              <w:top w:val="single" w:sz="6" w:space="0" w:color="auto"/>
              <w:left w:val="single" w:sz="4" w:space="0" w:color="auto"/>
              <w:bottom w:val="single" w:sz="12" w:space="0" w:color="auto"/>
            </w:tcBorders>
          </w:tcPr>
          <w:p w14:paraId="6CCFBFF9" w14:textId="77777777" w:rsidR="00522038" w:rsidRPr="003E1826" w:rsidRDefault="00522038" w:rsidP="00C028EF">
            <w:pPr>
              <w:spacing w:after="0" w:line="240" w:lineRule="auto"/>
              <w:jc w:val="center"/>
              <w:rPr>
                <w:rFonts w:ascii="Arial Narrow" w:eastAsia="Times New Roman" w:hAnsi="Arial Narrow" w:cs="Times New Roman"/>
                <w:sz w:val="20"/>
                <w:szCs w:val="20"/>
                <w:lang w:eastAsia="tr-TR"/>
              </w:rPr>
            </w:pPr>
          </w:p>
        </w:tc>
      </w:tr>
      <w:tr w:rsidR="00522038" w:rsidRPr="003E1826" w14:paraId="0868C6F6" w14:textId="77777777" w:rsidTr="00C028EF">
        <w:trPr>
          <w:trHeight w:val="20"/>
        </w:trPr>
        <w:tc>
          <w:tcPr>
            <w:tcW w:w="5000" w:type="pct"/>
            <w:gridSpan w:val="13"/>
            <w:tcBorders>
              <w:top w:val="single" w:sz="12" w:space="0" w:color="auto"/>
              <w:left w:val="single" w:sz="12" w:space="0" w:color="auto"/>
              <w:bottom w:val="single" w:sz="12" w:space="0" w:color="auto"/>
              <w:right w:val="single" w:sz="12" w:space="0" w:color="auto"/>
            </w:tcBorders>
            <w:vAlign w:val="center"/>
          </w:tcPr>
          <w:p w14:paraId="40CCB5D7" w14:textId="77777777" w:rsidR="00522038" w:rsidRPr="003E1826" w:rsidRDefault="00522038" w:rsidP="00C028EF">
            <w:pPr>
              <w:spacing w:after="0" w:line="240" w:lineRule="auto"/>
              <w:jc w:val="center"/>
              <w:rPr>
                <w:rFonts w:ascii="Arial Narrow" w:eastAsia="Times New Roman" w:hAnsi="Arial Narrow" w:cs="Times New Roman"/>
                <w:b/>
                <w:sz w:val="20"/>
                <w:szCs w:val="20"/>
                <w:lang w:eastAsia="tr-TR"/>
              </w:rPr>
            </w:pPr>
            <w:r w:rsidRPr="003E1826">
              <w:rPr>
                <w:rFonts w:ascii="Arial Narrow" w:eastAsia="Times New Roman" w:hAnsi="Arial Narrow" w:cs="Times New Roman"/>
                <w:b/>
                <w:sz w:val="20"/>
                <w:szCs w:val="20"/>
                <w:lang w:eastAsia="tr-TR"/>
              </w:rPr>
              <w:t>DEĞERLENDİRME ÖLÇÜTLERİ</w:t>
            </w:r>
          </w:p>
        </w:tc>
      </w:tr>
      <w:tr w:rsidR="00522038" w:rsidRPr="003E1826" w14:paraId="33E32604" w14:textId="77777777" w:rsidTr="00522038">
        <w:trPr>
          <w:trHeight w:val="20"/>
        </w:trPr>
        <w:tc>
          <w:tcPr>
            <w:tcW w:w="1255" w:type="pct"/>
            <w:gridSpan w:val="5"/>
            <w:vMerge w:val="restart"/>
            <w:tcBorders>
              <w:top w:val="single" w:sz="12" w:space="0" w:color="auto"/>
              <w:left w:val="single" w:sz="12" w:space="0" w:color="auto"/>
              <w:bottom w:val="single" w:sz="12" w:space="0" w:color="auto"/>
              <w:right w:val="single" w:sz="12" w:space="0" w:color="auto"/>
            </w:tcBorders>
            <w:vAlign w:val="center"/>
          </w:tcPr>
          <w:p w14:paraId="36A57447" w14:textId="77777777" w:rsidR="00522038" w:rsidRPr="003E1826" w:rsidRDefault="00522038" w:rsidP="00C028EF">
            <w:pPr>
              <w:spacing w:after="0" w:line="240" w:lineRule="auto"/>
              <w:jc w:val="center"/>
              <w:rPr>
                <w:rFonts w:ascii="Arial Narrow" w:eastAsia="Times New Roman" w:hAnsi="Arial Narrow" w:cs="Times New Roman"/>
                <w:b/>
                <w:sz w:val="20"/>
                <w:szCs w:val="20"/>
                <w:lang w:eastAsia="tr-TR"/>
              </w:rPr>
            </w:pPr>
            <w:r w:rsidRPr="003E1826">
              <w:rPr>
                <w:rFonts w:ascii="Arial Narrow" w:eastAsia="Times New Roman" w:hAnsi="Arial Narrow" w:cs="Times New Roman"/>
                <w:b/>
                <w:sz w:val="20"/>
                <w:szCs w:val="20"/>
                <w:lang w:eastAsia="tr-TR"/>
              </w:rPr>
              <w:t>YARIYIL İÇİ</w:t>
            </w:r>
          </w:p>
        </w:tc>
        <w:tc>
          <w:tcPr>
            <w:tcW w:w="1179" w:type="pct"/>
            <w:gridSpan w:val="6"/>
            <w:tcBorders>
              <w:top w:val="single" w:sz="12" w:space="0" w:color="auto"/>
              <w:left w:val="single" w:sz="12" w:space="0" w:color="auto"/>
              <w:bottom w:val="single" w:sz="8" w:space="0" w:color="auto"/>
              <w:right w:val="single" w:sz="4" w:space="0" w:color="auto"/>
            </w:tcBorders>
            <w:vAlign w:val="center"/>
          </w:tcPr>
          <w:p w14:paraId="046AA861" w14:textId="77777777" w:rsidR="00522038" w:rsidRPr="003E1826" w:rsidRDefault="00522038" w:rsidP="00C028EF">
            <w:pPr>
              <w:spacing w:after="0" w:line="240" w:lineRule="auto"/>
              <w:jc w:val="center"/>
              <w:rPr>
                <w:rFonts w:ascii="Arial Narrow" w:eastAsia="Times New Roman" w:hAnsi="Arial Narrow" w:cs="Times New Roman"/>
                <w:b/>
                <w:sz w:val="20"/>
                <w:szCs w:val="20"/>
                <w:lang w:eastAsia="tr-TR"/>
              </w:rPr>
            </w:pPr>
            <w:r w:rsidRPr="003E1826">
              <w:rPr>
                <w:rFonts w:ascii="Arial Narrow" w:eastAsia="Times New Roman" w:hAnsi="Arial Narrow" w:cs="Times New Roman"/>
                <w:b/>
                <w:sz w:val="20"/>
                <w:szCs w:val="20"/>
                <w:lang w:eastAsia="tr-TR"/>
              </w:rPr>
              <w:t>Faaliyet türü</w:t>
            </w:r>
          </w:p>
        </w:tc>
        <w:tc>
          <w:tcPr>
            <w:tcW w:w="1096" w:type="pct"/>
            <w:tcBorders>
              <w:top w:val="single" w:sz="12" w:space="0" w:color="auto"/>
              <w:left w:val="single" w:sz="4" w:space="0" w:color="auto"/>
              <w:bottom w:val="single" w:sz="8" w:space="0" w:color="auto"/>
              <w:right w:val="single" w:sz="8" w:space="0" w:color="auto"/>
            </w:tcBorders>
            <w:vAlign w:val="center"/>
          </w:tcPr>
          <w:p w14:paraId="0ACA49E3" w14:textId="77777777" w:rsidR="00522038" w:rsidRPr="003E1826" w:rsidRDefault="00522038" w:rsidP="00C028EF">
            <w:pPr>
              <w:spacing w:after="0" w:line="240" w:lineRule="auto"/>
              <w:jc w:val="center"/>
              <w:rPr>
                <w:rFonts w:ascii="Arial Narrow" w:eastAsia="Times New Roman" w:hAnsi="Arial Narrow" w:cs="Times New Roman"/>
                <w:b/>
                <w:sz w:val="20"/>
                <w:szCs w:val="20"/>
                <w:lang w:eastAsia="tr-TR"/>
              </w:rPr>
            </w:pPr>
            <w:r w:rsidRPr="003E1826">
              <w:rPr>
                <w:rFonts w:ascii="Arial Narrow" w:eastAsia="Times New Roman" w:hAnsi="Arial Narrow" w:cs="Times New Roman"/>
                <w:b/>
                <w:sz w:val="20"/>
                <w:szCs w:val="20"/>
                <w:lang w:eastAsia="tr-TR"/>
              </w:rPr>
              <w:t>Sayı</w:t>
            </w:r>
          </w:p>
        </w:tc>
        <w:tc>
          <w:tcPr>
            <w:tcW w:w="1469" w:type="pct"/>
            <w:tcBorders>
              <w:top w:val="single" w:sz="12" w:space="0" w:color="auto"/>
              <w:left w:val="single" w:sz="8" w:space="0" w:color="auto"/>
              <w:bottom w:val="single" w:sz="8" w:space="0" w:color="auto"/>
              <w:right w:val="single" w:sz="12" w:space="0" w:color="auto"/>
            </w:tcBorders>
            <w:vAlign w:val="center"/>
          </w:tcPr>
          <w:p w14:paraId="0D81493B" w14:textId="77777777" w:rsidR="00522038" w:rsidRPr="003E1826" w:rsidRDefault="00522038" w:rsidP="00C028EF">
            <w:pPr>
              <w:spacing w:after="0" w:line="240" w:lineRule="auto"/>
              <w:jc w:val="center"/>
              <w:rPr>
                <w:rFonts w:ascii="Arial Narrow" w:eastAsia="Times New Roman" w:hAnsi="Arial Narrow" w:cs="Times New Roman"/>
                <w:b/>
                <w:sz w:val="20"/>
                <w:szCs w:val="20"/>
                <w:lang w:eastAsia="tr-TR"/>
              </w:rPr>
            </w:pPr>
            <w:r w:rsidRPr="003E1826">
              <w:rPr>
                <w:rFonts w:ascii="Arial Narrow" w:eastAsia="Times New Roman" w:hAnsi="Arial Narrow" w:cs="Times New Roman"/>
                <w:b/>
                <w:sz w:val="20"/>
                <w:szCs w:val="20"/>
                <w:lang w:eastAsia="tr-TR"/>
              </w:rPr>
              <w:t>%</w:t>
            </w:r>
          </w:p>
        </w:tc>
      </w:tr>
      <w:tr w:rsidR="00522038" w:rsidRPr="003E1826" w14:paraId="0D75E51D" w14:textId="77777777" w:rsidTr="00522038">
        <w:trPr>
          <w:trHeight w:val="20"/>
        </w:trPr>
        <w:tc>
          <w:tcPr>
            <w:tcW w:w="1255" w:type="pct"/>
            <w:gridSpan w:val="5"/>
            <w:vMerge/>
            <w:tcBorders>
              <w:top w:val="single" w:sz="12" w:space="0" w:color="auto"/>
              <w:left w:val="single" w:sz="12" w:space="0" w:color="auto"/>
              <w:bottom w:val="single" w:sz="12" w:space="0" w:color="auto"/>
              <w:right w:val="single" w:sz="12" w:space="0" w:color="auto"/>
            </w:tcBorders>
            <w:vAlign w:val="center"/>
          </w:tcPr>
          <w:p w14:paraId="2C36292B" w14:textId="77777777" w:rsidR="00522038" w:rsidRPr="003E1826" w:rsidRDefault="00522038" w:rsidP="00C028EF">
            <w:pPr>
              <w:spacing w:after="0" w:line="240" w:lineRule="auto"/>
              <w:rPr>
                <w:rFonts w:ascii="Arial Narrow" w:eastAsia="Times New Roman" w:hAnsi="Arial Narrow" w:cs="Times New Roman"/>
                <w:b/>
                <w:sz w:val="20"/>
                <w:szCs w:val="20"/>
                <w:lang w:eastAsia="tr-TR"/>
              </w:rPr>
            </w:pPr>
          </w:p>
        </w:tc>
        <w:tc>
          <w:tcPr>
            <w:tcW w:w="1179" w:type="pct"/>
            <w:gridSpan w:val="6"/>
            <w:tcBorders>
              <w:top w:val="single" w:sz="8" w:space="0" w:color="auto"/>
              <w:left w:val="single" w:sz="12" w:space="0" w:color="auto"/>
              <w:bottom w:val="single" w:sz="4" w:space="0" w:color="auto"/>
              <w:right w:val="single" w:sz="4" w:space="0" w:color="auto"/>
            </w:tcBorders>
            <w:vAlign w:val="center"/>
          </w:tcPr>
          <w:p w14:paraId="34D61590" w14:textId="77777777" w:rsidR="00522038" w:rsidRPr="003E1826" w:rsidRDefault="00522038" w:rsidP="00C028EF">
            <w:pPr>
              <w:spacing w:after="0" w:line="240" w:lineRule="auto"/>
              <w:rPr>
                <w:rFonts w:ascii="Arial Narrow" w:eastAsia="Times New Roman" w:hAnsi="Arial Narrow" w:cs="Times New Roman"/>
                <w:sz w:val="20"/>
                <w:szCs w:val="20"/>
                <w:lang w:eastAsia="tr-TR"/>
              </w:rPr>
            </w:pPr>
            <w:r w:rsidRPr="003E1826">
              <w:rPr>
                <w:rFonts w:ascii="Arial Narrow" w:eastAsia="Times New Roman" w:hAnsi="Arial Narrow" w:cs="Times New Roman"/>
                <w:sz w:val="20"/>
                <w:szCs w:val="20"/>
                <w:lang w:eastAsia="tr-TR"/>
              </w:rPr>
              <w:t>Ara Sınav</w:t>
            </w:r>
          </w:p>
        </w:tc>
        <w:tc>
          <w:tcPr>
            <w:tcW w:w="1096" w:type="pct"/>
            <w:tcBorders>
              <w:top w:val="single" w:sz="8" w:space="0" w:color="auto"/>
              <w:left w:val="single" w:sz="4" w:space="0" w:color="auto"/>
              <w:bottom w:val="single" w:sz="4" w:space="0" w:color="auto"/>
              <w:right w:val="single" w:sz="8" w:space="0" w:color="auto"/>
            </w:tcBorders>
          </w:tcPr>
          <w:p w14:paraId="1405FEF8" w14:textId="77777777" w:rsidR="00522038" w:rsidRPr="003E1826" w:rsidRDefault="00522038" w:rsidP="00C028EF">
            <w:pPr>
              <w:spacing w:after="0" w:line="240" w:lineRule="auto"/>
              <w:jc w:val="center"/>
              <w:rPr>
                <w:rFonts w:ascii="Arial Narrow" w:eastAsia="Times New Roman" w:hAnsi="Arial Narrow" w:cs="Times New Roman"/>
                <w:sz w:val="20"/>
                <w:szCs w:val="20"/>
                <w:lang w:eastAsia="tr-TR"/>
              </w:rPr>
            </w:pPr>
            <w:r w:rsidRPr="003E1826">
              <w:rPr>
                <w:rFonts w:ascii="Arial Narrow" w:eastAsia="Times New Roman" w:hAnsi="Arial Narrow" w:cs="Times New Roman"/>
                <w:sz w:val="20"/>
                <w:szCs w:val="20"/>
                <w:lang w:eastAsia="tr-TR"/>
              </w:rPr>
              <w:t xml:space="preserve"> 1</w:t>
            </w:r>
          </w:p>
        </w:tc>
        <w:tc>
          <w:tcPr>
            <w:tcW w:w="1469" w:type="pct"/>
            <w:tcBorders>
              <w:top w:val="single" w:sz="8" w:space="0" w:color="auto"/>
              <w:left w:val="single" w:sz="8" w:space="0" w:color="auto"/>
              <w:bottom w:val="single" w:sz="4" w:space="0" w:color="auto"/>
              <w:right w:val="single" w:sz="12" w:space="0" w:color="auto"/>
            </w:tcBorders>
            <w:shd w:val="clear" w:color="auto" w:fill="auto"/>
          </w:tcPr>
          <w:p w14:paraId="451338C6" w14:textId="77777777" w:rsidR="00522038" w:rsidRPr="003E1826" w:rsidRDefault="00522038" w:rsidP="00C028EF">
            <w:pPr>
              <w:spacing w:after="0" w:line="240" w:lineRule="auto"/>
              <w:jc w:val="center"/>
              <w:rPr>
                <w:rFonts w:ascii="Arial Narrow" w:eastAsia="Times New Roman" w:hAnsi="Arial Narrow" w:cs="Times New Roman"/>
                <w:sz w:val="20"/>
                <w:szCs w:val="20"/>
                <w:highlight w:val="yellow"/>
                <w:lang w:eastAsia="tr-TR"/>
              </w:rPr>
            </w:pPr>
            <w:r w:rsidRPr="003E1826">
              <w:rPr>
                <w:rFonts w:ascii="Arial Narrow" w:eastAsia="Times New Roman" w:hAnsi="Arial Narrow" w:cs="Times New Roman"/>
                <w:sz w:val="20"/>
                <w:szCs w:val="20"/>
                <w:lang w:eastAsia="tr-TR"/>
              </w:rPr>
              <w:t xml:space="preserve"> 30</w:t>
            </w:r>
          </w:p>
        </w:tc>
      </w:tr>
      <w:tr w:rsidR="00522038" w:rsidRPr="003E1826" w14:paraId="48ABD70D" w14:textId="77777777" w:rsidTr="00522038">
        <w:trPr>
          <w:trHeight w:val="20"/>
        </w:trPr>
        <w:tc>
          <w:tcPr>
            <w:tcW w:w="1255" w:type="pct"/>
            <w:gridSpan w:val="5"/>
            <w:vMerge/>
            <w:tcBorders>
              <w:top w:val="single" w:sz="12" w:space="0" w:color="auto"/>
              <w:left w:val="single" w:sz="12" w:space="0" w:color="auto"/>
              <w:bottom w:val="single" w:sz="12" w:space="0" w:color="auto"/>
              <w:right w:val="single" w:sz="12" w:space="0" w:color="auto"/>
            </w:tcBorders>
            <w:vAlign w:val="center"/>
          </w:tcPr>
          <w:p w14:paraId="7EE35390" w14:textId="77777777" w:rsidR="00522038" w:rsidRPr="003E1826" w:rsidRDefault="00522038" w:rsidP="00C028EF">
            <w:pPr>
              <w:spacing w:after="0" w:line="240" w:lineRule="auto"/>
              <w:rPr>
                <w:rFonts w:ascii="Arial Narrow" w:eastAsia="Times New Roman" w:hAnsi="Arial Narrow" w:cs="Times New Roman"/>
                <w:b/>
                <w:sz w:val="20"/>
                <w:szCs w:val="20"/>
                <w:lang w:eastAsia="tr-TR"/>
              </w:rPr>
            </w:pPr>
          </w:p>
        </w:tc>
        <w:tc>
          <w:tcPr>
            <w:tcW w:w="1179" w:type="pct"/>
            <w:gridSpan w:val="6"/>
            <w:tcBorders>
              <w:top w:val="single" w:sz="4" w:space="0" w:color="auto"/>
              <w:left w:val="single" w:sz="12" w:space="0" w:color="auto"/>
              <w:bottom w:val="single" w:sz="4" w:space="0" w:color="auto"/>
              <w:right w:val="single" w:sz="4" w:space="0" w:color="auto"/>
            </w:tcBorders>
            <w:vAlign w:val="center"/>
          </w:tcPr>
          <w:p w14:paraId="7209A6D5" w14:textId="77777777" w:rsidR="00522038" w:rsidRPr="003E1826" w:rsidRDefault="00522038" w:rsidP="00C028EF">
            <w:pPr>
              <w:spacing w:after="0" w:line="240" w:lineRule="auto"/>
              <w:rPr>
                <w:rFonts w:ascii="Arial Narrow" w:eastAsia="Times New Roman" w:hAnsi="Arial Narrow" w:cs="Times New Roman"/>
                <w:sz w:val="20"/>
                <w:szCs w:val="20"/>
                <w:lang w:eastAsia="tr-TR"/>
              </w:rPr>
            </w:pPr>
            <w:r w:rsidRPr="003E1826">
              <w:rPr>
                <w:rFonts w:ascii="Arial Narrow" w:eastAsia="Times New Roman" w:hAnsi="Arial Narrow" w:cs="Times New Roman"/>
                <w:sz w:val="20"/>
                <w:szCs w:val="20"/>
                <w:lang w:eastAsia="tr-TR"/>
              </w:rPr>
              <w:t>Kısa Sınav</w:t>
            </w:r>
          </w:p>
        </w:tc>
        <w:tc>
          <w:tcPr>
            <w:tcW w:w="1096" w:type="pct"/>
            <w:tcBorders>
              <w:top w:val="single" w:sz="4" w:space="0" w:color="auto"/>
              <w:left w:val="single" w:sz="4" w:space="0" w:color="auto"/>
              <w:bottom w:val="single" w:sz="4" w:space="0" w:color="auto"/>
              <w:right w:val="single" w:sz="8" w:space="0" w:color="auto"/>
            </w:tcBorders>
          </w:tcPr>
          <w:p w14:paraId="77522C64" w14:textId="77777777" w:rsidR="00522038" w:rsidRPr="003E1826" w:rsidRDefault="00522038" w:rsidP="00C028EF">
            <w:pPr>
              <w:spacing w:after="0" w:line="240" w:lineRule="auto"/>
              <w:rPr>
                <w:rFonts w:ascii="Arial Narrow" w:eastAsia="Times New Roman" w:hAnsi="Arial Narrow" w:cs="Times New Roman"/>
                <w:sz w:val="20"/>
                <w:szCs w:val="20"/>
                <w:lang w:eastAsia="tr-TR"/>
              </w:rPr>
            </w:pPr>
          </w:p>
        </w:tc>
        <w:tc>
          <w:tcPr>
            <w:tcW w:w="1469" w:type="pct"/>
            <w:tcBorders>
              <w:top w:val="single" w:sz="4" w:space="0" w:color="auto"/>
              <w:left w:val="single" w:sz="8" w:space="0" w:color="auto"/>
              <w:bottom w:val="single" w:sz="4" w:space="0" w:color="auto"/>
              <w:right w:val="single" w:sz="12" w:space="0" w:color="auto"/>
            </w:tcBorders>
          </w:tcPr>
          <w:p w14:paraId="267DF1A4" w14:textId="77777777" w:rsidR="00522038" w:rsidRPr="003E1826" w:rsidRDefault="00522038" w:rsidP="00C028EF">
            <w:pPr>
              <w:spacing w:after="0" w:line="240" w:lineRule="auto"/>
              <w:rPr>
                <w:rFonts w:ascii="Arial Narrow" w:eastAsia="Times New Roman" w:hAnsi="Arial Narrow" w:cs="Times New Roman"/>
                <w:sz w:val="20"/>
                <w:szCs w:val="20"/>
                <w:lang w:eastAsia="tr-TR"/>
              </w:rPr>
            </w:pPr>
            <w:r w:rsidRPr="003E1826">
              <w:rPr>
                <w:rFonts w:ascii="Arial Narrow" w:eastAsia="Times New Roman" w:hAnsi="Arial Narrow" w:cs="Times New Roman"/>
                <w:sz w:val="20"/>
                <w:szCs w:val="20"/>
                <w:lang w:eastAsia="tr-TR"/>
              </w:rPr>
              <w:t xml:space="preserve"> </w:t>
            </w:r>
          </w:p>
        </w:tc>
      </w:tr>
      <w:tr w:rsidR="00522038" w:rsidRPr="003E1826" w14:paraId="53A8024C" w14:textId="77777777" w:rsidTr="00522038">
        <w:trPr>
          <w:trHeight w:val="20"/>
        </w:trPr>
        <w:tc>
          <w:tcPr>
            <w:tcW w:w="1255" w:type="pct"/>
            <w:gridSpan w:val="5"/>
            <w:vMerge/>
            <w:tcBorders>
              <w:top w:val="single" w:sz="12" w:space="0" w:color="auto"/>
              <w:left w:val="single" w:sz="12" w:space="0" w:color="auto"/>
              <w:bottom w:val="single" w:sz="12" w:space="0" w:color="auto"/>
              <w:right w:val="single" w:sz="12" w:space="0" w:color="auto"/>
            </w:tcBorders>
            <w:vAlign w:val="center"/>
          </w:tcPr>
          <w:p w14:paraId="0365E997" w14:textId="77777777" w:rsidR="00522038" w:rsidRPr="003E1826" w:rsidRDefault="00522038" w:rsidP="00C028EF">
            <w:pPr>
              <w:spacing w:after="0" w:line="240" w:lineRule="auto"/>
              <w:rPr>
                <w:rFonts w:ascii="Arial Narrow" w:eastAsia="Times New Roman" w:hAnsi="Arial Narrow" w:cs="Times New Roman"/>
                <w:b/>
                <w:sz w:val="20"/>
                <w:szCs w:val="20"/>
                <w:lang w:eastAsia="tr-TR"/>
              </w:rPr>
            </w:pPr>
          </w:p>
        </w:tc>
        <w:tc>
          <w:tcPr>
            <w:tcW w:w="1179" w:type="pct"/>
            <w:gridSpan w:val="6"/>
            <w:tcBorders>
              <w:top w:val="single" w:sz="4" w:space="0" w:color="auto"/>
              <w:left w:val="single" w:sz="12" w:space="0" w:color="auto"/>
              <w:bottom w:val="single" w:sz="4" w:space="0" w:color="auto"/>
              <w:right w:val="single" w:sz="4" w:space="0" w:color="auto"/>
            </w:tcBorders>
            <w:vAlign w:val="center"/>
          </w:tcPr>
          <w:p w14:paraId="77BEED7D" w14:textId="77777777" w:rsidR="00522038" w:rsidRPr="003E1826" w:rsidRDefault="00522038" w:rsidP="00C028EF">
            <w:pPr>
              <w:spacing w:after="0" w:line="240" w:lineRule="auto"/>
              <w:rPr>
                <w:rFonts w:ascii="Arial Narrow" w:eastAsia="Times New Roman" w:hAnsi="Arial Narrow" w:cs="Times New Roman"/>
                <w:sz w:val="20"/>
                <w:szCs w:val="20"/>
                <w:lang w:eastAsia="tr-TR"/>
              </w:rPr>
            </w:pPr>
            <w:r w:rsidRPr="003E1826">
              <w:rPr>
                <w:rFonts w:ascii="Arial Narrow" w:eastAsia="Times New Roman" w:hAnsi="Arial Narrow" w:cs="Times New Roman"/>
                <w:sz w:val="20"/>
                <w:szCs w:val="20"/>
                <w:lang w:eastAsia="tr-TR"/>
              </w:rPr>
              <w:t>Ödev</w:t>
            </w:r>
          </w:p>
        </w:tc>
        <w:tc>
          <w:tcPr>
            <w:tcW w:w="1096" w:type="pct"/>
            <w:tcBorders>
              <w:top w:val="single" w:sz="4" w:space="0" w:color="auto"/>
              <w:left w:val="single" w:sz="4" w:space="0" w:color="auto"/>
              <w:bottom w:val="single" w:sz="4" w:space="0" w:color="auto"/>
              <w:right w:val="single" w:sz="8" w:space="0" w:color="auto"/>
            </w:tcBorders>
          </w:tcPr>
          <w:p w14:paraId="72A9D7FB" w14:textId="77777777" w:rsidR="00522038" w:rsidRPr="003E1826" w:rsidRDefault="00522038" w:rsidP="00C028EF">
            <w:pPr>
              <w:spacing w:after="0" w:line="240" w:lineRule="auto"/>
              <w:jc w:val="center"/>
              <w:rPr>
                <w:rFonts w:ascii="Arial Narrow" w:eastAsia="Times New Roman" w:hAnsi="Arial Narrow" w:cs="Times New Roman"/>
                <w:sz w:val="20"/>
                <w:szCs w:val="20"/>
                <w:lang w:eastAsia="tr-TR"/>
              </w:rPr>
            </w:pPr>
            <w:r w:rsidRPr="003E1826">
              <w:rPr>
                <w:rFonts w:ascii="Arial Narrow" w:eastAsia="Times New Roman" w:hAnsi="Arial Narrow" w:cs="Times New Roman"/>
                <w:sz w:val="20"/>
                <w:szCs w:val="20"/>
                <w:lang w:eastAsia="tr-TR"/>
              </w:rPr>
              <w:t xml:space="preserve">1 </w:t>
            </w:r>
          </w:p>
        </w:tc>
        <w:tc>
          <w:tcPr>
            <w:tcW w:w="1469" w:type="pct"/>
            <w:tcBorders>
              <w:top w:val="single" w:sz="4" w:space="0" w:color="auto"/>
              <w:left w:val="single" w:sz="8" w:space="0" w:color="auto"/>
              <w:bottom w:val="single" w:sz="4" w:space="0" w:color="auto"/>
              <w:right w:val="single" w:sz="12" w:space="0" w:color="auto"/>
            </w:tcBorders>
          </w:tcPr>
          <w:p w14:paraId="78CFB6E2" w14:textId="77777777" w:rsidR="00522038" w:rsidRPr="003E1826" w:rsidRDefault="00522038" w:rsidP="00C028EF">
            <w:pPr>
              <w:spacing w:after="0" w:line="240" w:lineRule="auto"/>
              <w:jc w:val="center"/>
              <w:rPr>
                <w:rFonts w:ascii="Arial Narrow" w:eastAsia="Times New Roman" w:hAnsi="Arial Narrow" w:cs="Times New Roman"/>
                <w:sz w:val="20"/>
                <w:szCs w:val="20"/>
                <w:lang w:eastAsia="tr-TR"/>
              </w:rPr>
            </w:pPr>
            <w:r w:rsidRPr="003E1826">
              <w:rPr>
                <w:rFonts w:ascii="Arial Narrow" w:eastAsia="Times New Roman" w:hAnsi="Arial Narrow" w:cs="Times New Roman"/>
                <w:sz w:val="20"/>
                <w:szCs w:val="20"/>
                <w:lang w:eastAsia="tr-TR"/>
              </w:rPr>
              <w:t xml:space="preserve">20  </w:t>
            </w:r>
          </w:p>
        </w:tc>
      </w:tr>
      <w:tr w:rsidR="00522038" w:rsidRPr="003E1826" w14:paraId="7B5064E1" w14:textId="77777777" w:rsidTr="00522038">
        <w:trPr>
          <w:trHeight w:val="20"/>
        </w:trPr>
        <w:tc>
          <w:tcPr>
            <w:tcW w:w="1255" w:type="pct"/>
            <w:gridSpan w:val="5"/>
            <w:vMerge/>
            <w:tcBorders>
              <w:top w:val="single" w:sz="12" w:space="0" w:color="auto"/>
              <w:left w:val="single" w:sz="12" w:space="0" w:color="auto"/>
              <w:bottom w:val="single" w:sz="12" w:space="0" w:color="auto"/>
              <w:right w:val="single" w:sz="12" w:space="0" w:color="auto"/>
            </w:tcBorders>
            <w:vAlign w:val="center"/>
          </w:tcPr>
          <w:p w14:paraId="6F6D03BC" w14:textId="77777777" w:rsidR="00522038" w:rsidRPr="003E1826" w:rsidRDefault="00522038" w:rsidP="00C028EF">
            <w:pPr>
              <w:spacing w:after="0" w:line="240" w:lineRule="auto"/>
              <w:rPr>
                <w:rFonts w:ascii="Arial Narrow" w:eastAsia="Times New Roman" w:hAnsi="Arial Narrow" w:cs="Times New Roman"/>
                <w:b/>
                <w:sz w:val="20"/>
                <w:szCs w:val="20"/>
                <w:lang w:eastAsia="tr-TR"/>
              </w:rPr>
            </w:pPr>
          </w:p>
        </w:tc>
        <w:tc>
          <w:tcPr>
            <w:tcW w:w="1179" w:type="pct"/>
            <w:gridSpan w:val="6"/>
            <w:tcBorders>
              <w:top w:val="single" w:sz="4" w:space="0" w:color="auto"/>
              <w:left w:val="single" w:sz="12" w:space="0" w:color="auto"/>
              <w:bottom w:val="single" w:sz="8" w:space="0" w:color="auto"/>
              <w:right w:val="single" w:sz="4" w:space="0" w:color="auto"/>
            </w:tcBorders>
            <w:vAlign w:val="center"/>
          </w:tcPr>
          <w:p w14:paraId="4435333D" w14:textId="77777777" w:rsidR="00522038" w:rsidRPr="003E1826" w:rsidRDefault="00522038" w:rsidP="00C028EF">
            <w:pPr>
              <w:spacing w:after="0" w:line="240" w:lineRule="auto"/>
              <w:rPr>
                <w:rFonts w:ascii="Arial Narrow" w:eastAsia="Times New Roman" w:hAnsi="Arial Narrow" w:cs="Times New Roman"/>
                <w:sz w:val="20"/>
                <w:szCs w:val="20"/>
                <w:lang w:eastAsia="tr-TR"/>
              </w:rPr>
            </w:pPr>
            <w:r w:rsidRPr="003E1826">
              <w:rPr>
                <w:rFonts w:ascii="Arial Narrow" w:eastAsia="Times New Roman" w:hAnsi="Arial Narrow" w:cs="Times New Roman"/>
                <w:sz w:val="20"/>
                <w:szCs w:val="20"/>
                <w:lang w:eastAsia="tr-TR"/>
              </w:rPr>
              <w:t>Proje</w:t>
            </w:r>
          </w:p>
        </w:tc>
        <w:tc>
          <w:tcPr>
            <w:tcW w:w="1096" w:type="pct"/>
            <w:tcBorders>
              <w:top w:val="single" w:sz="4" w:space="0" w:color="auto"/>
              <w:left w:val="single" w:sz="4" w:space="0" w:color="auto"/>
              <w:bottom w:val="single" w:sz="8" w:space="0" w:color="auto"/>
              <w:right w:val="single" w:sz="8" w:space="0" w:color="auto"/>
            </w:tcBorders>
          </w:tcPr>
          <w:p w14:paraId="47FB9363" w14:textId="77777777" w:rsidR="00522038" w:rsidRPr="003E1826" w:rsidRDefault="00522038" w:rsidP="00C028EF">
            <w:pPr>
              <w:spacing w:after="0" w:line="240" w:lineRule="auto"/>
              <w:jc w:val="center"/>
              <w:rPr>
                <w:rFonts w:ascii="Arial Narrow" w:eastAsia="Times New Roman" w:hAnsi="Arial Narrow" w:cs="Times New Roman"/>
                <w:sz w:val="20"/>
                <w:szCs w:val="20"/>
                <w:lang w:eastAsia="tr-TR"/>
              </w:rPr>
            </w:pPr>
            <w:r w:rsidRPr="003E1826">
              <w:rPr>
                <w:rFonts w:ascii="Arial Narrow" w:eastAsia="Times New Roman" w:hAnsi="Arial Narrow" w:cs="Times New Roman"/>
                <w:sz w:val="20"/>
                <w:szCs w:val="20"/>
                <w:lang w:eastAsia="tr-TR"/>
              </w:rPr>
              <w:t xml:space="preserve"> </w:t>
            </w:r>
          </w:p>
        </w:tc>
        <w:tc>
          <w:tcPr>
            <w:tcW w:w="1469" w:type="pct"/>
            <w:tcBorders>
              <w:top w:val="single" w:sz="4" w:space="0" w:color="auto"/>
              <w:left w:val="single" w:sz="8" w:space="0" w:color="auto"/>
              <w:bottom w:val="single" w:sz="8" w:space="0" w:color="auto"/>
              <w:right w:val="single" w:sz="12" w:space="0" w:color="auto"/>
            </w:tcBorders>
          </w:tcPr>
          <w:p w14:paraId="195209D8" w14:textId="77777777" w:rsidR="00522038" w:rsidRPr="003E1826" w:rsidRDefault="00522038" w:rsidP="00C028EF">
            <w:pPr>
              <w:spacing w:after="0" w:line="240" w:lineRule="auto"/>
              <w:jc w:val="center"/>
              <w:rPr>
                <w:rFonts w:ascii="Arial Narrow" w:eastAsia="Times New Roman" w:hAnsi="Arial Narrow" w:cs="Times New Roman"/>
                <w:sz w:val="20"/>
                <w:szCs w:val="20"/>
                <w:lang w:eastAsia="tr-TR"/>
              </w:rPr>
            </w:pPr>
            <w:r w:rsidRPr="003E1826">
              <w:rPr>
                <w:rFonts w:ascii="Arial Narrow" w:eastAsia="Times New Roman" w:hAnsi="Arial Narrow" w:cs="Times New Roman"/>
                <w:sz w:val="20"/>
                <w:szCs w:val="20"/>
                <w:lang w:eastAsia="tr-TR"/>
              </w:rPr>
              <w:t xml:space="preserve"> </w:t>
            </w:r>
          </w:p>
        </w:tc>
      </w:tr>
      <w:tr w:rsidR="00522038" w:rsidRPr="003E1826" w14:paraId="2B5EC7A5" w14:textId="77777777" w:rsidTr="00522038">
        <w:trPr>
          <w:trHeight w:val="20"/>
        </w:trPr>
        <w:tc>
          <w:tcPr>
            <w:tcW w:w="1255" w:type="pct"/>
            <w:gridSpan w:val="5"/>
            <w:vMerge/>
            <w:tcBorders>
              <w:top w:val="single" w:sz="12" w:space="0" w:color="auto"/>
              <w:left w:val="single" w:sz="12" w:space="0" w:color="auto"/>
              <w:bottom w:val="single" w:sz="12" w:space="0" w:color="auto"/>
              <w:right w:val="single" w:sz="12" w:space="0" w:color="auto"/>
            </w:tcBorders>
            <w:vAlign w:val="center"/>
          </w:tcPr>
          <w:p w14:paraId="563AFB88" w14:textId="77777777" w:rsidR="00522038" w:rsidRPr="003E1826" w:rsidRDefault="00522038" w:rsidP="00C028EF">
            <w:pPr>
              <w:spacing w:after="0" w:line="240" w:lineRule="auto"/>
              <w:rPr>
                <w:rFonts w:ascii="Arial Narrow" w:eastAsia="Times New Roman" w:hAnsi="Arial Narrow" w:cs="Times New Roman"/>
                <w:b/>
                <w:sz w:val="20"/>
                <w:szCs w:val="20"/>
                <w:lang w:eastAsia="tr-TR"/>
              </w:rPr>
            </w:pPr>
          </w:p>
        </w:tc>
        <w:tc>
          <w:tcPr>
            <w:tcW w:w="1179" w:type="pct"/>
            <w:gridSpan w:val="6"/>
            <w:tcBorders>
              <w:top w:val="single" w:sz="8" w:space="0" w:color="auto"/>
              <w:left w:val="single" w:sz="12" w:space="0" w:color="auto"/>
              <w:bottom w:val="single" w:sz="8" w:space="0" w:color="auto"/>
              <w:right w:val="single" w:sz="4" w:space="0" w:color="auto"/>
            </w:tcBorders>
            <w:vAlign w:val="center"/>
          </w:tcPr>
          <w:p w14:paraId="2FD06A8C" w14:textId="77777777" w:rsidR="00522038" w:rsidRPr="003E1826" w:rsidRDefault="00522038" w:rsidP="00C028EF">
            <w:pPr>
              <w:spacing w:after="0" w:line="240" w:lineRule="auto"/>
              <w:rPr>
                <w:rFonts w:ascii="Arial Narrow" w:eastAsia="Times New Roman" w:hAnsi="Arial Narrow" w:cs="Times New Roman"/>
                <w:sz w:val="20"/>
                <w:szCs w:val="20"/>
                <w:lang w:eastAsia="tr-TR"/>
              </w:rPr>
            </w:pPr>
            <w:r w:rsidRPr="003E1826">
              <w:rPr>
                <w:rFonts w:ascii="Arial Narrow" w:eastAsia="Times New Roman" w:hAnsi="Arial Narrow" w:cs="Times New Roman"/>
                <w:sz w:val="20"/>
                <w:szCs w:val="20"/>
                <w:lang w:eastAsia="tr-TR"/>
              </w:rPr>
              <w:t>Rapor</w:t>
            </w:r>
          </w:p>
        </w:tc>
        <w:tc>
          <w:tcPr>
            <w:tcW w:w="1096" w:type="pct"/>
            <w:tcBorders>
              <w:top w:val="single" w:sz="8" w:space="0" w:color="auto"/>
              <w:left w:val="single" w:sz="4" w:space="0" w:color="auto"/>
              <w:bottom w:val="single" w:sz="8" w:space="0" w:color="auto"/>
              <w:right w:val="single" w:sz="8" w:space="0" w:color="auto"/>
            </w:tcBorders>
          </w:tcPr>
          <w:p w14:paraId="6994440A" w14:textId="77777777" w:rsidR="00522038" w:rsidRPr="003E1826" w:rsidRDefault="00522038" w:rsidP="00C028EF">
            <w:pPr>
              <w:spacing w:after="0" w:line="240" w:lineRule="auto"/>
              <w:jc w:val="center"/>
              <w:rPr>
                <w:rFonts w:ascii="Arial Narrow" w:eastAsia="Times New Roman" w:hAnsi="Arial Narrow" w:cs="Times New Roman"/>
                <w:sz w:val="20"/>
                <w:szCs w:val="20"/>
                <w:lang w:eastAsia="tr-TR"/>
              </w:rPr>
            </w:pPr>
          </w:p>
        </w:tc>
        <w:tc>
          <w:tcPr>
            <w:tcW w:w="1469" w:type="pct"/>
            <w:tcBorders>
              <w:top w:val="single" w:sz="8" w:space="0" w:color="auto"/>
              <w:left w:val="single" w:sz="8" w:space="0" w:color="auto"/>
              <w:bottom w:val="single" w:sz="8" w:space="0" w:color="auto"/>
              <w:right w:val="single" w:sz="12" w:space="0" w:color="auto"/>
            </w:tcBorders>
          </w:tcPr>
          <w:p w14:paraId="780322E6" w14:textId="77777777" w:rsidR="00522038" w:rsidRPr="003E1826" w:rsidRDefault="00522038" w:rsidP="00C028EF">
            <w:pPr>
              <w:spacing w:after="0" w:line="240" w:lineRule="auto"/>
              <w:rPr>
                <w:rFonts w:ascii="Arial Narrow" w:eastAsia="Times New Roman" w:hAnsi="Arial Narrow" w:cs="Times New Roman"/>
                <w:sz w:val="20"/>
                <w:szCs w:val="20"/>
                <w:lang w:eastAsia="tr-TR"/>
              </w:rPr>
            </w:pPr>
          </w:p>
        </w:tc>
      </w:tr>
      <w:tr w:rsidR="00522038" w:rsidRPr="003E1826" w14:paraId="28AA2905" w14:textId="77777777" w:rsidTr="00522038">
        <w:trPr>
          <w:trHeight w:val="20"/>
        </w:trPr>
        <w:tc>
          <w:tcPr>
            <w:tcW w:w="1255" w:type="pct"/>
            <w:gridSpan w:val="5"/>
            <w:vMerge/>
            <w:tcBorders>
              <w:top w:val="single" w:sz="12" w:space="0" w:color="auto"/>
              <w:left w:val="single" w:sz="12" w:space="0" w:color="auto"/>
              <w:bottom w:val="single" w:sz="12" w:space="0" w:color="auto"/>
              <w:right w:val="single" w:sz="12" w:space="0" w:color="auto"/>
            </w:tcBorders>
            <w:vAlign w:val="center"/>
          </w:tcPr>
          <w:p w14:paraId="6E1DC29B" w14:textId="77777777" w:rsidR="00522038" w:rsidRPr="003E1826" w:rsidRDefault="00522038" w:rsidP="00C028EF">
            <w:pPr>
              <w:spacing w:after="0" w:line="240" w:lineRule="auto"/>
              <w:rPr>
                <w:rFonts w:ascii="Arial Narrow" w:eastAsia="Times New Roman" w:hAnsi="Arial Narrow" w:cs="Times New Roman"/>
                <w:b/>
                <w:sz w:val="20"/>
                <w:szCs w:val="20"/>
                <w:lang w:eastAsia="tr-TR"/>
              </w:rPr>
            </w:pPr>
          </w:p>
        </w:tc>
        <w:tc>
          <w:tcPr>
            <w:tcW w:w="1179" w:type="pct"/>
            <w:gridSpan w:val="6"/>
            <w:tcBorders>
              <w:top w:val="single" w:sz="8" w:space="0" w:color="auto"/>
              <w:left w:val="single" w:sz="12" w:space="0" w:color="auto"/>
              <w:bottom w:val="single" w:sz="12" w:space="0" w:color="auto"/>
              <w:right w:val="single" w:sz="4" w:space="0" w:color="auto"/>
            </w:tcBorders>
            <w:vAlign w:val="center"/>
          </w:tcPr>
          <w:p w14:paraId="06BFA0F5" w14:textId="77777777" w:rsidR="00522038" w:rsidRPr="003E1826" w:rsidRDefault="00522038" w:rsidP="00C028EF">
            <w:pPr>
              <w:spacing w:after="0" w:line="240" w:lineRule="auto"/>
              <w:rPr>
                <w:rFonts w:ascii="Arial Narrow" w:eastAsia="Times New Roman" w:hAnsi="Arial Narrow" w:cs="Times New Roman"/>
                <w:sz w:val="20"/>
                <w:szCs w:val="20"/>
                <w:lang w:eastAsia="tr-TR"/>
              </w:rPr>
            </w:pPr>
            <w:r w:rsidRPr="003E1826">
              <w:rPr>
                <w:rFonts w:ascii="Arial Narrow" w:eastAsia="Times New Roman" w:hAnsi="Arial Narrow" w:cs="Times New Roman"/>
                <w:sz w:val="20"/>
                <w:szCs w:val="20"/>
                <w:lang w:eastAsia="tr-TR"/>
              </w:rPr>
              <w:t>Diğer (………)</w:t>
            </w:r>
          </w:p>
        </w:tc>
        <w:tc>
          <w:tcPr>
            <w:tcW w:w="1096" w:type="pct"/>
            <w:tcBorders>
              <w:top w:val="single" w:sz="8" w:space="0" w:color="auto"/>
              <w:left w:val="single" w:sz="4" w:space="0" w:color="auto"/>
              <w:bottom w:val="single" w:sz="12" w:space="0" w:color="auto"/>
              <w:right w:val="single" w:sz="8" w:space="0" w:color="auto"/>
            </w:tcBorders>
          </w:tcPr>
          <w:p w14:paraId="008E992B" w14:textId="77777777" w:rsidR="00522038" w:rsidRPr="003E1826" w:rsidRDefault="00522038" w:rsidP="00C028EF">
            <w:pPr>
              <w:spacing w:after="0" w:line="240" w:lineRule="auto"/>
              <w:rPr>
                <w:rFonts w:ascii="Arial Narrow" w:eastAsia="Times New Roman" w:hAnsi="Arial Narrow" w:cs="Times New Roman"/>
                <w:sz w:val="20"/>
                <w:szCs w:val="20"/>
                <w:lang w:eastAsia="tr-TR"/>
              </w:rPr>
            </w:pPr>
          </w:p>
        </w:tc>
        <w:tc>
          <w:tcPr>
            <w:tcW w:w="1469" w:type="pct"/>
            <w:tcBorders>
              <w:top w:val="single" w:sz="8" w:space="0" w:color="auto"/>
              <w:left w:val="single" w:sz="8" w:space="0" w:color="auto"/>
              <w:bottom w:val="single" w:sz="12" w:space="0" w:color="auto"/>
              <w:right w:val="single" w:sz="12" w:space="0" w:color="auto"/>
            </w:tcBorders>
          </w:tcPr>
          <w:p w14:paraId="7996C901" w14:textId="77777777" w:rsidR="00522038" w:rsidRPr="003E1826" w:rsidRDefault="00522038" w:rsidP="00C028EF">
            <w:pPr>
              <w:spacing w:after="0" w:line="240" w:lineRule="auto"/>
              <w:rPr>
                <w:rFonts w:ascii="Arial Narrow" w:eastAsia="Times New Roman" w:hAnsi="Arial Narrow" w:cs="Times New Roman"/>
                <w:sz w:val="20"/>
                <w:szCs w:val="20"/>
                <w:lang w:eastAsia="tr-TR"/>
              </w:rPr>
            </w:pPr>
          </w:p>
        </w:tc>
      </w:tr>
      <w:tr w:rsidR="00522038" w:rsidRPr="003E1826" w14:paraId="4E40499E" w14:textId="77777777" w:rsidTr="00522038">
        <w:trPr>
          <w:trHeight w:val="20"/>
        </w:trPr>
        <w:tc>
          <w:tcPr>
            <w:tcW w:w="1255" w:type="pct"/>
            <w:gridSpan w:val="5"/>
            <w:tcBorders>
              <w:top w:val="single" w:sz="12" w:space="0" w:color="auto"/>
              <w:left w:val="single" w:sz="12" w:space="0" w:color="auto"/>
              <w:bottom w:val="single" w:sz="12" w:space="0" w:color="auto"/>
              <w:right w:val="single" w:sz="12" w:space="0" w:color="auto"/>
            </w:tcBorders>
            <w:vAlign w:val="center"/>
          </w:tcPr>
          <w:p w14:paraId="22F47B5C" w14:textId="77777777" w:rsidR="00522038" w:rsidRPr="003E1826" w:rsidRDefault="00522038" w:rsidP="00C028EF">
            <w:pPr>
              <w:spacing w:after="0" w:line="240" w:lineRule="auto"/>
              <w:jc w:val="center"/>
              <w:rPr>
                <w:rFonts w:ascii="Arial Narrow" w:eastAsia="Times New Roman" w:hAnsi="Arial Narrow" w:cs="Times New Roman"/>
                <w:b/>
                <w:sz w:val="20"/>
                <w:szCs w:val="20"/>
                <w:lang w:eastAsia="tr-TR"/>
              </w:rPr>
            </w:pPr>
            <w:r w:rsidRPr="003E1826">
              <w:rPr>
                <w:rFonts w:ascii="Arial Narrow" w:eastAsia="Times New Roman" w:hAnsi="Arial Narrow" w:cs="Times New Roman"/>
                <w:b/>
                <w:sz w:val="20"/>
                <w:szCs w:val="20"/>
                <w:lang w:eastAsia="tr-TR"/>
              </w:rPr>
              <w:t>YARIYIL SONU SINAVI</w:t>
            </w:r>
          </w:p>
        </w:tc>
        <w:tc>
          <w:tcPr>
            <w:tcW w:w="1179" w:type="pct"/>
            <w:gridSpan w:val="6"/>
            <w:tcBorders>
              <w:top w:val="single" w:sz="12" w:space="0" w:color="auto"/>
              <w:left w:val="single" w:sz="12" w:space="0" w:color="auto"/>
              <w:bottom w:val="single" w:sz="8" w:space="0" w:color="auto"/>
              <w:right w:val="single" w:sz="4" w:space="0" w:color="auto"/>
            </w:tcBorders>
          </w:tcPr>
          <w:p w14:paraId="182D4A65" w14:textId="77777777" w:rsidR="00522038" w:rsidRPr="003E1826" w:rsidRDefault="00522038" w:rsidP="00C028EF">
            <w:pPr>
              <w:spacing w:after="0" w:line="240" w:lineRule="auto"/>
              <w:rPr>
                <w:rFonts w:ascii="Arial Narrow" w:eastAsia="Times New Roman" w:hAnsi="Arial Narrow" w:cs="Times New Roman"/>
                <w:sz w:val="20"/>
                <w:szCs w:val="20"/>
                <w:lang w:eastAsia="tr-TR"/>
              </w:rPr>
            </w:pPr>
          </w:p>
        </w:tc>
        <w:tc>
          <w:tcPr>
            <w:tcW w:w="1096" w:type="pct"/>
            <w:tcBorders>
              <w:top w:val="single" w:sz="12" w:space="0" w:color="auto"/>
              <w:left w:val="single" w:sz="4" w:space="0" w:color="auto"/>
              <w:bottom w:val="single" w:sz="8" w:space="0" w:color="auto"/>
              <w:right w:val="single" w:sz="8" w:space="0" w:color="auto"/>
            </w:tcBorders>
            <w:vAlign w:val="center"/>
          </w:tcPr>
          <w:p w14:paraId="1C8BD398" w14:textId="77777777" w:rsidR="00522038" w:rsidRPr="003E1826" w:rsidRDefault="00522038" w:rsidP="00C028EF">
            <w:pPr>
              <w:spacing w:after="0" w:line="240" w:lineRule="auto"/>
              <w:jc w:val="center"/>
              <w:rPr>
                <w:rFonts w:ascii="Arial Narrow" w:eastAsia="Times New Roman" w:hAnsi="Arial Narrow" w:cs="Times New Roman"/>
                <w:sz w:val="20"/>
                <w:szCs w:val="20"/>
                <w:lang w:eastAsia="tr-TR"/>
              </w:rPr>
            </w:pPr>
            <w:r w:rsidRPr="003E1826">
              <w:rPr>
                <w:rFonts w:ascii="Arial Narrow" w:eastAsia="Times New Roman" w:hAnsi="Arial Narrow" w:cs="Times New Roman"/>
                <w:sz w:val="20"/>
                <w:szCs w:val="20"/>
                <w:lang w:eastAsia="tr-TR"/>
              </w:rPr>
              <w:t xml:space="preserve"> 1</w:t>
            </w:r>
          </w:p>
        </w:tc>
        <w:tc>
          <w:tcPr>
            <w:tcW w:w="1469" w:type="pct"/>
            <w:tcBorders>
              <w:top w:val="single" w:sz="12" w:space="0" w:color="auto"/>
              <w:left w:val="single" w:sz="8" w:space="0" w:color="auto"/>
              <w:bottom w:val="single" w:sz="8" w:space="0" w:color="auto"/>
              <w:right w:val="single" w:sz="12" w:space="0" w:color="auto"/>
            </w:tcBorders>
            <w:vAlign w:val="center"/>
          </w:tcPr>
          <w:p w14:paraId="3B412BF6" w14:textId="77777777" w:rsidR="00522038" w:rsidRPr="003E1826" w:rsidRDefault="00522038" w:rsidP="00C028EF">
            <w:pPr>
              <w:spacing w:after="0" w:line="240" w:lineRule="auto"/>
              <w:jc w:val="center"/>
              <w:rPr>
                <w:rFonts w:ascii="Arial Narrow" w:eastAsia="Times New Roman" w:hAnsi="Arial Narrow" w:cs="Times New Roman"/>
                <w:sz w:val="20"/>
                <w:szCs w:val="20"/>
                <w:lang w:eastAsia="tr-TR"/>
              </w:rPr>
            </w:pPr>
            <w:r w:rsidRPr="003E1826">
              <w:rPr>
                <w:rFonts w:ascii="Arial Narrow" w:eastAsia="Times New Roman" w:hAnsi="Arial Narrow" w:cs="Times New Roman"/>
                <w:sz w:val="20"/>
                <w:szCs w:val="20"/>
                <w:lang w:eastAsia="tr-TR"/>
              </w:rPr>
              <w:t>50</w:t>
            </w:r>
          </w:p>
        </w:tc>
      </w:tr>
      <w:tr w:rsidR="00522038" w:rsidRPr="003E1826" w14:paraId="0062B093" w14:textId="77777777" w:rsidTr="00522038">
        <w:trPr>
          <w:trHeight w:val="20"/>
        </w:trPr>
        <w:tc>
          <w:tcPr>
            <w:tcW w:w="1255" w:type="pct"/>
            <w:gridSpan w:val="5"/>
            <w:tcBorders>
              <w:top w:val="single" w:sz="12" w:space="0" w:color="auto"/>
              <w:left w:val="single" w:sz="12" w:space="0" w:color="auto"/>
              <w:bottom w:val="single" w:sz="12" w:space="0" w:color="auto"/>
              <w:right w:val="single" w:sz="12" w:space="0" w:color="auto"/>
            </w:tcBorders>
            <w:vAlign w:val="center"/>
          </w:tcPr>
          <w:p w14:paraId="135516A8" w14:textId="77777777" w:rsidR="00522038" w:rsidRPr="003E1826" w:rsidRDefault="00522038" w:rsidP="00C028EF">
            <w:pPr>
              <w:spacing w:after="0" w:line="240" w:lineRule="auto"/>
              <w:jc w:val="center"/>
              <w:rPr>
                <w:rFonts w:ascii="Arial Narrow" w:eastAsia="Times New Roman" w:hAnsi="Arial Narrow" w:cs="Times New Roman"/>
                <w:b/>
                <w:sz w:val="20"/>
                <w:szCs w:val="20"/>
                <w:lang w:eastAsia="tr-TR"/>
              </w:rPr>
            </w:pPr>
            <w:r w:rsidRPr="003E1826">
              <w:rPr>
                <w:rFonts w:ascii="Arial Narrow" w:eastAsia="Times New Roman" w:hAnsi="Arial Narrow" w:cs="Times New Roman"/>
                <w:b/>
                <w:sz w:val="20"/>
                <w:szCs w:val="20"/>
                <w:lang w:eastAsia="tr-TR"/>
              </w:rPr>
              <w:t>VARSA ÖNERİLEN ÖNKOŞUL(LAR)</w:t>
            </w:r>
          </w:p>
        </w:tc>
        <w:tc>
          <w:tcPr>
            <w:tcW w:w="3745" w:type="pct"/>
            <w:gridSpan w:val="8"/>
            <w:tcBorders>
              <w:top w:val="single" w:sz="12" w:space="0" w:color="auto"/>
              <w:left w:val="single" w:sz="12" w:space="0" w:color="auto"/>
              <w:bottom w:val="single" w:sz="12" w:space="0" w:color="auto"/>
              <w:right w:val="single" w:sz="12" w:space="0" w:color="auto"/>
            </w:tcBorders>
            <w:vAlign w:val="center"/>
          </w:tcPr>
          <w:p w14:paraId="4252DFDB" w14:textId="77777777" w:rsidR="00522038" w:rsidRPr="003E1826" w:rsidRDefault="00522038" w:rsidP="00C028EF">
            <w:pPr>
              <w:spacing w:after="0" w:line="240" w:lineRule="auto"/>
              <w:jc w:val="both"/>
              <w:rPr>
                <w:rFonts w:ascii="Arial Narrow" w:eastAsia="Times New Roman" w:hAnsi="Arial Narrow" w:cs="Times New Roman"/>
                <w:sz w:val="20"/>
                <w:szCs w:val="20"/>
                <w:lang w:eastAsia="tr-TR"/>
              </w:rPr>
            </w:pPr>
            <w:r w:rsidRPr="003E1826">
              <w:rPr>
                <w:rFonts w:ascii="Arial Narrow" w:eastAsia="Times New Roman" w:hAnsi="Arial Narrow" w:cs="Times New Roman"/>
                <w:sz w:val="20"/>
                <w:szCs w:val="20"/>
                <w:lang w:eastAsia="tr-TR"/>
              </w:rPr>
              <w:t xml:space="preserve"> -</w:t>
            </w:r>
          </w:p>
        </w:tc>
      </w:tr>
      <w:tr w:rsidR="00522038" w:rsidRPr="003E1826" w14:paraId="561177DC" w14:textId="77777777" w:rsidTr="00522038">
        <w:trPr>
          <w:trHeight w:val="20"/>
        </w:trPr>
        <w:tc>
          <w:tcPr>
            <w:tcW w:w="1255" w:type="pct"/>
            <w:gridSpan w:val="5"/>
            <w:tcBorders>
              <w:top w:val="single" w:sz="12" w:space="0" w:color="auto"/>
              <w:left w:val="single" w:sz="12" w:space="0" w:color="auto"/>
              <w:bottom w:val="single" w:sz="12" w:space="0" w:color="auto"/>
              <w:right w:val="single" w:sz="12" w:space="0" w:color="auto"/>
            </w:tcBorders>
            <w:vAlign w:val="center"/>
          </w:tcPr>
          <w:p w14:paraId="651CACF9" w14:textId="77777777" w:rsidR="00522038" w:rsidRPr="003E1826" w:rsidRDefault="00522038" w:rsidP="00C028EF">
            <w:pPr>
              <w:spacing w:after="0" w:line="240" w:lineRule="auto"/>
              <w:jc w:val="center"/>
              <w:rPr>
                <w:rFonts w:ascii="Arial Narrow" w:eastAsia="Times New Roman" w:hAnsi="Arial Narrow" w:cs="Times New Roman"/>
                <w:b/>
                <w:sz w:val="20"/>
                <w:szCs w:val="20"/>
                <w:lang w:eastAsia="tr-TR"/>
              </w:rPr>
            </w:pPr>
            <w:r w:rsidRPr="003E1826">
              <w:rPr>
                <w:rFonts w:ascii="Arial Narrow" w:eastAsia="Times New Roman" w:hAnsi="Arial Narrow" w:cs="Times New Roman"/>
                <w:b/>
                <w:sz w:val="20"/>
                <w:szCs w:val="20"/>
                <w:lang w:eastAsia="tr-TR"/>
              </w:rPr>
              <w:t>DERSİN KISA İÇERİĞİ</w:t>
            </w:r>
          </w:p>
        </w:tc>
        <w:tc>
          <w:tcPr>
            <w:tcW w:w="3745" w:type="pct"/>
            <w:gridSpan w:val="8"/>
            <w:tcBorders>
              <w:top w:val="single" w:sz="12" w:space="0" w:color="auto"/>
              <w:left w:val="single" w:sz="12" w:space="0" w:color="auto"/>
              <w:bottom w:val="single" w:sz="12" w:space="0" w:color="auto"/>
              <w:right w:val="single" w:sz="12" w:space="0" w:color="auto"/>
            </w:tcBorders>
          </w:tcPr>
          <w:p w14:paraId="1824C7CB" w14:textId="77777777" w:rsidR="00522038" w:rsidRPr="003E1826" w:rsidRDefault="00522038" w:rsidP="00C028EF">
            <w:pPr>
              <w:spacing w:after="0" w:line="240" w:lineRule="auto"/>
              <w:jc w:val="both"/>
              <w:rPr>
                <w:rFonts w:ascii="Arial Narrow" w:eastAsia="Times New Roman" w:hAnsi="Arial Narrow" w:cs="Times New Roman"/>
                <w:sz w:val="20"/>
                <w:szCs w:val="20"/>
                <w:lang w:eastAsia="tr-TR"/>
              </w:rPr>
            </w:pPr>
            <w:r w:rsidRPr="003E1826">
              <w:rPr>
                <w:rFonts w:ascii="Arial Narrow" w:eastAsia="Times New Roman" w:hAnsi="Arial Narrow" w:cs="Times New Roman"/>
                <w:sz w:val="20"/>
                <w:szCs w:val="20"/>
                <w:lang w:eastAsia="tr-TR"/>
              </w:rPr>
              <w:t xml:space="preserve">Bu dersin temel amacı eğitim yönetimi alanının kısa bir tarihsel gelişimini sunmak ve alanda yapılan araştırmalar yoluyla alanın eğilimlerini güçlü ve zayıf yönlerini belirlemektir. Ders kapsamında öğrenciler alanı tanıyacak ve günümüz eğitim yönetiminin şekillenme süreci hakkında bilgi sahibi olacaktır. Alanın geçmişi, günümüz durumu ve eğilimleri değerlendirilebilecek ve eğitim yönetiminin geleceği için bilim politikaları geliştirilebilecektir. </w:t>
            </w:r>
          </w:p>
        </w:tc>
      </w:tr>
      <w:tr w:rsidR="00522038" w:rsidRPr="003E1826" w14:paraId="30BCDBB1" w14:textId="77777777" w:rsidTr="00522038">
        <w:trPr>
          <w:trHeight w:val="20"/>
        </w:trPr>
        <w:tc>
          <w:tcPr>
            <w:tcW w:w="1255" w:type="pct"/>
            <w:gridSpan w:val="5"/>
            <w:tcBorders>
              <w:top w:val="single" w:sz="12" w:space="0" w:color="auto"/>
              <w:left w:val="single" w:sz="12" w:space="0" w:color="auto"/>
              <w:bottom w:val="single" w:sz="12" w:space="0" w:color="auto"/>
              <w:right w:val="single" w:sz="12" w:space="0" w:color="auto"/>
            </w:tcBorders>
            <w:vAlign w:val="center"/>
          </w:tcPr>
          <w:p w14:paraId="773006D7" w14:textId="77777777" w:rsidR="00522038" w:rsidRPr="003E1826" w:rsidRDefault="00522038" w:rsidP="00C028EF">
            <w:pPr>
              <w:spacing w:after="0" w:line="240" w:lineRule="auto"/>
              <w:jc w:val="center"/>
              <w:rPr>
                <w:rFonts w:ascii="Arial Narrow" w:eastAsia="Times New Roman" w:hAnsi="Arial Narrow" w:cs="Times New Roman"/>
                <w:b/>
                <w:sz w:val="20"/>
                <w:szCs w:val="20"/>
                <w:lang w:eastAsia="tr-TR"/>
              </w:rPr>
            </w:pPr>
            <w:r w:rsidRPr="003E1826">
              <w:rPr>
                <w:rFonts w:ascii="Arial Narrow" w:eastAsia="Times New Roman" w:hAnsi="Arial Narrow" w:cs="Times New Roman"/>
                <w:b/>
                <w:sz w:val="20"/>
                <w:szCs w:val="20"/>
                <w:lang w:eastAsia="tr-TR"/>
              </w:rPr>
              <w:t>DERSİN AMAÇLARI</w:t>
            </w:r>
          </w:p>
        </w:tc>
        <w:tc>
          <w:tcPr>
            <w:tcW w:w="3745" w:type="pct"/>
            <w:gridSpan w:val="8"/>
            <w:tcBorders>
              <w:top w:val="single" w:sz="12" w:space="0" w:color="auto"/>
              <w:left w:val="single" w:sz="12" w:space="0" w:color="auto"/>
              <w:bottom w:val="single" w:sz="12" w:space="0" w:color="auto"/>
              <w:right w:val="single" w:sz="12" w:space="0" w:color="auto"/>
            </w:tcBorders>
          </w:tcPr>
          <w:p w14:paraId="088350BB" w14:textId="77777777" w:rsidR="00522038" w:rsidRPr="003E1826" w:rsidRDefault="00522038" w:rsidP="00C028EF">
            <w:pPr>
              <w:spacing w:after="0" w:line="240" w:lineRule="auto"/>
              <w:rPr>
                <w:rFonts w:ascii="Arial Narrow" w:eastAsia="Times New Roman" w:hAnsi="Arial Narrow" w:cs="Times New Roman"/>
                <w:bCs/>
                <w:sz w:val="20"/>
                <w:szCs w:val="20"/>
                <w:lang w:eastAsia="tr-TR"/>
              </w:rPr>
            </w:pPr>
            <w:r w:rsidRPr="003E1826">
              <w:rPr>
                <w:rFonts w:ascii="Arial Narrow" w:eastAsia="Times New Roman" w:hAnsi="Arial Narrow" w:cs="Times New Roman"/>
                <w:bCs/>
                <w:sz w:val="20"/>
                <w:szCs w:val="20"/>
                <w:lang w:eastAsia="tr-TR"/>
              </w:rPr>
              <w:t xml:space="preserve">Bu dersin amacı, eğitim yönetiminde yapılan çalışmaları incelemek, alanla ilgili öğrencilerin güncel kalmalarını sağlamak ve alanın eğilimlerini değerlendirerek alan için yönelimleri saptamaktır. </w:t>
            </w:r>
          </w:p>
        </w:tc>
      </w:tr>
      <w:tr w:rsidR="00522038" w:rsidRPr="003E1826" w14:paraId="597EA420" w14:textId="77777777" w:rsidTr="00522038">
        <w:trPr>
          <w:trHeight w:val="20"/>
        </w:trPr>
        <w:tc>
          <w:tcPr>
            <w:tcW w:w="1255" w:type="pct"/>
            <w:gridSpan w:val="5"/>
            <w:tcBorders>
              <w:top w:val="single" w:sz="12" w:space="0" w:color="auto"/>
              <w:left w:val="single" w:sz="12" w:space="0" w:color="auto"/>
              <w:bottom w:val="single" w:sz="12" w:space="0" w:color="auto"/>
              <w:right w:val="single" w:sz="12" w:space="0" w:color="auto"/>
            </w:tcBorders>
            <w:vAlign w:val="center"/>
          </w:tcPr>
          <w:p w14:paraId="5844F342" w14:textId="77777777" w:rsidR="00522038" w:rsidRPr="003E1826" w:rsidRDefault="00522038" w:rsidP="00C028EF">
            <w:pPr>
              <w:spacing w:after="0" w:line="240" w:lineRule="auto"/>
              <w:jc w:val="center"/>
              <w:rPr>
                <w:rFonts w:ascii="Arial Narrow" w:eastAsia="Times New Roman" w:hAnsi="Arial Narrow" w:cs="Times New Roman"/>
                <w:b/>
                <w:sz w:val="20"/>
                <w:szCs w:val="20"/>
                <w:lang w:eastAsia="tr-TR"/>
              </w:rPr>
            </w:pPr>
            <w:r w:rsidRPr="003E1826">
              <w:rPr>
                <w:rFonts w:ascii="Arial Narrow" w:eastAsia="Times New Roman" w:hAnsi="Arial Narrow" w:cs="Times New Roman"/>
                <w:b/>
                <w:sz w:val="20"/>
                <w:szCs w:val="20"/>
                <w:lang w:eastAsia="tr-TR"/>
              </w:rPr>
              <w:t>DERSİN MESLEK EĞİTİMİNİ SAĞLAMAYA YÖNELİK KATKISI</w:t>
            </w:r>
          </w:p>
        </w:tc>
        <w:tc>
          <w:tcPr>
            <w:tcW w:w="3745" w:type="pct"/>
            <w:gridSpan w:val="8"/>
            <w:tcBorders>
              <w:top w:val="single" w:sz="12" w:space="0" w:color="auto"/>
              <w:left w:val="single" w:sz="12" w:space="0" w:color="auto"/>
              <w:bottom w:val="single" w:sz="12" w:space="0" w:color="auto"/>
              <w:right w:val="single" w:sz="12" w:space="0" w:color="auto"/>
            </w:tcBorders>
            <w:vAlign w:val="center"/>
          </w:tcPr>
          <w:p w14:paraId="683522A3" w14:textId="77777777" w:rsidR="00522038" w:rsidRPr="003E1826" w:rsidRDefault="00522038" w:rsidP="00C028EF">
            <w:pPr>
              <w:spacing w:after="0" w:line="240" w:lineRule="auto"/>
              <w:rPr>
                <w:rFonts w:ascii="Arial Narrow" w:eastAsia="Times New Roman" w:hAnsi="Arial Narrow" w:cs="Times New Roman"/>
                <w:sz w:val="20"/>
                <w:szCs w:val="20"/>
                <w:lang w:eastAsia="tr-TR"/>
              </w:rPr>
            </w:pPr>
            <w:r w:rsidRPr="003E1826">
              <w:rPr>
                <w:rFonts w:ascii="Arial Narrow" w:eastAsia="Times New Roman" w:hAnsi="Arial Narrow" w:cs="Times New Roman"/>
                <w:sz w:val="20"/>
                <w:szCs w:val="20"/>
                <w:lang w:eastAsia="tr-TR"/>
              </w:rPr>
              <w:t xml:space="preserve"> </w:t>
            </w:r>
          </w:p>
        </w:tc>
      </w:tr>
      <w:tr w:rsidR="00522038" w:rsidRPr="003E1826" w14:paraId="0F896768" w14:textId="77777777" w:rsidTr="00522038">
        <w:trPr>
          <w:trHeight w:val="20"/>
        </w:trPr>
        <w:tc>
          <w:tcPr>
            <w:tcW w:w="1255" w:type="pct"/>
            <w:gridSpan w:val="5"/>
            <w:tcBorders>
              <w:top w:val="single" w:sz="12" w:space="0" w:color="auto"/>
              <w:left w:val="single" w:sz="12" w:space="0" w:color="auto"/>
              <w:bottom w:val="single" w:sz="12" w:space="0" w:color="auto"/>
              <w:right w:val="single" w:sz="12" w:space="0" w:color="auto"/>
            </w:tcBorders>
            <w:vAlign w:val="center"/>
          </w:tcPr>
          <w:p w14:paraId="6A6B4274" w14:textId="77777777" w:rsidR="00522038" w:rsidRPr="003E1826" w:rsidRDefault="00522038" w:rsidP="00C028EF">
            <w:pPr>
              <w:spacing w:after="0" w:line="240" w:lineRule="auto"/>
              <w:jc w:val="center"/>
              <w:rPr>
                <w:rFonts w:ascii="Arial Narrow" w:eastAsia="Times New Roman" w:hAnsi="Arial Narrow" w:cs="Times New Roman"/>
                <w:b/>
                <w:sz w:val="20"/>
                <w:szCs w:val="20"/>
                <w:lang w:eastAsia="tr-TR"/>
              </w:rPr>
            </w:pPr>
            <w:r w:rsidRPr="003E1826">
              <w:rPr>
                <w:rFonts w:ascii="Arial Narrow" w:eastAsia="Times New Roman" w:hAnsi="Arial Narrow" w:cs="Times New Roman"/>
                <w:b/>
                <w:sz w:val="20"/>
                <w:szCs w:val="20"/>
                <w:lang w:eastAsia="tr-TR"/>
              </w:rPr>
              <w:t>DERSİN ÖĞRENİM ÇIKTILARI</w:t>
            </w:r>
          </w:p>
        </w:tc>
        <w:tc>
          <w:tcPr>
            <w:tcW w:w="3745" w:type="pct"/>
            <w:gridSpan w:val="8"/>
            <w:tcBorders>
              <w:top w:val="single" w:sz="12" w:space="0" w:color="auto"/>
              <w:left w:val="single" w:sz="12" w:space="0" w:color="auto"/>
              <w:bottom w:val="single" w:sz="12" w:space="0" w:color="auto"/>
              <w:right w:val="single" w:sz="12" w:space="0" w:color="auto"/>
            </w:tcBorders>
          </w:tcPr>
          <w:p w14:paraId="2FE14C62" w14:textId="77777777" w:rsidR="00522038" w:rsidRPr="003E1826" w:rsidRDefault="00522038" w:rsidP="00C028EF">
            <w:pPr>
              <w:numPr>
                <w:ilvl w:val="0"/>
                <w:numId w:val="52"/>
              </w:numPr>
              <w:spacing w:after="0" w:line="240" w:lineRule="auto"/>
              <w:jc w:val="both"/>
              <w:rPr>
                <w:rFonts w:ascii="Arial Narrow" w:eastAsia="Times New Roman" w:hAnsi="Arial Narrow" w:cs="Times New Roman"/>
                <w:sz w:val="20"/>
                <w:szCs w:val="20"/>
                <w:lang w:eastAsia="tr-TR"/>
              </w:rPr>
            </w:pPr>
            <w:r w:rsidRPr="003E1826">
              <w:rPr>
                <w:rFonts w:ascii="Arial Narrow" w:eastAsia="Times New Roman" w:hAnsi="Arial Narrow" w:cs="Times New Roman"/>
                <w:sz w:val="20"/>
                <w:szCs w:val="20"/>
                <w:lang w:eastAsia="tr-TR"/>
              </w:rPr>
              <w:t>Eğitim yönetiminin tarihi hakkında bilgi sahibi olabilir;</w:t>
            </w:r>
          </w:p>
          <w:p w14:paraId="713C292F" w14:textId="77777777" w:rsidR="00522038" w:rsidRPr="003E1826" w:rsidRDefault="00522038" w:rsidP="00C028EF">
            <w:pPr>
              <w:numPr>
                <w:ilvl w:val="0"/>
                <w:numId w:val="52"/>
              </w:numPr>
              <w:spacing w:after="0" w:line="240" w:lineRule="auto"/>
              <w:jc w:val="both"/>
              <w:rPr>
                <w:rFonts w:ascii="Arial Narrow" w:eastAsia="Times New Roman" w:hAnsi="Arial Narrow" w:cs="Times New Roman"/>
                <w:sz w:val="20"/>
                <w:szCs w:val="20"/>
                <w:lang w:eastAsia="tr-TR"/>
              </w:rPr>
            </w:pPr>
            <w:r w:rsidRPr="003E1826">
              <w:rPr>
                <w:rFonts w:ascii="Arial Narrow" w:eastAsia="Times New Roman" w:hAnsi="Arial Narrow" w:cs="Times New Roman"/>
                <w:sz w:val="20"/>
                <w:szCs w:val="20"/>
                <w:lang w:eastAsia="tr-TR"/>
              </w:rPr>
              <w:t xml:space="preserve">Alanda yapılan çalışmaları konusunda güncel kaynakları nasıl ulaşılacağını öğrenebilir; </w:t>
            </w:r>
          </w:p>
          <w:p w14:paraId="2C04EB42" w14:textId="77777777" w:rsidR="00522038" w:rsidRPr="003E1826" w:rsidRDefault="00522038" w:rsidP="00C028EF">
            <w:pPr>
              <w:numPr>
                <w:ilvl w:val="0"/>
                <w:numId w:val="52"/>
              </w:numPr>
              <w:spacing w:after="0" w:line="240" w:lineRule="auto"/>
              <w:jc w:val="both"/>
              <w:rPr>
                <w:rFonts w:ascii="Arial Narrow" w:eastAsia="Times New Roman" w:hAnsi="Arial Narrow" w:cs="Times New Roman"/>
                <w:sz w:val="20"/>
                <w:szCs w:val="20"/>
                <w:lang w:eastAsia="tr-TR"/>
              </w:rPr>
            </w:pPr>
            <w:r w:rsidRPr="003E1826">
              <w:rPr>
                <w:rFonts w:ascii="Arial Narrow" w:eastAsia="Times New Roman" w:hAnsi="Arial Narrow" w:cs="Times New Roman"/>
                <w:sz w:val="20"/>
                <w:szCs w:val="20"/>
                <w:lang w:eastAsia="tr-TR"/>
              </w:rPr>
              <w:t xml:space="preserve">Alanda yayımlanan çalışmaları eleştirel bakış açısıyla değerlendirebilir; </w:t>
            </w:r>
          </w:p>
          <w:p w14:paraId="53C20E21" w14:textId="77777777" w:rsidR="00522038" w:rsidRPr="003E1826" w:rsidRDefault="00522038" w:rsidP="00C028EF">
            <w:pPr>
              <w:numPr>
                <w:ilvl w:val="0"/>
                <w:numId w:val="52"/>
              </w:numPr>
              <w:spacing w:after="0" w:line="240" w:lineRule="auto"/>
              <w:jc w:val="both"/>
              <w:rPr>
                <w:rFonts w:ascii="Arial Narrow" w:eastAsia="Times New Roman" w:hAnsi="Arial Narrow" w:cs="Times New Roman"/>
                <w:sz w:val="20"/>
                <w:szCs w:val="20"/>
                <w:lang w:eastAsia="tr-TR"/>
              </w:rPr>
            </w:pPr>
            <w:r w:rsidRPr="003E1826">
              <w:rPr>
                <w:rFonts w:ascii="Arial Narrow" w:eastAsia="Times New Roman" w:hAnsi="Arial Narrow" w:cs="Times New Roman"/>
                <w:sz w:val="20"/>
                <w:szCs w:val="20"/>
                <w:lang w:eastAsia="tr-TR"/>
              </w:rPr>
              <w:t xml:space="preserve">Eğitim yönetimi alanındaki araştırmaları ciddi bir biçimde analiz etme ve değerlendirme yetisi edinmelerini sağlayabilir; </w:t>
            </w:r>
          </w:p>
          <w:p w14:paraId="56A4E8F2" w14:textId="77777777" w:rsidR="00522038" w:rsidRPr="003E1826" w:rsidRDefault="00522038" w:rsidP="00C028EF">
            <w:pPr>
              <w:numPr>
                <w:ilvl w:val="0"/>
                <w:numId w:val="52"/>
              </w:numPr>
              <w:spacing w:after="0" w:line="240" w:lineRule="auto"/>
              <w:jc w:val="both"/>
              <w:rPr>
                <w:rFonts w:ascii="Arial Narrow" w:eastAsia="Times New Roman" w:hAnsi="Arial Narrow" w:cs="Times New Roman"/>
                <w:sz w:val="20"/>
                <w:szCs w:val="20"/>
                <w:lang w:eastAsia="tr-TR"/>
              </w:rPr>
            </w:pPr>
            <w:r w:rsidRPr="003E1826">
              <w:rPr>
                <w:rFonts w:ascii="Arial Narrow" w:eastAsia="Times New Roman" w:hAnsi="Arial Narrow" w:cs="Times New Roman"/>
                <w:sz w:val="20"/>
                <w:szCs w:val="20"/>
                <w:lang w:eastAsia="tr-TR"/>
              </w:rPr>
              <w:t xml:space="preserve">Çalışmalara yapılan eleştirileri gerekçelendirip, eksiklik veya yanlışlıklar için geliştirme önerileri sunabilir. </w:t>
            </w:r>
          </w:p>
        </w:tc>
      </w:tr>
      <w:tr w:rsidR="00522038" w:rsidRPr="003E1826" w14:paraId="0940A4A0" w14:textId="77777777" w:rsidTr="00522038">
        <w:trPr>
          <w:trHeight w:val="20"/>
        </w:trPr>
        <w:tc>
          <w:tcPr>
            <w:tcW w:w="1255" w:type="pct"/>
            <w:gridSpan w:val="5"/>
            <w:tcBorders>
              <w:top w:val="single" w:sz="12" w:space="0" w:color="auto"/>
              <w:left w:val="single" w:sz="12" w:space="0" w:color="auto"/>
              <w:bottom w:val="single" w:sz="12" w:space="0" w:color="auto"/>
              <w:right w:val="single" w:sz="12" w:space="0" w:color="auto"/>
            </w:tcBorders>
            <w:vAlign w:val="center"/>
          </w:tcPr>
          <w:p w14:paraId="2550ABF1" w14:textId="77777777" w:rsidR="00522038" w:rsidRPr="003E1826" w:rsidRDefault="00522038" w:rsidP="00C028EF">
            <w:pPr>
              <w:spacing w:after="0" w:line="240" w:lineRule="auto"/>
              <w:jc w:val="center"/>
              <w:rPr>
                <w:rFonts w:ascii="Arial Narrow" w:eastAsia="Times New Roman" w:hAnsi="Arial Narrow" w:cs="Times New Roman"/>
                <w:b/>
                <w:sz w:val="20"/>
                <w:szCs w:val="20"/>
                <w:lang w:eastAsia="tr-TR"/>
              </w:rPr>
            </w:pPr>
            <w:r w:rsidRPr="003E1826">
              <w:rPr>
                <w:rFonts w:ascii="Arial Narrow" w:eastAsia="Times New Roman" w:hAnsi="Arial Narrow" w:cs="Times New Roman"/>
                <w:b/>
                <w:sz w:val="20"/>
                <w:szCs w:val="20"/>
                <w:lang w:eastAsia="tr-TR"/>
              </w:rPr>
              <w:t>TEMEL DERS KİTABI</w:t>
            </w:r>
          </w:p>
        </w:tc>
        <w:tc>
          <w:tcPr>
            <w:tcW w:w="3745" w:type="pct"/>
            <w:gridSpan w:val="8"/>
            <w:tcBorders>
              <w:top w:val="single" w:sz="12" w:space="0" w:color="auto"/>
              <w:left w:val="single" w:sz="12" w:space="0" w:color="auto"/>
              <w:bottom w:val="single" w:sz="12" w:space="0" w:color="auto"/>
              <w:right w:val="single" w:sz="12" w:space="0" w:color="auto"/>
            </w:tcBorders>
          </w:tcPr>
          <w:p w14:paraId="22E10801" w14:textId="77777777" w:rsidR="00522038" w:rsidRPr="003E1826" w:rsidRDefault="00522038" w:rsidP="00C028EF">
            <w:pPr>
              <w:numPr>
                <w:ilvl w:val="0"/>
                <w:numId w:val="4"/>
              </w:numPr>
              <w:tabs>
                <w:tab w:val="clear" w:pos="720"/>
                <w:tab w:val="num" w:pos="1228"/>
              </w:tabs>
              <w:spacing w:after="0" w:line="240" w:lineRule="auto"/>
              <w:ind w:left="235" w:hanging="218"/>
              <w:rPr>
                <w:rFonts w:ascii="Arial Narrow" w:eastAsia="Times New Roman" w:hAnsi="Arial Narrow" w:cs="Times New Roman"/>
                <w:bCs/>
                <w:sz w:val="20"/>
                <w:szCs w:val="20"/>
                <w:lang w:eastAsia="tr-TR"/>
              </w:rPr>
            </w:pPr>
            <w:r w:rsidRPr="003E1826">
              <w:rPr>
                <w:rFonts w:ascii="Arial Narrow" w:eastAsia="Times New Roman" w:hAnsi="Arial Narrow" w:cs="Times New Roman"/>
                <w:bCs/>
                <w:sz w:val="20"/>
                <w:szCs w:val="20"/>
                <w:lang w:eastAsia="tr-TR"/>
              </w:rPr>
              <w:t>Campbell, R. F. (1987). A History of Thought and Practice in Educational Administration.</w:t>
            </w:r>
          </w:p>
          <w:p w14:paraId="2DFCE4D5" w14:textId="77777777" w:rsidR="00522038" w:rsidRPr="003E1826" w:rsidRDefault="00522038" w:rsidP="00C028EF">
            <w:pPr>
              <w:numPr>
                <w:ilvl w:val="0"/>
                <w:numId w:val="4"/>
              </w:numPr>
              <w:tabs>
                <w:tab w:val="clear" w:pos="720"/>
                <w:tab w:val="num" w:pos="1228"/>
              </w:tabs>
              <w:spacing w:after="0" w:line="240" w:lineRule="auto"/>
              <w:ind w:left="235" w:hanging="218"/>
              <w:rPr>
                <w:rFonts w:ascii="Arial Narrow" w:eastAsia="Times New Roman" w:hAnsi="Arial Narrow" w:cs="Times New Roman"/>
                <w:bCs/>
                <w:sz w:val="20"/>
                <w:szCs w:val="20"/>
                <w:lang w:eastAsia="tr-TR"/>
              </w:rPr>
            </w:pPr>
            <w:r w:rsidRPr="003E1826">
              <w:rPr>
                <w:rFonts w:ascii="Arial Narrow" w:eastAsia="Times New Roman" w:hAnsi="Arial Narrow" w:cs="Times New Roman"/>
                <w:bCs/>
                <w:sz w:val="20"/>
                <w:szCs w:val="20"/>
                <w:lang w:eastAsia="tr-TR"/>
              </w:rPr>
              <w:t>Glass, T. E. (2004). </w:t>
            </w:r>
            <w:r w:rsidRPr="003E1826">
              <w:rPr>
                <w:rFonts w:ascii="Arial Narrow" w:eastAsia="Times New Roman" w:hAnsi="Arial Narrow" w:cs="Times New Roman"/>
                <w:bCs/>
                <w:i/>
                <w:iCs/>
                <w:sz w:val="20"/>
                <w:szCs w:val="20"/>
                <w:lang w:eastAsia="tr-TR"/>
              </w:rPr>
              <w:t>The history of educational administration viewed through its textbooks</w:t>
            </w:r>
            <w:r w:rsidRPr="003E1826">
              <w:rPr>
                <w:rFonts w:ascii="Arial Narrow" w:eastAsia="Times New Roman" w:hAnsi="Arial Narrow" w:cs="Times New Roman"/>
                <w:bCs/>
                <w:sz w:val="20"/>
                <w:szCs w:val="20"/>
                <w:lang w:eastAsia="tr-TR"/>
              </w:rPr>
              <w:t>. R&amp;L Education.</w:t>
            </w:r>
          </w:p>
          <w:p w14:paraId="59E38A62" w14:textId="77777777" w:rsidR="00522038" w:rsidRPr="003E1826" w:rsidRDefault="00522038" w:rsidP="00C028EF">
            <w:pPr>
              <w:numPr>
                <w:ilvl w:val="0"/>
                <w:numId w:val="4"/>
              </w:numPr>
              <w:tabs>
                <w:tab w:val="clear" w:pos="720"/>
                <w:tab w:val="num" w:pos="1228"/>
              </w:tabs>
              <w:spacing w:after="0" w:line="240" w:lineRule="auto"/>
              <w:ind w:left="235" w:hanging="218"/>
              <w:rPr>
                <w:rFonts w:ascii="Arial Narrow" w:eastAsia="Times New Roman" w:hAnsi="Arial Narrow" w:cs="Times New Roman"/>
                <w:bCs/>
                <w:sz w:val="20"/>
                <w:szCs w:val="20"/>
                <w:lang w:eastAsia="tr-TR"/>
              </w:rPr>
            </w:pPr>
            <w:r w:rsidRPr="003E1826">
              <w:rPr>
                <w:rFonts w:ascii="Arial Narrow" w:eastAsia="Times New Roman" w:hAnsi="Arial Narrow" w:cs="Times New Roman"/>
                <w:bCs/>
                <w:sz w:val="20"/>
                <w:szCs w:val="20"/>
                <w:lang w:eastAsia="tr-TR"/>
              </w:rPr>
              <w:t>Murphy, J., &amp; Louis, K. S. (1999). </w:t>
            </w:r>
            <w:r w:rsidRPr="003E1826">
              <w:rPr>
                <w:rFonts w:ascii="Arial Narrow" w:eastAsia="Times New Roman" w:hAnsi="Arial Narrow" w:cs="Times New Roman"/>
                <w:bCs/>
                <w:i/>
                <w:iCs/>
                <w:sz w:val="20"/>
                <w:szCs w:val="20"/>
                <w:lang w:eastAsia="tr-TR"/>
              </w:rPr>
              <w:t>Handbook of research on educational administration. A project of the American Educational Research Association</w:t>
            </w:r>
            <w:r w:rsidRPr="003E1826">
              <w:rPr>
                <w:rFonts w:ascii="Arial Narrow" w:eastAsia="Times New Roman" w:hAnsi="Arial Narrow" w:cs="Times New Roman"/>
                <w:bCs/>
                <w:sz w:val="20"/>
                <w:szCs w:val="20"/>
                <w:lang w:eastAsia="tr-TR"/>
              </w:rPr>
              <w:t>. Jossey-Bass, Inc., Publishers, 350 Sansome Street, San Francisco, CA 94104.</w:t>
            </w:r>
          </w:p>
        </w:tc>
      </w:tr>
      <w:tr w:rsidR="00522038" w:rsidRPr="003E1826" w14:paraId="52F19617" w14:textId="77777777" w:rsidTr="00522038">
        <w:trPr>
          <w:trHeight w:val="20"/>
        </w:trPr>
        <w:tc>
          <w:tcPr>
            <w:tcW w:w="1255" w:type="pct"/>
            <w:gridSpan w:val="5"/>
            <w:tcBorders>
              <w:top w:val="single" w:sz="12" w:space="0" w:color="auto"/>
              <w:left w:val="single" w:sz="12" w:space="0" w:color="auto"/>
              <w:bottom w:val="single" w:sz="12" w:space="0" w:color="auto"/>
              <w:right w:val="single" w:sz="12" w:space="0" w:color="auto"/>
            </w:tcBorders>
            <w:vAlign w:val="center"/>
          </w:tcPr>
          <w:p w14:paraId="0FF84B7F" w14:textId="77777777" w:rsidR="00522038" w:rsidRPr="003E1826" w:rsidRDefault="00522038" w:rsidP="00C028EF">
            <w:pPr>
              <w:spacing w:after="0" w:line="240" w:lineRule="auto"/>
              <w:jc w:val="center"/>
              <w:rPr>
                <w:rFonts w:ascii="Arial Narrow" w:eastAsia="Times New Roman" w:hAnsi="Arial Narrow" w:cs="Times New Roman"/>
                <w:b/>
                <w:sz w:val="20"/>
                <w:szCs w:val="20"/>
                <w:lang w:eastAsia="tr-TR"/>
              </w:rPr>
            </w:pPr>
            <w:r w:rsidRPr="003E1826">
              <w:rPr>
                <w:rFonts w:ascii="Arial Narrow" w:eastAsia="Times New Roman" w:hAnsi="Arial Narrow" w:cs="Times New Roman"/>
                <w:b/>
                <w:sz w:val="20"/>
                <w:szCs w:val="20"/>
                <w:lang w:eastAsia="tr-TR"/>
              </w:rPr>
              <w:t>YARDIMCI KAYNAKLAR</w:t>
            </w:r>
          </w:p>
        </w:tc>
        <w:tc>
          <w:tcPr>
            <w:tcW w:w="3745" w:type="pct"/>
            <w:gridSpan w:val="8"/>
            <w:tcBorders>
              <w:top w:val="single" w:sz="12" w:space="0" w:color="auto"/>
              <w:left w:val="single" w:sz="12" w:space="0" w:color="auto"/>
              <w:bottom w:val="single" w:sz="12" w:space="0" w:color="auto"/>
              <w:right w:val="single" w:sz="12" w:space="0" w:color="auto"/>
            </w:tcBorders>
          </w:tcPr>
          <w:p w14:paraId="4374F18C" w14:textId="77777777" w:rsidR="00522038" w:rsidRPr="003E1826" w:rsidRDefault="00522038" w:rsidP="00C028EF">
            <w:pPr>
              <w:numPr>
                <w:ilvl w:val="0"/>
                <w:numId w:val="4"/>
              </w:numPr>
              <w:tabs>
                <w:tab w:val="clear" w:pos="720"/>
              </w:tabs>
              <w:spacing w:after="0" w:line="240" w:lineRule="auto"/>
              <w:ind w:left="235" w:hanging="218"/>
              <w:outlineLvl w:val="3"/>
              <w:rPr>
                <w:rFonts w:ascii="Arial Narrow" w:eastAsia="Times New Roman" w:hAnsi="Arial Narrow" w:cs="Times New Roman"/>
                <w:bCs/>
                <w:sz w:val="20"/>
                <w:szCs w:val="20"/>
                <w:lang w:eastAsia="tr-TR"/>
              </w:rPr>
            </w:pPr>
            <w:r w:rsidRPr="003E1826">
              <w:rPr>
                <w:rFonts w:ascii="Arial Narrow" w:eastAsia="Times New Roman" w:hAnsi="Arial Narrow" w:cs="Times New Roman"/>
                <w:bCs/>
                <w:sz w:val="20"/>
                <w:szCs w:val="20"/>
                <w:lang w:eastAsia="tr-TR"/>
              </w:rPr>
              <w:t>Hallinger, P. (2011). A review of three decades of doctoral studies using the principal instructional management rating scale: A lens on methodological progress in educational leadership. </w:t>
            </w:r>
            <w:r w:rsidRPr="003E1826">
              <w:rPr>
                <w:rFonts w:ascii="Arial Narrow" w:eastAsia="Times New Roman" w:hAnsi="Arial Narrow" w:cs="Times New Roman"/>
                <w:bCs/>
                <w:i/>
                <w:iCs/>
                <w:sz w:val="20"/>
                <w:szCs w:val="20"/>
                <w:lang w:eastAsia="tr-TR"/>
              </w:rPr>
              <w:t>Educational Administration Quarterly</w:t>
            </w:r>
            <w:r w:rsidRPr="003E1826">
              <w:rPr>
                <w:rFonts w:ascii="Arial Narrow" w:eastAsia="Times New Roman" w:hAnsi="Arial Narrow" w:cs="Times New Roman"/>
                <w:bCs/>
                <w:sz w:val="20"/>
                <w:szCs w:val="20"/>
                <w:lang w:eastAsia="tr-TR"/>
              </w:rPr>
              <w:t>, </w:t>
            </w:r>
            <w:r w:rsidRPr="003E1826">
              <w:rPr>
                <w:rFonts w:ascii="Arial Narrow" w:eastAsia="Times New Roman" w:hAnsi="Arial Narrow" w:cs="Times New Roman"/>
                <w:bCs/>
                <w:i/>
                <w:iCs/>
                <w:sz w:val="20"/>
                <w:szCs w:val="20"/>
                <w:lang w:eastAsia="tr-TR"/>
              </w:rPr>
              <w:t>47</w:t>
            </w:r>
            <w:r w:rsidRPr="003E1826">
              <w:rPr>
                <w:rFonts w:ascii="Arial Narrow" w:eastAsia="Times New Roman" w:hAnsi="Arial Narrow" w:cs="Times New Roman"/>
                <w:bCs/>
                <w:sz w:val="20"/>
                <w:szCs w:val="20"/>
                <w:lang w:eastAsia="tr-TR"/>
              </w:rPr>
              <w:t>(2), 271-306. Muijs, D. (2004). Doing quantitative research in education: With SPSS. London: Sage.</w:t>
            </w:r>
          </w:p>
          <w:p w14:paraId="78635A5A" w14:textId="77777777" w:rsidR="00522038" w:rsidRPr="003E1826" w:rsidRDefault="00522038" w:rsidP="00C028EF">
            <w:pPr>
              <w:numPr>
                <w:ilvl w:val="0"/>
                <w:numId w:val="4"/>
              </w:numPr>
              <w:tabs>
                <w:tab w:val="clear" w:pos="720"/>
              </w:tabs>
              <w:spacing w:after="0" w:line="240" w:lineRule="auto"/>
              <w:ind w:left="235" w:hanging="218"/>
              <w:outlineLvl w:val="3"/>
              <w:rPr>
                <w:rFonts w:ascii="Arial Narrow" w:eastAsia="Times New Roman" w:hAnsi="Arial Narrow" w:cs="Times New Roman"/>
                <w:bCs/>
                <w:sz w:val="20"/>
                <w:szCs w:val="20"/>
                <w:lang w:eastAsia="tr-TR"/>
              </w:rPr>
            </w:pPr>
            <w:r w:rsidRPr="003E1826">
              <w:rPr>
                <w:rFonts w:ascii="Arial Narrow" w:eastAsia="Times New Roman" w:hAnsi="Arial Narrow" w:cs="Times New Roman"/>
                <w:bCs/>
                <w:sz w:val="20"/>
                <w:szCs w:val="20"/>
                <w:lang w:eastAsia="tr-TR"/>
              </w:rPr>
              <w:t>Beycioğlu, K., &amp; Dönmez, B. (2006). Eğitim yönetiminde kuramsal bilginin üretimine ve uygulanmasına ilişkin bir değerlendirme. </w:t>
            </w:r>
            <w:r w:rsidRPr="003E1826">
              <w:rPr>
                <w:rFonts w:ascii="Arial Narrow" w:eastAsia="Times New Roman" w:hAnsi="Arial Narrow" w:cs="Times New Roman"/>
                <w:bCs/>
                <w:i/>
                <w:iCs/>
                <w:sz w:val="20"/>
                <w:szCs w:val="20"/>
                <w:lang w:eastAsia="tr-TR"/>
              </w:rPr>
              <w:t>Kuram ve Uygulamada Eğitim Yönetimi</w:t>
            </w:r>
            <w:r w:rsidRPr="003E1826">
              <w:rPr>
                <w:rFonts w:ascii="Arial Narrow" w:eastAsia="Times New Roman" w:hAnsi="Arial Narrow" w:cs="Times New Roman"/>
                <w:bCs/>
                <w:sz w:val="20"/>
                <w:szCs w:val="20"/>
                <w:lang w:eastAsia="tr-TR"/>
              </w:rPr>
              <w:t>, </w:t>
            </w:r>
            <w:r w:rsidRPr="003E1826">
              <w:rPr>
                <w:rFonts w:ascii="Arial Narrow" w:eastAsia="Times New Roman" w:hAnsi="Arial Narrow" w:cs="Times New Roman"/>
                <w:bCs/>
                <w:i/>
                <w:iCs/>
                <w:sz w:val="20"/>
                <w:szCs w:val="20"/>
                <w:lang w:eastAsia="tr-TR"/>
              </w:rPr>
              <w:t>47</w:t>
            </w:r>
            <w:r w:rsidRPr="003E1826">
              <w:rPr>
                <w:rFonts w:ascii="Arial Narrow" w:eastAsia="Times New Roman" w:hAnsi="Arial Narrow" w:cs="Times New Roman"/>
                <w:bCs/>
                <w:sz w:val="20"/>
                <w:szCs w:val="20"/>
                <w:lang w:eastAsia="tr-TR"/>
              </w:rPr>
              <w:t xml:space="preserve">(47), 317-342. </w:t>
            </w:r>
          </w:p>
          <w:p w14:paraId="168E2E60" w14:textId="77777777" w:rsidR="00522038" w:rsidRPr="003E1826" w:rsidRDefault="00522038" w:rsidP="00C028EF">
            <w:pPr>
              <w:numPr>
                <w:ilvl w:val="0"/>
                <w:numId w:val="4"/>
              </w:numPr>
              <w:tabs>
                <w:tab w:val="clear" w:pos="720"/>
              </w:tabs>
              <w:spacing w:after="0" w:line="240" w:lineRule="auto"/>
              <w:ind w:left="235" w:hanging="218"/>
              <w:outlineLvl w:val="3"/>
              <w:rPr>
                <w:rFonts w:ascii="Arial Narrow" w:eastAsia="Times New Roman" w:hAnsi="Arial Narrow" w:cs="Times New Roman"/>
                <w:bCs/>
                <w:sz w:val="20"/>
                <w:szCs w:val="20"/>
                <w:lang w:eastAsia="tr-TR"/>
              </w:rPr>
            </w:pPr>
            <w:r w:rsidRPr="003E1826">
              <w:rPr>
                <w:rFonts w:ascii="Arial Narrow" w:eastAsia="Times New Roman" w:hAnsi="Arial Narrow" w:cs="Times New Roman"/>
                <w:bCs/>
                <w:sz w:val="20"/>
                <w:szCs w:val="20"/>
                <w:lang w:eastAsia="tr-TR"/>
              </w:rPr>
              <w:t>Wang, Y., Bowers, A. J., &amp; Fikis, D. J. (2016). Automated Text Data Mining Analysis of Five Decades of Educational Leadership Research Literature Probabilistic Topic Modeling of EAQ Articles From 1965 to 2014. </w:t>
            </w:r>
            <w:r w:rsidRPr="003E1826">
              <w:rPr>
                <w:rFonts w:ascii="Arial Narrow" w:eastAsia="Times New Roman" w:hAnsi="Arial Narrow" w:cs="Times New Roman"/>
                <w:bCs/>
                <w:i/>
                <w:iCs/>
                <w:sz w:val="20"/>
                <w:szCs w:val="20"/>
                <w:lang w:eastAsia="tr-TR"/>
              </w:rPr>
              <w:t>Educational Administration Quarterly</w:t>
            </w:r>
            <w:r w:rsidRPr="003E1826">
              <w:rPr>
                <w:rFonts w:ascii="Arial Narrow" w:eastAsia="Times New Roman" w:hAnsi="Arial Narrow" w:cs="Times New Roman"/>
                <w:bCs/>
                <w:sz w:val="20"/>
                <w:szCs w:val="20"/>
                <w:lang w:eastAsia="tr-TR"/>
              </w:rPr>
              <w:t>, 0013161X16660585.</w:t>
            </w:r>
          </w:p>
          <w:p w14:paraId="6795E021" w14:textId="77777777" w:rsidR="00522038" w:rsidRPr="003E1826" w:rsidRDefault="00522038" w:rsidP="00C028EF">
            <w:pPr>
              <w:numPr>
                <w:ilvl w:val="0"/>
                <w:numId w:val="4"/>
              </w:numPr>
              <w:tabs>
                <w:tab w:val="clear" w:pos="720"/>
              </w:tabs>
              <w:spacing w:after="0" w:line="240" w:lineRule="auto"/>
              <w:ind w:left="235" w:hanging="218"/>
              <w:outlineLvl w:val="3"/>
              <w:rPr>
                <w:rFonts w:ascii="Arial Narrow" w:eastAsia="Times New Roman" w:hAnsi="Arial Narrow" w:cs="Times New Roman"/>
                <w:bCs/>
                <w:sz w:val="20"/>
                <w:szCs w:val="20"/>
                <w:lang w:eastAsia="tr-TR"/>
              </w:rPr>
            </w:pPr>
            <w:r w:rsidRPr="003E1826">
              <w:rPr>
                <w:rFonts w:ascii="Arial Narrow" w:eastAsia="Times New Roman" w:hAnsi="Arial Narrow" w:cs="Times New Roman"/>
                <w:bCs/>
                <w:sz w:val="20"/>
                <w:szCs w:val="20"/>
                <w:lang w:eastAsia="tr-TR"/>
              </w:rPr>
              <w:t>Balcı, A. (2008). Türkiye’de eğitim yönetiminin bilimleşme düzeyi. </w:t>
            </w:r>
            <w:r w:rsidRPr="003E1826">
              <w:rPr>
                <w:rFonts w:ascii="Arial Narrow" w:eastAsia="Times New Roman" w:hAnsi="Arial Narrow" w:cs="Times New Roman"/>
                <w:bCs/>
                <w:i/>
                <w:iCs/>
                <w:sz w:val="20"/>
                <w:szCs w:val="20"/>
                <w:lang w:eastAsia="tr-TR"/>
              </w:rPr>
              <w:t>Kuram ve Uygulamada Egitim Yönetimi Dergisi</w:t>
            </w:r>
            <w:r w:rsidRPr="003E1826">
              <w:rPr>
                <w:rFonts w:ascii="Arial Narrow" w:eastAsia="Times New Roman" w:hAnsi="Arial Narrow" w:cs="Times New Roman"/>
                <w:bCs/>
                <w:sz w:val="20"/>
                <w:szCs w:val="20"/>
                <w:lang w:eastAsia="tr-TR"/>
              </w:rPr>
              <w:t>, </w:t>
            </w:r>
            <w:r w:rsidRPr="003E1826">
              <w:rPr>
                <w:rFonts w:ascii="Arial Narrow" w:eastAsia="Times New Roman" w:hAnsi="Arial Narrow" w:cs="Times New Roman"/>
                <w:bCs/>
                <w:i/>
                <w:iCs/>
                <w:sz w:val="20"/>
                <w:szCs w:val="20"/>
                <w:lang w:eastAsia="tr-TR"/>
              </w:rPr>
              <w:t>14</w:t>
            </w:r>
            <w:r w:rsidRPr="003E1826">
              <w:rPr>
                <w:rFonts w:ascii="Arial Narrow" w:eastAsia="Times New Roman" w:hAnsi="Arial Narrow" w:cs="Times New Roman"/>
                <w:bCs/>
                <w:sz w:val="20"/>
                <w:szCs w:val="20"/>
                <w:lang w:eastAsia="tr-TR"/>
              </w:rPr>
              <w:t>(2), 181-209. Punch, Keith F. (2005). Sosyal araştırmalara giriş: Nitel ve nicel yaklaşımlar. İstanbul: Siyasal Kitapevi.</w:t>
            </w:r>
          </w:p>
          <w:p w14:paraId="7BC44839" w14:textId="77777777" w:rsidR="00522038" w:rsidRPr="003E1826" w:rsidRDefault="00522038" w:rsidP="00C028EF">
            <w:pPr>
              <w:numPr>
                <w:ilvl w:val="0"/>
                <w:numId w:val="4"/>
              </w:numPr>
              <w:tabs>
                <w:tab w:val="clear" w:pos="720"/>
              </w:tabs>
              <w:spacing w:after="0" w:line="240" w:lineRule="auto"/>
              <w:ind w:left="235" w:hanging="218"/>
              <w:outlineLvl w:val="3"/>
              <w:rPr>
                <w:rFonts w:ascii="Arial Narrow" w:eastAsia="Times New Roman" w:hAnsi="Arial Narrow" w:cs="Times New Roman"/>
                <w:bCs/>
                <w:sz w:val="20"/>
                <w:szCs w:val="20"/>
                <w:lang w:eastAsia="tr-TR"/>
              </w:rPr>
            </w:pPr>
            <w:r w:rsidRPr="003E1826">
              <w:rPr>
                <w:rFonts w:ascii="Arial Narrow" w:eastAsia="Times New Roman" w:hAnsi="Arial Narrow" w:cs="Times New Roman"/>
                <w:bCs/>
                <w:sz w:val="20"/>
                <w:szCs w:val="20"/>
                <w:lang w:eastAsia="tr-TR"/>
              </w:rPr>
              <w:t>Balcı, A., &amp; Apaydın, Ç. (2009). Türkiye’de eğitim yönetimi araştırmalarının durumu: Kuram ve uygulamada eğitim yönetimi dergisi örneği. </w:t>
            </w:r>
            <w:r w:rsidRPr="003E1826">
              <w:rPr>
                <w:rFonts w:ascii="Arial Narrow" w:eastAsia="Times New Roman" w:hAnsi="Arial Narrow" w:cs="Times New Roman"/>
                <w:bCs/>
                <w:i/>
                <w:iCs/>
                <w:sz w:val="20"/>
                <w:szCs w:val="20"/>
                <w:lang w:eastAsia="tr-TR"/>
              </w:rPr>
              <w:t>Kuram ve Uygulamada Eğitim Yönetimi</w:t>
            </w:r>
            <w:r w:rsidRPr="003E1826">
              <w:rPr>
                <w:rFonts w:ascii="Arial Narrow" w:eastAsia="Times New Roman" w:hAnsi="Arial Narrow" w:cs="Times New Roman"/>
                <w:bCs/>
                <w:sz w:val="20"/>
                <w:szCs w:val="20"/>
                <w:lang w:eastAsia="tr-TR"/>
              </w:rPr>
              <w:t>, </w:t>
            </w:r>
            <w:r w:rsidRPr="003E1826">
              <w:rPr>
                <w:rFonts w:ascii="Arial Narrow" w:eastAsia="Times New Roman" w:hAnsi="Arial Narrow" w:cs="Times New Roman"/>
                <w:bCs/>
                <w:i/>
                <w:iCs/>
                <w:sz w:val="20"/>
                <w:szCs w:val="20"/>
                <w:lang w:eastAsia="tr-TR"/>
              </w:rPr>
              <w:t>59</w:t>
            </w:r>
            <w:r w:rsidRPr="003E1826">
              <w:rPr>
                <w:rFonts w:ascii="Arial Narrow" w:eastAsia="Times New Roman" w:hAnsi="Arial Narrow" w:cs="Times New Roman"/>
                <w:bCs/>
                <w:sz w:val="20"/>
                <w:szCs w:val="20"/>
                <w:lang w:eastAsia="tr-TR"/>
              </w:rPr>
              <w:t>(59), 325-344.</w:t>
            </w:r>
          </w:p>
          <w:p w14:paraId="3413A4AD" w14:textId="77777777" w:rsidR="00522038" w:rsidRPr="003E1826" w:rsidRDefault="00522038" w:rsidP="00C028EF">
            <w:pPr>
              <w:numPr>
                <w:ilvl w:val="0"/>
                <w:numId w:val="4"/>
              </w:numPr>
              <w:tabs>
                <w:tab w:val="clear" w:pos="720"/>
              </w:tabs>
              <w:spacing w:after="0" w:line="240" w:lineRule="auto"/>
              <w:ind w:left="235" w:hanging="218"/>
              <w:outlineLvl w:val="3"/>
              <w:rPr>
                <w:rFonts w:ascii="Arial Narrow" w:eastAsia="Times New Roman" w:hAnsi="Arial Narrow" w:cs="Times New Roman"/>
                <w:bCs/>
                <w:sz w:val="20"/>
                <w:szCs w:val="20"/>
                <w:lang w:eastAsia="tr-TR"/>
              </w:rPr>
            </w:pPr>
            <w:r w:rsidRPr="003E1826">
              <w:rPr>
                <w:rFonts w:ascii="Arial Narrow" w:eastAsia="Times New Roman" w:hAnsi="Arial Narrow" w:cs="Times New Roman"/>
                <w:bCs/>
                <w:sz w:val="20"/>
                <w:szCs w:val="20"/>
                <w:lang w:eastAsia="tr-TR"/>
              </w:rPr>
              <w:t>Karadağ, E. (2010). Eğitim bilimleri doktora tezlerinde kullanılan araştırma modelleri: Nitelik düzeyleri ve analitik hata tipleri. </w:t>
            </w:r>
            <w:r w:rsidRPr="003E1826">
              <w:rPr>
                <w:rFonts w:ascii="Arial Narrow" w:eastAsia="Times New Roman" w:hAnsi="Arial Narrow" w:cs="Times New Roman"/>
                <w:bCs/>
                <w:i/>
                <w:iCs/>
                <w:sz w:val="20"/>
                <w:szCs w:val="20"/>
                <w:lang w:eastAsia="tr-TR"/>
              </w:rPr>
              <w:t>Kuram ve Uygulamada Eğitim Yönetimi</w:t>
            </w:r>
            <w:r w:rsidRPr="003E1826">
              <w:rPr>
                <w:rFonts w:ascii="Arial Narrow" w:eastAsia="Times New Roman" w:hAnsi="Arial Narrow" w:cs="Times New Roman"/>
                <w:bCs/>
                <w:sz w:val="20"/>
                <w:szCs w:val="20"/>
                <w:lang w:eastAsia="tr-TR"/>
              </w:rPr>
              <w:t>, </w:t>
            </w:r>
            <w:r w:rsidRPr="003E1826">
              <w:rPr>
                <w:rFonts w:ascii="Arial Narrow" w:eastAsia="Times New Roman" w:hAnsi="Arial Narrow" w:cs="Times New Roman"/>
                <w:bCs/>
                <w:i/>
                <w:iCs/>
                <w:sz w:val="20"/>
                <w:szCs w:val="20"/>
                <w:lang w:eastAsia="tr-TR"/>
              </w:rPr>
              <w:t>1</w:t>
            </w:r>
            <w:r w:rsidRPr="003E1826">
              <w:rPr>
                <w:rFonts w:ascii="Arial Narrow" w:eastAsia="Times New Roman" w:hAnsi="Arial Narrow" w:cs="Times New Roman"/>
                <w:bCs/>
                <w:sz w:val="20"/>
                <w:szCs w:val="20"/>
                <w:lang w:eastAsia="tr-TR"/>
              </w:rPr>
              <w:t>(1), 49-71.</w:t>
            </w:r>
          </w:p>
          <w:p w14:paraId="70A13EF6" w14:textId="77777777" w:rsidR="00522038" w:rsidRPr="003E1826" w:rsidRDefault="00522038" w:rsidP="00C028EF">
            <w:pPr>
              <w:numPr>
                <w:ilvl w:val="0"/>
                <w:numId w:val="4"/>
              </w:numPr>
              <w:tabs>
                <w:tab w:val="clear" w:pos="720"/>
              </w:tabs>
              <w:spacing w:after="0" w:line="240" w:lineRule="auto"/>
              <w:ind w:left="235" w:hanging="218"/>
              <w:outlineLvl w:val="3"/>
              <w:rPr>
                <w:rFonts w:ascii="Arial Narrow" w:eastAsia="Times New Roman" w:hAnsi="Arial Narrow" w:cs="Times New Roman"/>
                <w:bCs/>
                <w:sz w:val="20"/>
                <w:szCs w:val="20"/>
                <w:lang w:eastAsia="tr-TR"/>
              </w:rPr>
            </w:pPr>
            <w:r w:rsidRPr="003E1826">
              <w:rPr>
                <w:rFonts w:ascii="Arial Narrow" w:eastAsia="Times New Roman" w:hAnsi="Arial Narrow" w:cs="Times New Roman"/>
                <w:bCs/>
                <w:sz w:val="20"/>
                <w:szCs w:val="20"/>
                <w:lang w:eastAsia="tr-TR"/>
              </w:rPr>
              <w:t>Karadağ, E. (2009). Eğitim Bilimleri Alanında Yapılmış Doktora Tezlerinin Tematik Açıdan.</w:t>
            </w:r>
          </w:p>
          <w:p w14:paraId="74F95375" w14:textId="77777777" w:rsidR="00522038" w:rsidRPr="003E1826" w:rsidRDefault="00522038" w:rsidP="00C028EF">
            <w:pPr>
              <w:numPr>
                <w:ilvl w:val="0"/>
                <w:numId w:val="4"/>
              </w:numPr>
              <w:tabs>
                <w:tab w:val="clear" w:pos="720"/>
              </w:tabs>
              <w:spacing w:after="0" w:line="240" w:lineRule="auto"/>
              <w:ind w:left="235" w:hanging="218"/>
              <w:outlineLvl w:val="3"/>
              <w:rPr>
                <w:rFonts w:ascii="Arial Narrow" w:eastAsia="Times New Roman" w:hAnsi="Arial Narrow" w:cs="Times New Roman"/>
                <w:bCs/>
                <w:sz w:val="20"/>
                <w:szCs w:val="20"/>
                <w:lang w:eastAsia="tr-TR"/>
              </w:rPr>
            </w:pPr>
            <w:r w:rsidRPr="003E1826">
              <w:rPr>
                <w:rFonts w:ascii="Arial Narrow" w:eastAsia="Times New Roman" w:hAnsi="Arial Narrow" w:cs="Times New Roman"/>
                <w:bCs/>
                <w:sz w:val="20"/>
                <w:szCs w:val="20"/>
                <w:lang w:eastAsia="tr-TR"/>
              </w:rPr>
              <w:t>Turan, S., Karadağ, E., Bektaş, F., &amp; Yalçın, M. (2014). Türkiye’de Eğitim Yönetiminde Bilgi Üretimi: Kuram ve Uygulamada Eğitim Yönetimi Dergisi 2003-2013 Yayınlarının İncelenmesi [doi: 10.14527/kuey. 2014.005]. </w:t>
            </w:r>
            <w:r w:rsidRPr="003E1826">
              <w:rPr>
                <w:rFonts w:ascii="Arial Narrow" w:eastAsia="Times New Roman" w:hAnsi="Arial Narrow" w:cs="Times New Roman"/>
                <w:bCs/>
                <w:i/>
                <w:iCs/>
                <w:sz w:val="20"/>
                <w:szCs w:val="20"/>
                <w:lang w:eastAsia="tr-TR"/>
              </w:rPr>
              <w:t>Kuram ve Uygulamada Egitim Yönetimi Dergisi</w:t>
            </w:r>
            <w:r w:rsidRPr="003E1826">
              <w:rPr>
                <w:rFonts w:ascii="Arial Narrow" w:eastAsia="Times New Roman" w:hAnsi="Arial Narrow" w:cs="Times New Roman"/>
                <w:bCs/>
                <w:sz w:val="20"/>
                <w:szCs w:val="20"/>
                <w:lang w:eastAsia="tr-TR"/>
              </w:rPr>
              <w:t>, </w:t>
            </w:r>
            <w:r w:rsidRPr="003E1826">
              <w:rPr>
                <w:rFonts w:ascii="Arial Narrow" w:eastAsia="Times New Roman" w:hAnsi="Arial Narrow" w:cs="Times New Roman"/>
                <w:bCs/>
                <w:i/>
                <w:iCs/>
                <w:sz w:val="20"/>
                <w:szCs w:val="20"/>
                <w:lang w:eastAsia="tr-TR"/>
              </w:rPr>
              <w:t>20</w:t>
            </w:r>
            <w:r w:rsidRPr="003E1826">
              <w:rPr>
                <w:rFonts w:ascii="Arial Narrow" w:eastAsia="Times New Roman" w:hAnsi="Arial Narrow" w:cs="Times New Roman"/>
                <w:bCs/>
                <w:sz w:val="20"/>
                <w:szCs w:val="20"/>
                <w:lang w:eastAsia="tr-TR"/>
              </w:rPr>
              <w:t>(1), 93-119.</w:t>
            </w:r>
          </w:p>
          <w:p w14:paraId="1C03A585" w14:textId="77777777" w:rsidR="00522038" w:rsidRPr="003E1826" w:rsidRDefault="00522038" w:rsidP="00C028EF">
            <w:pPr>
              <w:numPr>
                <w:ilvl w:val="0"/>
                <w:numId w:val="4"/>
              </w:numPr>
              <w:tabs>
                <w:tab w:val="clear" w:pos="720"/>
              </w:tabs>
              <w:spacing w:after="0" w:line="240" w:lineRule="auto"/>
              <w:ind w:left="235" w:hanging="218"/>
              <w:outlineLvl w:val="3"/>
              <w:rPr>
                <w:rFonts w:ascii="Arial Narrow" w:eastAsia="Times New Roman" w:hAnsi="Arial Narrow" w:cs="Times New Roman"/>
                <w:bCs/>
                <w:sz w:val="20"/>
                <w:szCs w:val="20"/>
                <w:lang w:eastAsia="tr-TR"/>
              </w:rPr>
            </w:pPr>
            <w:r w:rsidRPr="003E1826">
              <w:rPr>
                <w:rFonts w:ascii="Arial Narrow" w:eastAsia="Times New Roman" w:hAnsi="Arial Narrow" w:cs="Times New Roman"/>
                <w:bCs/>
                <w:sz w:val="20"/>
                <w:szCs w:val="20"/>
                <w:lang w:eastAsia="tr-TR"/>
              </w:rPr>
              <w:t>Aypay, A., Çoruk, A., Yazgan, D., Kartal, O., Çağatay, M., Tunçer, B., &amp; Emran, B. (2010). The Status of Research in Educational Administration: An Analysis of Educational Administration Journals, 1999-2007. </w:t>
            </w:r>
            <w:r w:rsidRPr="003E1826">
              <w:rPr>
                <w:rFonts w:ascii="Arial Narrow" w:eastAsia="Times New Roman" w:hAnsi="Arial Narrow" w:cs="Times New Roman"/>
                <w:bCs/>
                <w:i/>
                <w:iCs/>
                <w:sz w:val="20"/>
                <w:szCs w:val="20"/>
                <w:lang w:eastAsia="tr-TR"/>
              </w:rPr>
              <w:t>Eurasian Journal of Educational Research (EJER)</w:t>
            </w:r>
            <w:r w:rsidRPr="003E1826">
              <w:rPr>
                <w:rFonts w:ascii="Arial Narrow" w:eastAsia="Times New Roman" w:hAnsi="Arial Narrow" w:cs="Times New Roman"/>
                <w:bCs/>
                <w:sz w:val="20"/>
                <w:szCs w:val="20"/>
                <w:lang w:eastAsia="tr-TR"/>
              </w:rPr>
              <w:t>, (39).</w:t>
            </w:r>
          </w:p>
        </w:tc>
      </w:tr>
      <w:tr w:rsidR="00522038" w:rsidRPr="003E1826" w14:paraId="42027A7D" w14:textId="77777777" w:rsidTr="00522038">
        <w:trPr>
          <w:trHeight w:val="20"/>
        </w:trPr>
        <w:tc>
          <w:tcPr>
            <w:tcW w:w="1255" w:type="pct"/>
            <w:gridSpan w:val="5"/>
            <w:tcBorders>
              <w:top w:val="single" w:sz="12" w:space="0" w:color="auto"/>
              <w:left w:val="single" w:sz="12" w:space="0" w:color="auto"/>
              <w:bottom w:val="single" w:sz="12" w:space="0" w:color="auto"/>
              <w:right w:val="single" w:sz="12" w:space="0" w:color="auto"/>
            </w:tcBorders>
            <w:vAlign w:val="center"/>
          </w:tcPr>
          <w:p w14:paraId="1917C1BB" w14:textId="77777777" w:rsidR="00522038" w:rsidRPr="003E1826" w:rsidRDefault="00522038" w:rsidP="00C028EF">
            <w:pPr>
              <w:spacing w:after="0" w:line="240" w:lineRule="auto"/>
              <w:jc w:val="center"/>
              <w:rPr>
                <w:rFonts w:ascii="Arial Narrow" w:eastAsia="Times New Roman" w:hAnsi="Arial Narrow" w:cs="Times New Roman"/>
                <w:b/>
                <w:sz w:val="20"/>
                <w:szCs w:val="20"/>
                <w:lang w:eastAsia="tr-TR"/>
              </w:rPr>
            </w:pPr>
            <w:r w:rsidRPr="003E1826">
              <w:rPr>
                <w:rFonts w:ascii="Arial Narrow" w:eastAsia="Times New Roman" w:hAnsi="Arial Narrow" w:cs="Times New Roman"/>
                <w:b/>
                <w:sz w:val="20"/>
                <w:szCs w:val="20"/>
                <w:lang w:eastAsia="tr-TR"/>
              </w:rPr>
              <w:t>DERSTE GEREKLİ ARAÇ VE GEREÇLER</w:t>
            </w:r>
          </w:p>
        </w:tc>
        <w:tc>
          <w:tcPr>
            <w:tcW w:w="3745" w:type="pct"/>
            <w:gridSpan w:val="8"/>
            <w:tcBorders>
              <w:top w:val="single" w:sz="12" w:space="0" w:color="auto"/>
              <w:left w:val="single" w:sz="12" w:space="0" w:color="auto"/>
              <w:bottom w:val="single" w:sz="12" w:space="0" w:color="auto"/>
              <w:right w:val="single" w:sz="12" w:space="0" w:color="auto"/>
            </w:tcBorders>
          </w:tcPr>
          <w:p w14:paraId="3F6FE073" w14:textId="77777777" w:rsidR="00522038" w:rsidRPr="003E1826" w:rsidRDefault="00522038" w:rsidP="00C028EF">
            <w:pPr>
              <w:spacing w:after="0" w:line="240" w:lineRule="auto"/>
              <w:jc w:val="both"/>
              <w:rPr>
                <w:rFonts w:ascii="Arial Narrow" w:eastAsia="Times New Roman" w:hAnsi="Arial Narrow" w:cs="Times New Roman"/>
                <w:sz w:val="20"/>
                <w:szCs w:val="20"/>
                <w:lang w:eastAsia="tr-TR"/>
              </w:rPr>
            </w:pPr>
            <w:r w:rsidRPr="003E1826">
              <w:rPr>
                <w:rFonts w:ascii="Arial Narrow" w:eastAsia="Times New Roman" w:hAnsi="Arial Narrow" w:cs="Times New Roman"/>
                <w:sz w:val="20"/>
                <w:szCs w:val="20"/>
                <w:lang w:eastAsia="tr-TR"/>
              </w:rPr>
              <w:t xml:space="preserve"> </w:t>
            </w:r>
          </w:p>
        </w:tc>
      </w:tr>
      <w:tr w:rsidR="00522038" w:rsidRPr="008E6B0C" w14:paraId="515B6ED2" w14:textId="77777777" w:rsidTr="00C028EF">
        <w:tblPrEx>
          <w:tblBorders>
            <w:insideH w:val="single" w:sz="6" w:space="0" w:color="auto"/>
            <w:insideV w:val="single" w:sz="6" w:space="0" w:color="auto"/>
          </w:tblBorders>
        </w:tblPrEx>
        <w:trPr>
          <w:trHeight w:val="20"/>
        </w:trPr>
        <w:tc>
          <w:tcPr>
            <w:tcW w:w="5000" w:type="pct"/>
            <w:gridSpan w:val="13"/>
            <w:shd w:val="clear" w:color="auto" w:fill="auto"/>
            <w:vAlign w:val="center"/>
          </w:tcPr>
          <w:p w14:paraId="7421D7A9"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HAFTALIK PLANI</w:t>
            </w:r>
          </w:p>
        </w:tc>
      </w:tr>
      <w:tr w:rsidR="00522038" w:rsidRPr="008E6B0C" w14:paraId="15EAB0FB" w14:textId="77777777" w:rsidTr="00C028EF">
        <w:tblPrEx>
          <w:tblBorders>
            <w:insideH w:val="single" w:sz="6" w:space="0" w:color="auto"/>
            <w:insideV w:val="single" w:sz="6" w:space="0" w:color="auto"/>
          </w:tblBorders>
        </w:tblPrEx>
        <w:trPr>
          <w:trHeight w:val="20"/>
        </w:trPr>
        <w:tc>
          <w:tcPr>
            <w:tcW w:w="488" w:type="pct"/>
            <w:gridSpan w:val="2"/>
            <w:shd w:val="clear" w:color="auto" w:fill="auto"/>
          </w:tcPr>
          <w:p w14:paraId="3BB75504"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w:t>
            </w:r>
          </w:p>
        </w:tc>
        <w:tc>
          <w:tcPr>
            <w:tcW w:w="4512" w:type="pct"/>
            <w:gridSpan w:val="11"/>
            <w:shd w:val="clear" w:color="auto" w:fill="auto"/>
          </w:tcPr>
          <w:p w14:paraId="0345556C"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İŞLENEN KONULAR</w:t>
            </w:r>
          </w:p>
        </w:tc>
      </w:tr>
      <w:tr w:rsidR="00522038" w:rsidRPr="008E6B0C" w14:paraId="4E9763C2" w14:textId="77777777" w:rsidTr="00C028EF">
        <w:tblPrEx>
          <w:tblBorders>
            <w:insideH w:val="single" w:sz="6" w:space="0" w:color="auto"/>
            <w:insideV w:val="single" w:sz="6" w:space="0" w:color="auto"/>
          </w:tblBorders>
        </w:tblPrEx>
        <w:trPr>
          <w:trHeight w:val="20"/>
        </w:trPr>
        <w:tc>
          <w:tcPr>
            <w:tcW w:w="488" w:type="pct"/>
            <w:gridSpan w:val="2"/>
            <w:shd w:val="clear" w:color="auto" w:fill="auto"/>
            <w:vAlign w:val="center"/>
          </w:tcPr>
          <w:p w14:paraId="67944F1F"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512" w:type="pct"/>
            <w:gridSpan w:val="11"/>
            <w:shd w:val="clear" w:color="auto" w:fill="auto"/>
          </w:tcPr>
          <w:p w14:paraId="3FAC431C"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Yönetimin Dünyada Gelişimi</w:t>
            </w:r>
          </w:p>
        </w:tc>
      </w:tr>
      <w:tr w:rsidR="00522038" w:rsidRPr="008E6B0C" w14:paraId="04F0A4B1" w14:textId="77777777" w:rsidTr="00C028EF">
        <w:tblPrEx>
          <w:tblBorders>
            <w:insideH w:val="single" w:sz="6" w:space="0" w:color="auto"/>
            <w:insideV w:val="single" w:sz="6" w:space="0" w:color="auto"/>
          </w:tblBorders>
        </w:tblPrEx>
        <w:trPr>
          <w:trHeight w:val="20"/>
        </w:trPr>
        <w:tc>
          <w:tcPr>
            <w:tcW w:w="488" w:type="pct"/>
            <w:gridSpan w:val="2"/>
            <w:shd w:val="clear" w:color="auto" w:fill="auto"/>
            <w:vAlign w:val="center"/>
          </w:tcPr>
          <w:p w14:paraId="20DAFA78"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512" w:type="pct"/>
            <w:gridSpan w:val="11"/>
            <w:shd w:val="clear" w:color="auto" w:fill="auto"/>
          </w:tcPr>
          <w:p w14:paraId="0BC7A424"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Türkiye’de Eğitim Yönetimi</w:t>
            </w:r>
          </w:p>
        </w:tc>
      </w:tr>
      <w:tr w:rsidR="00522038" w:rsidRPr="008E6B0C" w14:paraId="7C6CA514" w14:textId="77777777" w:rsidTr="00C028EF">
        <w:tblPrEx>
          <w:tblBorders>
            <w:insideH w:val="single" w:sz="6" w:space="0" w:color="auto"/>
            <w:insideV w:val="single" w:sz="6" w:space="0" w:color="auto"/>
          </w:tblBorders>
        </w:tblPrEx>
        <w:trPr>
          <w:trHeight w:val="20"/>
        </w:trPr>
        <w:tc>
          <w:tcPr>
            <w:tcW w:w="488" w:type="pct"/>
            <w:gridSpan w:val="2"/>
            <w:shd w:val="clear" w:color="auto" w:fill="auto"/>
            <w:vAlign w:val="center"/>
          </w:tcPr>
          <w:p w14:paraId="1EEAC2D7"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512" w:type="pct"/>
            <w:gridSpan w:val="11"/>
            <w:shd w:val="clear" w:color="auto" w:fill="auto"/>
          </w:tcPr>
          <w:p w14:paraId="2F416FD9"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Yönetiminin Bilimleşme Süreci</w:t>
            </w:r>
          </w:p>
        </w:tc>
      </w:tr>
      <w:tr w:rsidR="00522038" w:rsidRPr="008E6B0C" w14:paraId="05D031B7" w14:textId="77777777" w:rsidTr="00C028EF">
        <w:tblPrEx>
          <w:tblBorders>
            <w:insideH w:val="single" w:sz="6" w:space="0" w:color="auto"/>
            <w:insideV w:val="single" w:sz="6" w:space="0" w:color="auto"/>
          </w:tblBorders>
        </w:tblPrEx>
        <w:trPr>
          <w:trHeight w:val="20"/>
        </w:trPr>
        <w:tc>
          <w:tcPr>
            <w:tcW w:w="488" w:type="pct"/>
            <w:gridSpan w:val="2"/>
            <w:shd w:val="clear" w:color="auto" w:fill="auto"/>
            <w:vAlign w:val="center"/>
          </w:tcPr>
          <w:p w14:paraId="6F05FAE1"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512" w:type="pct"/>
            <w:gridSpan w:val="11"/>
            <w:shd w:val="clear" w:color="auto" w:fill="auto"/>
          </w:tcPr>
          <w:p w14:paraId="53768B70"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Dünyada Eğitim Yönetimi Makalelerinin İncelenmesi </w:t>
            </w:r>
          </w:p>
        </w:tc>
      </w:tr>
      <w:tr w:rsidR="00522038" w:rsidRPr="008E6B0C" w14:paraId="4C180709" w14:textId="77777777" w:rsidTr="00C028EF">
        <w:tblPrEx>
          <w:tblBorders>
            <w:insideH w:val="single" w:sz="6" w:space="0" w:color="auto"/>
            <w:insideV w:val="single" w:sz="6" w:space="0" w:color="auto"/>
          </w:tblBorders>
        </w:tblPrEx>
        <w:trPr>
          <w:trHeight w:val="20"/>
        </w:trPr>
        <w:tc>
          <w:tcPr>
            <w:tcW w:w="488" w:type="pct"/>
            <w:gridSpan w:val="2"/>
            <w:shd w:val="clear" w:color="auto" w:fill="auto"/>
            <w:vAlign w:val="center"/>
          </w:tcPr>
          <w:p w14:paraId="1F0FEDC8"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512" w:type="pct"/>
            <w:gridSpan w:val="11"/>
            <w:shd w:val="clear" w:color="auto" w:fill="auto"/>
          </w:tcPr>
          <w:p w14:paraId="4121E341"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Türkiye’deki Eğitim Yönetimi Makalelerinin İncelenmesi</w:t>
            </w:r>
          </w:p>
        </w:tc>
      </w:tr>
      <w:tr w:rsidR="00522038" w:rsidRPr="008E6B0C" w14:paraId="31091FCB" w14:textId="77777777" w:rsidTr="00C028EF">
        <w:tblPrEx>
          <w:tblBorders>
            <w:insideH w:val="single" w:sz="6" w:space="0" w:color="auto"/>
            <w:insideV w:val="single" w:sz="6" w:space="0" w:color="auto"/>
          </w:tblBorders>
        </w:tblPrEx>
        <w:trPr>
          <w:trHeight w:val="20"/>
        </w:trPr>
        <w:tc>
          <w:tcPr>
            <w:tcW w:w="488" w:type="pct"/>
            <w:gridSpan w:val="2"/>
            <w:tcBorders>
              <w:bottom w:val="single" w:sz="6" w:space="0" w:color="auto"/>
            </w:tcBorders>
            <w:shd w:val="clear" w:color="auto" w:fill="auto"/>
            <w:vAlign w:val="center"/>
          </w:tcPr>
          <w:p w14:paraId="50D2B69D"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512" w:type="pct"/>
            <w:gridSpan w:val="11"/>
            <w:tcBorders>
              <w:bottom w:val="single" w:sz="6" w:space="0" w:color="auto"/>
            </w:tcBorders>
            <w:shd w:val="clear" w:color="auto" w:fill="auto"/>
          </w:tcPr>
          <w:p w14:paraId="3EB496C7"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Dünyada Eğitim Yönetimi Tezlerinin İncelenmesi</w:t>
            </w:r>
          </w:p>
        </w:tc>
      </w:tr>
      <w:tr w:rsidR="00522038" w:rsidRPr="008E6B0C" w14:paraId="7F286247" w14:textId="77777777" w:rsidTr="00C028EF">
        <w:tblPrEx>
          <w:tblBorders>
            <w:insideH w:val="single" w:sz="6" w:space="0" w:color="auto"/>
            <w:insideV w:val="single" w:sz="6" w:space="0" w:color="auto"/>
          </w:tblBorders>
        </w:tblPrEx>
        <w:trPr>
          <w:trHeight w:val="20"/>
        </w:trPr>
        <w:tc>
          <w:tcPr>
            <w:tcW w:w="488" w:type="pct"/>
            <w:gridSpan w:val="2"/>
            <w:tcBorders>
              <w:top w:val="single" w:sz="6" w:space="0" w:color="auto"/>
              <w:bottom w:val="single" w:sz="6" w:space="0" w:color="auto"/>
            </w:tcBorders>
            <w:shd w:val="clear" w:color="auto" w:fill="D9D9D9"/>
            <w:vAlign w:val="center"/>
          </w:tcPr>
          <w:p w14:paraId="46157DDF"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7-8</w:t>
            </w:r>
          </w:p>
        </w:tc>
        <w:tc>
          <w:tcPr>
            <w:tcW w:w="4512" w:type="pct"/>
            <w:gridSpan w:val="11"/>
            <w:tcBorders>
              <w:top w:val="single" w:sz="6" w:space="0" w:color="auto"/>
              <w:bottom w:val="single" w:sz="6" w:space="0" w:color="auto"/>
            </w:tcBorders>
            <w:shd w:val="clear" w:color="auto" w:fill="D9D9D9"/>
          </w:tcPr>
          <w:p w14:paraId="418AA6A8"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ARA SINAV </w:t>
            </w:r>
          </w:p>
        </w:tc>
      </w:tr>
      <w:tr w:rsidR="00522038" w:rsidRPr="008E6B0C" w14:paraId="0A711020" w14:textId="77777777" w:rsidTr="00C028EF">
        <w:tblPrEx>
          <w:tblBorders>
            <w:insideH w:val="single" w:sz="6" w:space="0" w:color="auto"/>
            <w:insideV w:val="single" w:sz="6" w:space="0" w:color="auto"/>
          </w:tblBorders>
        </w:tblPrEx>
        <w:trPr>
          <w:trHeight w:val="20"/>
        </w:trPr>
        <w:tc>
          <w:tcPr>
            <w:tcW w:w="488" w:type="pct"/>
            <w:gridSpan w:val="2"/>
            <w:tcBorders>
              <w:top w:val="single" w:sz="6" w:space="0" w:color="auto"/>
            </w:tcBorders>
            <w:shd w:val="clear" w:color="auto" w:fill="auto"/>
            <w:vAlign w:val="center"/>
          </w:tcPr>
          <w:p w14:paraId="4B4F4989"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512" w:type="pct"/>
            <w:gridSpan w:val="11"/>
            <w:tcBorders>
              <w:top w:val="single" w:sz="6" w:space="0" w:color="auto"/>
            </w:tcBorders>
            <w:shd w:val="clear" w:color="auto" w:fill="auto"/>
          </w:tcPr>
          <w:p w14:paraId="3BC4DD78"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Türkiye’deki Eğitim Yönetimi Tezlerinin İncelenmesi</w:t>
            </w:r>
          </w:p>
        </w:tc>
      </w:tr>
      <w:tr w:rsidR="00522038" w:rsidRPr="008E6B0C" w14:paraId="3DB6B50A" w14:textId="77777777" w:rsidTr="00C028EF">
        <w:tblPrEx>
          <w:tblBorders>
            <w:insideH w:val="single" w:sz="6" w:space="0" w:color="auto"/>
            <w:insideV w:val="single" w:sz="6" w:space="0" w:color="auto"/>
          </w:tblBorders>
        </w:tblPrEx>
        <w:trPr>
          <w:trHeight w:val="20"/>
        </w:trPr>
        <w:tc>
          <w:tcPr>
            <w:tcW w:w="488" w:type="pct"/>
            <w:gridSpan w:val="2"/>
            <w:shd w:val="clear" w:color="auto" w:fill="auto"/>
            <w:vAlign w:val="center"/>
          </w:tcPr>
          <w:p w14:paraId="2E8452B3"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512" w:type="pct"/>
            <w:gridSpan w:val="11"/>
            <w:shd w:val="clear" w:color="auto" w:fill="auto"/>
          </w:tcPr>
          <w:p w14:paraId="256563E9"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Yönetimi Araştırmalarının Eğilimlerinin Belirlenmesi</w:t>
            </w:r>
          </w:p>
        </w:tc>
      </w:tr>
      <w:tr w:rsidR="00522038" w:rsidRPr="008E6B0C" w14:paraId="08C8D396" w14:textId="77777777" w:rsidTr="00C028EF">
        <w:tblPrEx>
          <w:tblBorders>
            <w:insideH w:val="single" w:sz="6" w:space="0" w:color="auto"/>
            <w:insideV w:val="single" w:sz="6" w:space="0" w:color="auto"/>
          </w:tblBorders>
        </w:tblPrEx>
        <w:trPr>
          <w:trHeight w:val="20"/>
        </w:trPr>
        <w:tc>
          <w:tcPr>
            <w:tcW w:w="488" w:type="pct"/>
            <w:gridSpan w:val="2"/>
            <w:shd w:val="clear" w:color="auto" w:fill="auto"/>
            <w:vAlign w:val="center"/>
          </w:tcPr>
          <w:p w14:paraId="254C20D8"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512" w:type="pct"/>
            <w:gridSpan w:val="11"/>
            <w:shd w:val="clear" w:color="auto" w:fill="auto"/>
          </w:tcPr>
          <w:p w14:paraId="7494BAA2"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Yönetimine Yayınlar Üzerinden Eleştirel Bakış</w:t>
            </w:r>
          </w:p>
        </w:tc>
      </w:tr>
      <w:tr w:rsidR="00522038" w:rsidRPr="008E6B0C" w14:paraId="66005DDA" w14:textId="77777777" w:rsidTr="00C028EF">
        <w:tblPrEx>
          <w:tblBorders>
            <w:insideH w:val="single" w:sz="6" w:space="0" w:color="auto"/>
            <w:insideV w:val="single" w:sz="6" w:space="0" w:color="auto"/>
          </w:tblBorders>
        </w:tblPrEx>
        <w:trPr>
          <w:trHeight w:val="20"/>
        </w:trPr>
        <w:tc>
          <w:tcPr>
            <w:tcW w:w="488" w:type="pct"/>
            <w:gridSpan w:val="2"/>
            <w:shd w:val="clear" w:color="auto" w:fill="auto"/>
            <w:vAlign w:val="center"/>
          </w:tcPr>
          <w:p w14:paraId="1B69E95A"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512" w:type="pct"/>
            <w:gridSpan w:val="11"/>
            <w:shd w:val="clear" w:color="auto" w:fill="auto"/>
          </w:tcPr>
          <w:p w14:paraId="4929DC97"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Yönetimi Alanının Güçlü ve Zayıf Yönlerinin Belirlenmesi</w:t>
            </w:r>
          </w:p>
        </w:tc>
      </w:tr>
      <w:tr w:rsidR="00522038" w:rsidRPr="008E6B0C" w14:paraId="1BF35527" w14:textId="77777777" w:rsidTr="00C028EF">
        <w:tblPrEx>
          <w:tblBorders>
            <w:insideH w:val="single" w:sz="6" w:space="0" w:color="auto"/>
            <w:insideV w:val="single" w:sz="6" w:space="0" w:color="auto"/>
          </w:tblBorders>
        </w:tblPrEx>
        <w:trPr>
          <w:trHeight w:val="20"/>
        </w:trPr>
        <w:tc>
          <w:tcPr>
            <w:tcW w:w="488" w:type="pct"/>
            <w:gridSpan w:val="2"/>
            <w:shd w:val="clear" w:color="auto" w:fill="auto"/>
            <w:vAlign w:val="center"/>
          </w:tcPr>
          <w:p w14:paraId="371D5B99"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512" w:type="pct"/>
            <w:gridSpan w:val="11"/>
            <w:shd w:val="clear" w:color="auto" w:fill="auto"/>
          </w:tcPr>
          <w:p w14:paraId="7C4FC988"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Yönetiminde Olası Araştırma Alanlarının Saptanması</w:t>
            </w:r>
          </w:p>
        </w:tc>
      </w:tr>
      <w:tr w:rsidR="00522038" w:rsidRPr="008E6B0C" w14:paraId="48C3F12F" w14:textId="77777777" w:rsidTr="00C028EF">
        <w:tblPrEx>
          <w:tblBorders>
            <w:insideH w:val="single" w:sz="6" w:space="0" w:color="auto"/>
            <w:insideV w:val="single" w:sz="6" w:space="0" w:color="auto"/>
          </w:tblBorders>
        </w:tblPrEx>
        <w:trPr>
          <w:trHeight w:val="20"/>
        </w:trPr>
        <w:tc>
          <w:tcPr>
            <w:tcW w:w="488" w:type="pct"/>
            <w:gridSpan w:val="2"/>
            <w:tcBorders>
              <w:bottom w:val="single" w:sz="6" w:space="0" w:color="auto"/>
            </w:tcBorders>
            <w:shd w:val="clear" w:color="auto" w:fill="auto"/>
            <w:vAlign w:val="center"/>
          </w:tcPr>
          <w:p w14:paraId="61167EA0"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512" w:type="pct"/>
            <w:gridSpan w:val="11"/>
            <w:tcBorders>
              <w:bottom w:val="single" w:sz="6" w:space="0" w:color="auto"/>
            </w:tcBorders>
            <w:shd w:val="clear" w:color="auto" w:fill="auto"/>
          </w:tcPr>
          <w:p w14:paraId="3704A893"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değerlendirilmesi</w:t>
            </w:r>
          </w:p>
        </w:tc>
      </w:tr>
      <w:tr w:rsidR="00522038" w:rsidRPr="008E6B0C" w14:paraId="53EC6F4E" w14:textId="77777777" w:rsidTr="00C028EF">
        <w:tblPrEx>
          <w:tblBorders>
            <w:insideH w:val="single" w:sz="6" w:space="0" w:color="auto"/>
            <w:insideV w:val="single" w:sz="6" w:space="0" w:color="auto"/>
          </w:tblBorders>
        </w:tblPrEx>
        <w:trPr>
          <w:trHeight w:val="20"/>
        </w:trPr>
        <w:tc>
          <w:tcPr>
            <w:tcW w:w="488" w:type="pct"/>
            <w:gridSpan w:val="2"/>
            <w:tcBorders>
              <w:top w:val="single" w:sz="6" w:space="0" w:color="auto"/>
              <w:bottom w:val="single" w:sz="12" w:space="0" w:color="auto"/>
            </w:tcBorders>
            <w:shd w:val="clear" w:color="auto" w:fill="D9D9D9"/>
            <w:vAlign w:val="center"/>
          </w:tcPr>
          <w:p w14:paraId="2008737D"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15-16</w:t>
            </w:r>
          </w:p>
        </w:tc>
        <w:tc>
          <w:tcPr>
            <w:tcW w:w="4512" w:type="pct"/>
            <w:gridSpan w:val="11"/>
            <w:tcBorders>
              <w:top w:val="single" w:sz="6" w:space="0" w:color="auto"/>
              <w:bottom w:val="single" w:sz="12" w:space="0" w:color="auto"/>
            </w:tcBorders>
            <w:shd w:val="clear" w:color="auto" w:fill="D9D9D9"/>
            <w:vAlign w:val="center"/>
          </w:tcPr>
          <w:p w14:paraId="7F434CF6"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FİNAL SINAVI </w:t>
            </w:r>
          </w:p>
        </w:tc>
      </w:tr>
    </w:tbl>
    <w:p w14:paraId="3076D994" w14:textId="77777777" w:rsidR="00522038" w:rsidRPr="008E6B0C" w:rsidRDefault="00522038" w:rsidP="00522038">
      <w:pPr>
        <w:spacing w:after="0" w:line="240" w:lineRule="auto"/>
        <w:rPr>
          <w:rFonts w:ascii="Arial Narrow" w:eastAsia="Times New Roman" w:hAnsi="Arial Narrow" w:cs="Times New Roman"/>
          <w:b/>
          <w:sz w:val="20"/>
          <w:szCs w:val="20"/>
          <w:lang w:eastAsia="tr-TR"/>
        </w:rPr>
      </w:pPr>
    </w:p>
    <w:tbl>
      <w:tblPr>
        <w:tblW w:w="5288"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38"/>
        <w:gridCol w:w="8452"/>
        <w:gridCol w:w="370"/>
        <w:gridCol w:w="370"/>
        <w:gridCol w:w="331"/>
      </w:tblGrid>
      <w:tr w:rsidR="00522038" w:rsidRPr="008E6B0C" w14:paraId="2BA30A19" w14:textId="77777777" w:rsidTr="00522038">
        <w:trPr>
          <w:trHeight w:val="227"/>
        </w:trPr>
        <w:tc>
          <w:tcPr>
            <w:tcW w:w="314" w:type="pct"/>
          </w:tcPr>
          <w:p w14:paraId="5A85DF3A"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c>
          <w:tcPr>
            <w:tcW w:w="4159" w:type="pct"/>
          </w:tcPr>
          <w:p w14:paraId="5CD19374" w14:textId="77777777" w:rsidR="00522038" w:rsidRPr="008E6B0C" w:rsidRDefault="00522038" w:rsidP="00C028EF">
            <w:pPr>
              <w:tabs>
                <w:tab w:val="right" w:pos="6984"/>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Eğitim Yönetimi Doktora Programını bitiren öğrenciler,</w:t>
            </w:r>
          </w:p>
        </w:tc>
        <w:tc>
          <w:tcPr>
            <w:tcW w:w="182" w:type="pct"/>
          </w:tcPr>
          <w:p w14:paraId="6F12ABBE"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c>
          <w:tcPr>
            <w:tcW w:w="182" w:type="pct"/>
          </w:tcPr>
          <w:p w14:paraId="3A5399BA"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c>
          <w:tcPr>
            <w:tcW w:w="163" w:type="pct"/>
          </w:tcPr>
          <w:p w14:paraId="343D383B"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r>
      <w:tr w:rsidR="00522038" w:rsidRPr="008E6B0C" w14:paraId="37D07BD2" w14:textId="77777777" w:rsidTr="00522038">
        <w:trPr>
          <w:trHeight w:val="198"/>
        </w:trPr>
        <w:tc>
          <w:tcPr>
            <w:tcW w:w="314" w:type="pct"/>
          </w:tcPr>
          <w:p w14:paraId="28C732AE"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No</w:t>
            </w:r>
          </w:p>
        </w:tc>
        <w:tc>
          <w:tcPr>
            <w:tcW w:w="4159" w:type="pct"/>
          </w:tcPr>
          <w:p w14:paraId="7CF00FA1" w14:textId="77777777" w:rsidR="00522038" w:rsidRPr="008E6B0C" w:rsidRDefault="00522038" w:rsidP="00C028EF">
            <w:pPr>
              <w:tabs>
                <w:tab w:val="right" w:pos="6984"/>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Program Çıktıları </w:t>
            </w:r>
            <w:r w:rsidRPr="008E6B0C">
              <w:rPr>
                <w:rFonts w:ascii="Arial Narrow" w:eastAsia="Times New Roman" w:hAnsi="Arial Narrow" w:cs="Times New Roman"/>
                <w:sz w:val="20"/>
                <w:szCs w:val="20"/>
                <w:lang w:eastAsia="tr-TR"/>
              </w:rPr>
              <w:tab/>
            </w:r>
          </w:p>
        </w:tc>
        <w:tc>
          <w:tcPr>
            <w:tcW w:w="182" w:type="pct"/>
          </w:tcPr>
          <w:p w14:paraId="20948C33"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182" w:type="pct"/>
          </w:tcPr>
          <w:p w14:paraId="7DD34BFA"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163" w:type="pct"/>
          </w:tcPr>
          <w:p w14:paraId="2E16B2A7"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r>
      <w:tr w:rsidR="00522038" w:rsidRPr="008E6B0C" w14:paraId="616110AA" w14:textId="77777777" w:rsidTr="00522038">
        <w:trPr>
          <w:trHeight w:val="227"/>
        </w:trPr>
        <w:tc>
          <w:tcPr>
            <w:tcW w:w="314" w:type="pct"/>
          </w:tcPr>
          <w:p w14:paraId="542B083F"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159" w:type="pct"/>
          </w:tcPr>
          <w:p w14:paraId="11E83461"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alanında özgün teori ve stratejiler geliştirebilecektir.</w:t>
            </w:r>
          </w:p>
        </w:tc>
        <w:tc>
          <w:tcPr>
            <w:tcW w:w="182" w:type="pct"/>
          </w:tcPr>
          <w:p w14:paraId="142E1866"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c>
          <w:tcPr>
            <w:tcW w:w="182" w:type="pct"/>
          </w:tcPr>
          <w:p w14:paraId="476ACC82"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63" w:type="pct"/>
          </w:tcPr>
          <w:p w14:paraId="67346DB1"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r>
      <w:tr w:rsidR="00522038" w:rsidRPr="008E6B0C" w14:paraId="0FE04D44" w14:textId="77777777" w:rsidTr="00522038">
        <w:trPr>
          <w:trHeight w:val="227"/>
        </w:trPr>
        <w:tc>
          <w:tcPr>
            <w:tcW w:w="314" w:type="pct"/>
          </w:tcPr>
          <w:p w14:paraId="63C94324" w14:textId="77777777" w:rsidR="00522038" w:rsidRPr="008E6B0C" w:rsidRDefault="00522038" w:rsidP="00C028EF">
            <w:pPr>
              <w:tabs>
                <w:tab w:val="left" w:pos="570"/>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159" w:type="pct"/>
          </w:tcPr>
          <w:p w14:paraId="3B219FCF" w14:textId="77777777" w:rsidR="00522038" w:rsidRPr="008E6B0C" w:rsidRDefault="00522038"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Nicel ve nitel araştırma becerilerini kullanarak alana katkı sağlayacak özgün araştırmalar desenleyebilecektir.</w:t>
            </w:r>
          </w:p>
        </w:tc>
        <w:tc>
          <w:tcPr>
            <w:tcW w:w="182" w:type="pct"/>
          </w:tcPr>
          <w:p w14:paraId="13FC98FA"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82" w:type="pct"/>
          </w:tcPr>
          <w:p w14:paraId="5C855AF4"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c>
          <w:tcPr>
            <w:tcW w:w="163" w:type="pct"/>
          </w:tcPr>
          <w:p w14:paraId="02FF1BF6"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r>
      <w:tr w:rsidR="00522038" w:rsidRPr="008E6B0C" w14:paraId="289C0451" w14:textId="77777777" w:rsidTr="00522038">
        <w:trPr>
          <w:trHeight w:val="426"/>
        </w:trPr>
        <w:tc>
          <w:tcPr>
            <w:tcW w:w="314" w:type="pct"/>
          </w:tcPr>
          <w:p w14:paraId="2B00D338"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159" w:type="pct"/>
          </w:tcPr>
          <w:p w14:paraId="59B3C796"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yönetimi </w:t>
            </w:r>
            <w:r w:rsidRPr="008E6B0C">
              <w:rPr>
                <w:rFonts w:ascii="Arial Narrow" w:eastAsia="Times New Roman" w:hAnsi="Arial Narrow" w:cs="Times New Roman"/>
                <w:sz w:val="20"/>
                <w:szCs w:val="20"/>
                <w:bdr w:val="none" w:sz="0" w:space="0" w:color="auto" w:frame="1"/>
                <w:shd w:val="clear" w:color="auto" w:fill="FFFFFF"/>
                <w:lang w:eastAsia="tr-TR"/>
              </w:rPr>
              <w:t>alanına ilişkin güncel ve karmaşık sorunları değerlendirerek ve diğer disiplinlerin yöntem, tasarım ve uygulama</w:t>
            </w:r>
            <w:r w:rsidRPr="008E6B0C">
              <w:rPr>
                <w:rFonts w:ascii="Arial Narrow" w:eastAsia="Times New Roman" w:hAnsi="Arial Narrow" w:cs="Times New Roman"/>
                <w:sz w:val="20"/>
                <w:szCs w:val="20"/>
                <w:lang w:eastAsia="tr-TR"/>
              </w:rPr>
              <w:t>larından yararlanarak</w:t>
            </w:r>
            <w:r w:rsidRPr="008E6B0C">
              <w:rPr>
                <w:rFonts w:ascii="Arial Narrow" w:eastAsia="Times New Roman" w:hAnsi="Arial Narrow" w:cs="Times New Roman"/>
                <w:sz w:val="20"/>
                <w:szCs w:val="20"/>
                <w:bdr w:val="none" w:sz="0" w:space="0" w:color="auto" w:frame="1"/>
                <w:shd w:val="clear" w:color="auto" w:fill="FFFFFF"/>
                <w:lang w:eastAsia="tr-TR"/>
              </w:rPr>
              <w:t>, yeni bilimsel yöntemler geliştirebilecektir.</w:t>
            </w:r>
          </w:p>
        </w:tc>
        <w:tc>
          <w:tcPr>
            <w:tcW w:w="182" w:type="pct"/>
          </w:tcPr>
          <w:p w14:paraId="60FCA0D4"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82" w:type="pct"/>
          </w:tcPr>
          <w:p w14:paraId="56B2CEF7"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c>
          <w:tcPr>
            <w:tcW w:w="163" w:type="pct"/>
          </w:tcPr>
          <w:p w14:paraId="24BAAD6D"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r>
      <w:tr w:rsidR="00522038" w:rsidRPr="008E6B0C" w14:paraId="1AA592B1" w14:textId="77777777" w:rsidTr="00522038">
        <w:trPr>
          <w:trHeight w:val="426"/>
        </w:trPr>
        <w:tc>
          <w:tcPr>
            <w:tcW w:w="314" w:type="pct"/>
          </w:tcPr>
          <w:p w14:paraId="045E697A"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159" w:type="pct"/>
          </w:tcPr>
          <w:p w14:paraId="35011CD3"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alanına farklı bakış açıları kazandıracak konularda ulusal ve uluslararası düzeyde yayın yapabilecektir.</w:t>
            </w:r>
          </w:p>
        </w:tc>
        <w:tc>
          <w:tcPr>
            <w:tcW w:w="182" w:type="pct"/>
          </w:tcPr>
          <w:p w14:paraId="06BBAAA4"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c>
          <w:tcPr>
            <w:tcW w:w="182" w:type="pct"/>
          </w:tcPr>
          <w:p w14:paraId="688DFCD7"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63" w:type="pct"/>
          </w:tcPr>
          <w:p w14:paraId="2A29A4D7"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r>
      <w:tr w:rsidR="00522038" w:rsidRPr="008E6B0C" w14:paraId="5BB9F52E" w14:textId="77777777" w:rsidTr="00522038">
        <w:trPr>
          <w:trHeight w:val="426"/>
        </w:trPr>
        <w:tc>
          <w:tcPr>
            <w:tcW w:w="314" w:type="pct"/>
          </w:tcPr>
          <w:p w14:paraId="5CF947D2"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159" w:type="pct"/>
          </w:tcPr>
          <w:p w14:paraId="624533FB"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alanına ait sorunları karar verme, planlama, örgütleme, eşgüdümleme, denetleme ve değerlendirme gibi yönetsel süreçler açısından tartışabilecektir.</w:t>
            </w:r>
          </w:p>
        </w:tc>
        <w:tc>
          <w:tcPr>
            <w:tcW w:w="182" w:type="pct"/>
          </w:tcPr>
          <w:p w14:paraId="13E80538"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c>
          <w:tcPr>
            <w:tcW w:w="182" w:type="pct"/>
          </w:tcPr>
          <w:p w14:paraId="471CF170"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c>
          <w:tcPr>
            <w:tcW w:w="163" w:type="pct"/>
          </w:tcPr>
          <w:p w14:paraId="3C672317"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r>
      <w:tr w:rsidR="00522038" w:rsidRPr="008E6B0C" w14:paraId="4AAE0523" w14:textId="77777777" w:rsidTr="00522038">
        <w:trPr>
          <w:trHeight w:val="227"/>
        </w:trPr>
        <w:tc>
          <w:tcPr>
            <w:tcW w:w="314" w:type="pct"/>
          </w:tcPr>
          <w:p w14:paraId="07FFDF06"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159" w:type="pct"/>
          </w:tcPr>
          <w:p w14:paraId="7E1B9F93" w14:textId="77777777" w:rsidR="00522038" w:rsidRPr="008E6B0C" w:rsidRDefault="00522038"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Etik ilkelerin farkında olacak ve bu ilkeleri alandaki uygulamalara yansıtabilecektir</w:t>
            </w:r>
          </w:p>
        </w:tc>
        <w:tc>
          <w:tcPr>
            <w:tcW w:w="182" w:type="pct"/>
          </w:tcPr>
          <w:p w14:paraId="04C5C5AA"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c>
          <w:tcPr>
            <w:tcW w:w="182" w:type="pct"/>
          </w:tcPr>
          <w:p w14:paraId="323CB698"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c>
          <w:tcPr>
            <w:tcW w:w="163" w:type="pct"/>
          </w:tcPr>
          <w:p w14:paraId="5E35A2A9"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r>
      <w:tr w:rsidR="00522038" w:rsidRPr="008E6B0C" w14:paraId="789978C7" w14:textId="77777777" w:rsidTr="00522038">
        <w:trPr>
          <w:trHeight w:val="227"/>
        </w:trPr>
        <w:tc>
          <w:tcPr>
            <w:tcW w:w="314" w:type="pct"/>
          </w:tcPr>
          <w:p w14:paraId="1107DE18" w14:textId="77777777" w:rsidR="00522038" w:rsidRPr="008E6B0C" w:rsidRDefault="00522038" w:rsidP="00C028EF">
            <w:pPr>
              <w:tabs>
                <w:tab w:val="left" w:pos="700"/>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w:t>
            </w:r>
          </w:p>
        </w:tc>
        <w:tc>
          <w:tcPr>
            <w:tcW w:w="4159" w:type="pct"/>
          </w:tcPr>
          <w:p w14:paraId="75DFF20B" w14:textId="77777777" w:rsidR="00522038" w:rsidRPr="008E6B0C" w:rsidRDefault="00522038"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 yönetimi alanında üretilen ulusal ve uluslararası düzeyde yayınları takip edebilecektir.</w:t>
            </w:r>
          </w:p>
        </w:tc>
        <w:tc>
          <w:tcPr>
            <w:tcW w:w="182" w:type="pct"/>
          </w:tcPr>
          <w:p w14:paraId="2B557A19"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82" w:type="pct"/>
          </w:tcPr>
          <w:p w14:paraId="0939CC5B"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c>
          <w:tcPr>
            <w:tcW w:w="163" w:type="pct"/>
          </w:tcPr>
          <w:p w14:paraId="0961662D"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r>
      <w:tr w:rsidR="00522038" w:rsidRPr="008E6B0C" w14:paraId="05AC6556" w14:textId="77777777" w:rsidTr="00522038">
        <w:trPr>
          <w:trHeight w:val="426"/>
        </w:trPr>
        <w:tc>
          <w:tcPr>
            <w:tcW w:w="314" w:type="pct"/>
          </w:tcPr>
          <w:p w14:paraId="32BB5F7B"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8</w:t>
            </w:r>
          </w:p>
        </w:tc>
        <w:tc>
          <w:tcPr>
            <w:tcW w:w="4159" w:type="pct"/>
          </w:tcPr>
          <w:p w14:paraId="594ACED1"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Ulusal, uluslararası ve disiplinler arası çalışmalarla alanı destekleyebilmek için alan çalışanları ve uygulayıcılarla etkili iletişim kurabilecektir.</w:t>
            </w:r>
          </w:p>
        </w:tc>
        <w:tc>
          <w:tcPr>
            <w:tcW w:w="182" w:type="pct"/>
          </w:tcPr>
          <w:p w14:paraId="25ED1FAA"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c>
          <w:tcPr>
            <w:tcW w:w="182" w:type="pct"/>
          </w:tcPr>
          <w:p w14:paraId="14E47A47"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63" w:type="pct"/>
          </w:tcPr>
          <w:p w14:paraId="1C33AE24"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r>
      <w:tr w:rsidR="00522038" w:rsidRPr="008E6B0C" w14:paraId="59E44311" w14:textId="77777777" w:rsidTr="00522038">
        <w:trPr>
          <w:trHeight w:val="227"/>
        </w:trPr>
        <w:tc>
          <w:tcPr>
            <w:tcW w:w="314" w:type="pct"/>
          </w:tcPr>
          <w:p w14:paraId="41B847F1"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159" w:type="pct"/>
          </w:tcPr>
          <w:p w14:paraId="55ACCF20"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örgütlerini yapısal ve işlevsel açıdan geliştirecek özgün bilgi ve stratejileri üretebilecektir. </w:t>
            </w:r>
          </w:p>
        </w:tc>
        <w:tc>
          <w:tcPr>
            <w:tcW w:w="182" w:type="pct"/>
          </w:tcPr>
          <w:p w14:paraId="6192F203"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c>
          <w:tcPr>
            <w:tcW w:w="182" w:type="pct"/>
          </w:tcPr>
          <w:p w14:paraId="5D5B52CD"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63" w:type="pct"/>
          </w:tcPr>
          <w:p w14:paraId="13846A07"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r>
      <w:tr w:rsidR="00522038" w:rsidRPr="008E6B0C" w14:paraId="6C7D0CE5" w14:textId="77777777" w:rsidTr="00522038">
        <w:trPr>
          <w:trHeight w:val="426"/>
        </w:trPr>
        <w:tc>
          <w:tcPr>
            <w:tcW w:w="314" w:type="pct"/>
          </w:tcPr>
          <w:p w14:paraId="24EDC9AE"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159" w:type="pct"/>
          </w:tcPr>
          <w:p w14:paraId="515EDE45"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alanında alınacak stratejik kararlar ve eğitim politikalarını şekillendirecek düzeyde bilimsel bilgi üretebilecektir. </w:t>
            </w:r>
          </w:p>
        </w:tc>
        <w:tc>
          <w:tcPr>
            <w:tcW w:w="182" w:type="pct"/>
          </w:tcPr>
          <w:p w14:paraId="3F81D089"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c>
          <w:tcPr>
            <w:tcW w:w="182" w:type="pct"/>
          </w:tcPr>
          <w:p w14:paraId="7229FEF1"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63" w:type="pct"/>
          </w:tcPr>
          <w:p w14:paraId="50266853"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r>
      <w:tr w:rsidR="00522038" w:rsidRPr="008E6B0C" w14:paraId="5BE9A211" w14:textId="77777777" w:rsidTr="00522038">
        <w:trPr>
          <w:trHeight w:val="426"/>
        </w:trPr>
        <w:tc>
          <w:tcPr>
            <w:tcW w:w="314" w:type="pct"/>
          </w:tcPr>
          <w:p w14:paraId="146497BE"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159" w:type="pct"/>
          </w:tcPr>
          <w:p w14:paraId="721E12E3"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Eğitim örgütlerinin ekonomik, politik, sosyal ve kültürel kalkınmadaki rollerini yerine getirmelerini kolaylaştırıcı bilgi üretebilecektir.</w:t>
            </w:r>
          </w:p>
        </w:tc>
        <w:tc>
          <w:tcPr>
            <w:tcW w:w="182" w:type="pct"/>
          </w:tcPr>
          <w:p w14:paraId="06C77785"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c>
          <w:tcPr>
            <w:tcW w:w="182" w:type="pct"/>
          </w:tcPr>
          <w:p w14:paraId="2D40CFE8"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63" w:type="pct"/>
          </w:tcPr>
          <w:p w14:paraId="2A74BFAA"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r>
      <w:tr w:rsidR="00522038" w:rsidRPr="008E6B0C" w14:paraId="174982DE" w14:textId="77777777" w:rsidTr="00522038">
        <w:trPr>
          <w:trHeight w:val="454"/>
        </w:trPr>
        <w:tc>
          <w:tcPr>
            <w:tcW w:w="314" w:type="pct"/>
          </w:tcPr>
          <w:p w14:paraId="2CFB40B1"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159" w:type="pct"/>
          </w:tcPr>
          <w:p w14:paraId="3DED89F6"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Türkiye Eğitim Sistemine egemen olan siyasal,  sosyal, tarihsel,  kültürel, ekonomik ve uluslararası gelişmeleri bilerek, bu yönde araştırmalar yapabilecektir.</w:t>
            </w:r>
          </w:p>
        </w:tc>
        <w:tc>
          <w:tcPr>
            <w:tcW w:w="182" w:type="pct"/>
          </w:tcPr>
          <w:p w14:paraId="5CD27D07"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c>
          <w:tcPr>
            <w:tcW w:w="182" w:type="pct"/>
          </w:tcPr>
          <w:p w14:paraId="12136D82"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63" w:type="pct"/>
          </w:tcPr>
          <w:p w14:paraId="0E5CC04A"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r>
      <w:tr w:rsidR="00522038" w:rsidRPr="008E6B0C" w14:paraId="53698BFC" w14:textId="77777777" w:rsidTr="00522038">
        <w:trPr>
          <w:trHeight w:val="198"/>
        </w:trPr>
        <w:tc>
          <w:tcPr>
            <w:tcW w:w="314" w:type="pct"/>
            <w:tcBorders>
              <w:bottom w:val="single" w:sz="12" w:space="0" w:color="auto"/>
            </w:tcBorders>
          </w:tcPr>
          <w:p w14:paraId="7A2E4A06"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159" w:type="pct"/>
            <w:tcBorders>
              <w:bottom w:val="single" w:sz="12" w:space="0" w:color="auto"/>
            </w:tcBorders>
          </w:tcPr>
          <w:p w14:paraId="5CDABE0A" w14:textId="77777777" w:rsidR="00522038" w:rsidRPr="008E6B0C" w:rsidRDefault="00522038"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 örgütlerine liderlik edebilecek donanıma ve yeterliliğe sahip olabilecektir.</w:t>
            </w:r>
          </w:p>
        </w:tc>
        <w:tc>
          <w:tcPr>
            <w:tcW w:w="182" w:type="pct"/>
            <w:tcBorders>
              <w:bottom w:val="single" w:sz="12" w:space="0" w:color="auto"/>
            </w:tcBorders>
          </w:tcPr>
          <w:p w14:paraId="4EB97B32"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c>
          <w:tcPr>
            <w:tcW w:w="182" w:type="pct"/>
            <w:tcBorders>
              <w:bottom w:val="single" w:sz="12" w:space="0" w:color="auto"/>
            </w:tcBorders>
          </w:tcPr>
          <w:p w14:paraId="3CB806C7"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c>
          <w:tcPr>
            <w:tcW w:w="163" w:type="pct"/>
            <w:tcBorders>
              <w:bottom w:val="single" w:sz="12" w:space="0" w:color="auto"/>
            </w:tcBorders>
          </w:tcPr>
          <w:p w14:paraId="7AE8E36B"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r>
      <w:tr w:rsidR="00522038" w:rsidRPr="008E6B0C" w14:paraId="39BED879" w14:textId="77777777" w:rsidTr="005220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3"/>
        </w:trPr>
        <w:tc>
          <w:tcPr>
            <w:tcW w:w="314" w:type="pct"/>
            <w:tcBorders>
              <w:top w:val="single" w:sz="12" w:space="0" w:color="auto"/>
              <w:left w:val="single" w:sz="12" w:space="0" w:color="auto"/>
              <w:bottom w:val="single" w:sz="12" w:space="0" w:color="auto"/>
              <w:right w:val="single" w:sz="12" w:space="0" w:color="auto"/>
            </w:tcBorders>
          </w:tcPr>
          <w:p w14:paraId="132C362A"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159" w:type="pct"/>
            <w:tcBorders>
              <w:top w:val="single" w:sz="12" w:space="0" w:color="auto"/>
              <w:left w:val="single" w:sz="12" w:space="0" w:color="auto"/>
              <w:bottom w:val="single" w:sz="12" w:space="0" w:color="auto"/>
              <w:right w:val="single" w:sz="12" w:space="0" w:color="auto"/>
            </w:tcBorders>
          </w:tcPr>
          <w:p w14:paraId="2226A727" w14:textId="77777777" w:rsidR="00522038" w:rsidRPr="008E6B0C" w:rsidRDefault="00522038"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182" w:type="pct"/>
            <w:tcBorders>
              <w:top w:val="single" w:sz="12" w:space="0" w:color="auto"/>
              <w:left w:val="single" w:sz="12" w:space="0" w:color="auto"/>
              <w:bottom w:val="single" w:sz="12" w:space="0" w:color="auto"/>
              <w:right w:val="single" w:sz="12" w:space="0" w:color="auto"/>
            </w:tcBorders>
          </w:tcPr>
          <w:p w14:paraId="3FE737FE"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c>
          <w:tcPr>
            <w:tcW w:w="182" w:type="pct"/>
            <w:tcBorders>
              <w:top w:val="single" w:sz="12" w:space="0" w:color="auto"/>
              <w:left w:val="single" w:sz="12" w:space="0" w:color="auto"/>
              <w:bottom w:val="single" w:sz="12" w:space="0" w:color="auto"/>
              <w:right w:val="single" w:sz="12" w:space="0" w:color="auto"/>
            </w:tcBorders>
          </w:tcPr>
          <w:p w14:paraId="245BE74A"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c>
          <w:tcPr>
            <w:tcW w:w="163" w:type="pct"/>
            <w:tcBorders>
              <w:top w:val="single" w:sz="12" w:space="0" w:color="auto"/>
              <w:left w:val="single" w:sz="12" w:space="0" w:color="auto"/>
              <w:bottom w:val="single" w:sz="12" w:space="0" w:color="auto"/>
              <w:right w:val="single" w:sz="12" w:space="0" w:color="auto"/>
            </w:tcBorders>
          </w:tcPr>
          <w:p w14:paraId="74C4B774"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r>
      <w:tr w:rsidR="00522038" w:rsidRPr="008E6B0C" w14:paraId="40D44B81" w14:textId="77777777" w:rsidTr="005220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14" w:type="pct"/>
            <w:tcBorders>
              <w:top w:val="single" w:sz="12" w:space="0" w:color="auto"/>
              <w:left w:val="single" w:sz="12" w:space="0" w:color="auto"/>
              <w:bottom w:val="single" w:sz="12" w:space="0" w:color="auto"/>
              <w:right w:val="single" w:sz="12" w:space="0" w:color="auto"/>
            </w:tcBorders>
          </w:tcPr>
          <w:p w14:paraId="69837332"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w:t>
            </w:r>
          </w:p>
        </w:tc>
        <w:tc>
          <w:tcPr>
            <w:tcW w:w="4159" w:type="pct"/>
            <w:tcBorders>
              <w:top w:val="single" w:sz="12" w:space="0" w:color="auto"/>
              <w:left w:val="single" w:sz="12" w:space="0" w:color="auto"/>
              <w:bottom w:val="single" w:sz="12" w:space="0" w:color="auto"/>
              <w:right w:val="single" w:sz="12" w:space="0" w:color="auto"/>
            </w:tcBorders>
          </w:tcPr>
          <w:p w14:paraId="72E72BD0" w14:textId="77777777" w:rsidR="00522038" w:rsidRPr="008E6B0C" w:rsidRDefault="00522038" w:rsidP="00C028EF">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 xml:space="preserve">Farklı ülkelerin eğitim sistemleri ve yönetim alanındaki uygulamalarını yaşadığı ülkenin dinamikleriyle sentezleyerek alternatif bakış açıları oluşturabilecektir.  </w:t>
            </w:r>
          </w:p>
        </w:tc>
        <w:tc>
          <w:tcPr>
            <w:tcW w:w="182" w:type="pct"/>
            <w:tcBorders>
              <w:top w:val="single" w:sz="12" w:space="0" w:color="auto"/>
              <w:left w:val="single" w:sz="12" w:space="0" w:color="auto"/>
              <w:bottom w:val="single" w:sz="12" w:space="0" w:color="auto"/>
              <w:right w:val="single" w:sz="12" w:space="0" w:color="auto"/>
            </w:tcBorders>
          </w:tcPr>
          <w:p w14:paraId="2988C4EC"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82" w:type="pct"/>
            <w:tcBorders>
              <w:top w:val="single" w:sz="12" w:space="0" w:color="auto"/>
              <w:left w:val="single" w:sz="12" w:space="0" w:color="auto"/>
              <w:bottom w:val="single" w:sz="12" w:space="0" w:color="auto"/>
              <w:right w:val="single" w:sz="12" w:space="0" w:color="auto"/>
            </w:tcBorders>
          </w:tcPr>
          <w:p w14:paraId="7EF75D09"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c>
          <w:tcPr>
            <w:tcW w:w="163" w:type="pct"/>
            <w:tcBorders>
              <w:top w:val="single" w:sz="12" w:space="0" w:color="auto"/>
              <w:left w:val="single" w:sz="12" w:space="0" w:color="auto"/>
              <w:bottom w:val="single" w:sz="12" w:space="0" w:color="auto"/>
              <w:right w:val="single" w:sz="12" w:space="0" w:color="auto"/>
            </w:tcBorders>
          </w:tcPr>
          <w:p w14:paraId="72B91129"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r>
      <w:tr w:rsidR="00522038" w:rsidRPr="008E6B0C" w14:paraId="0F849201" w14:textId="77777777" w:rsidTr="005220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6"/>
        </w:trPr>
        <w:tc>
          <w:tcPr>
            <w:tcW w:w="314" w:type="pct"/>
            <w:tcBorders>
              <w:top w:val="single" w:sz="12" w:space="0" w:color="auto"/>
              <w:left w:val="single" w:sz="12" w:space="0" w:color="auto"/>
              <w:bottom w:val="single" w:sz="12" w:space="0" w:color="auto"/>
              <w:right w:val="single" w:sz="12" w:space="0" w:color="auto"/>
            </w:tcBorders>
          </w:tcPr>
          <w:p w14:paraId="2B616636"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16</w:t>
            </w:r>
          </w:p>
        </w:tc>
        <w:tc>
          <w:tcPr>
            <w:tcW w:w="4159" w:type="pct"/>
            <w:tcBorders>
              <w:top w:val="single" w:sz="12" w:space="0" w:color="auto"/>
              <w:left w:val="single" w:sz="12" w:space="0" w:color="auto"/>
              <w:bottom w:val="single" w:sz="12" w:space="0" w:color="auto"/>
              <w:right w:val="single" w:sz="12" w:space="0" w:color="auto"/>
            </w:tcBorders>
          </w:tcPr>
          <w:p w14:paraId="529AF0FF" w14:textId="77777777" w:rsidR="00522038" w:rsidRPr="008E6B0C" w:rsidRDefault="00522038" w:rsidP="00C028EF">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Eğitimle ilgili araştırmalarda kullanılan ileri düzeyde istatistikî teknikleri tanıyacak ve çalışmalarında kullanabilecektir.</w:t>
            </w:r>
          </w:p>
        </w:tc>
        <w:tc>
          <w:tcPr>
            <w:tcW w:w="182" w:type="pct"/>
            <w:tcBorders>
              <w:top w:val="single" w:sz="12" w:space="0" w:color="auto"/>
              <w:left w:val="single" w:sz="12" w:space="0" w:color="auto"/>
              <w:bottom w:val="single" w:sz="12" w:space="0" w:color="auto"/>
              <w:right w:val="single" w:sz="12" w:space="0" w:color="auto"/>
            </w:tcBorders>
          </w:tcPr>
          <w:p w14:paraId="1D1C3623"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c>
          <w:tcPr>
            <w:tcW w:w="182" w:type="pct"/>
            <w:tcBorders>
              <w:top w:val="single" w:sz="12" w:space="0" w:color="auto"/>
              <w:left w:val="single" w:sz="12" w:space="0" w:color="auto"/>
              <w:bottom w:val="single" w:sz="12" w:space="0" w:color="auto"/>
              <w:right w:val="single" w:sz="12" w:space="0" w:color="auto"/>
            </w:tcBorders>
          </w:tcPr>
          <w:p w14:paraId="5E55ABD6"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63" w:type="pct"/>
            <w:tcBorders>
              <w:top w:val="single" w:sz="12" w:space="0" w:color="auto"/>
              <w:left w:val="single" w:sz="12" w:space="0" w:color="auto"/>
              <w:bottom w:val="single" w:sz="12" w:space="0" w:color="auto"/>
              <w:right w:val="single" w:sz="12" w:space="0" w:color="auto"/>
            </w:tcBorders>
          </w:tcPr>
          <w:p w14:paraId="17AE29C1"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r>
      <w:tr w:rsidR="00522038" w:rsidRPr="008E6B0C" w14:paraId="217406A4" w14:textId="77777777" w:rsidTr="005220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314" w:type="pct"/>
            <w:tcBorders>
              <w:top w:val="single" w:sz="12" w:space="0" w:color="auto"/>
              <w:left w:val="single" w:sz="12" w:space="0" w:color="auto"/>
              <w:bottom w:val="single" w:sz="12" w:space="0" w:color="auto"/>
              <w:right w:val="single" w:sz="12" w:space="0" w:color="auto"/>
            </w:tcBorders>
          </w:tcPr>
          <w:p w14:paraId="6BE1EF60"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c>
          <w:tcPr>
            <w:tcW w:w="4159" w:type="pct"/>
            <w:tcBorders>
              <w:top w:val="single" w:sz="12" w:space="0" w:color="auto"/>
              <w:left w:val="single" w:sz="12" w:space="0" w:color="auto"/>
              <w:bottom w:val="single" w:sz="12" w:space="0" w:color="auto"/>
              <w:right w:val="single" w:sz="12" w:space="0" w:color="auto"/>
            </w:tcBorders>
          </w:tcPr>
          <w:p w14:paraId="55A92CDC"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 Katkısı yok. 2: Kısmen katkısı var. 3: Tam katkısı var.</w:t>
            </w:r>
          </w:p>
        </w:tc>
        <w:tc>
          <w:tcPr>
            <w:tcW w:w="182" w:type="pct"/>
            <w:tcBorders>
              <w:top w:val="single" w:sz="12" w:space="0" w:color="auto"/>
              <w:left w:val="single" w:sz="12" w:space="0" w:color="auto"/>
              <w:bottom w:val="single" w:sz="12" w:space="0" w:color="auto"/>
              <w:right w:val="single" w:sz="12" w:space="0" w:color="auto"/>
            </w:tcBorders>
          </w:tcPr>
          <w:p w14:paraId="562ADED8"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c>
          <w:tcPr>
            <w:tcW w:w="182" w:type="pct"/>
            <w:tcBorders>
              <w:top w:val="single" w:sz="12" w:space="0" w:color="auto"/>
              <w:left w:val="single" w:sz="12" w:space="0" w:color="auto"/>
              <w:bottom w:val="single" w:sz="12" w:space="0" w:color="auto"/>
              <w:right w:val="single" w:sz="12" w:space="0" w:color="auto"/>
            </w:tcBorders>
          </w:tcPr>
          <w:p w14:paraId="45B3E606"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c>
          <w:tcPr>
            <w:tcW w:w="163" w:type="pct"/>
            <w:tcBorders>
              <w:top w:val="single" w:sz="12" w:space="0" w:color="auto"/>
              <w:left w:val="single" w:sz="12" w:space="0" w:color="auto"/>
              <w:bottom w:val="single" w:sz="12" w:space="0" w:color="auto"/>
              <w:right w:val="single" w:sz="12" w:space="0" w:color="auto"/>
            </w:tcBorders>
          </w:tcPr>
          <w:p w14:paraId="218C610D"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r>
    </w:tbl>
    <w:p w14:paraId="7B2F9006" w14:textId="77777777" w:rsidR="00522038" w:rsidRPr="008E6B0C" w:rsidRDefault="00522038" w:rsidP="00522038">
      <w:pPr>
        <w:spacing w:after="0" w:line="240" w:lineRule="auto"/>
        <w:rPr>
          <w:rFonts w:ascii="Arial Narrow" w:eastAsia="Times New Roman" w:hAnsi="Arial Narrow" w:cs="Times New Roman"/>
          <w:sz w:val="20"/>
          <w:szCs w:val="20"/>
          <w:lang w:eastAsia="tr-TR"/>
        </w:rPr>
      </w:pPr>
    </w:p>
    <w:p w14:paraId="6AB53D33" w14:textId="77777777" w:rsidR="00522038" w:rsidRPr="008E6B0C" w:rsidRDefault="00522038" w:rsidP="00522038">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Dersin Öğretim Üyesi: </w:t>
      </w:r>
    </w:p>
    <w:p w14:paraId="45F9B3A8" w14:textId="77777777" w:rsidR="00522038" w:rsidRPr="008E6B0C" w:rsidRDefault="00522038" w:rsidP="00522038">
      <w:pPr>
        <w:tabs>
          <w:tab w:val="left" w:pos="7800"/>
        </w:tabs>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İmza: </w:t>
      </w:r>
      <w:r w:rsidRPr="008E6B0C">
        <w:rPr>
          <w:rFonts w:ascii="Arial Narrow" w:eastAsia="Times New Roman" w:hAnsi="Arial Narrow" w:cs="Times New Roman"/>
          <w:sz w:val="20"/>
          <w:szCs w:val="20"/>
          <w:lang w:eastAsia="tr-TR"/>
        </w:rPr>
        <w:tab/>
        <w:t xml:space="preserve"> Tarih: </w:t>
      </w:r>
    </w:p>
    <w:p w14:paraId="176DFD9D" w14:textId="77777777" w:rsidR="00266697" w:rsidRDefault="00266697" w:rsidP="00522038">
      <w:pPr>
        <w:spacing w:after="0" w:line="240" w:lineRule="auto"/>
        <w:rPr>
          <w:rFonts w:ascii="Arial Narrow" w:eastAsia="Times New Roman" w:hAnsi="Arial Narrow" w:cs="Times New Roman"/>
          <w:sz w:val="21"/>
          <w:szCs w:val="21"/>
          <w:lang w:eastAsia="tr-TR"/>
        </w:rPr>
      </w:pPr>
    </w:p>
    <w:p w14:paraId="71A731BF" w14:textId="77777777" w:rsidR="00266697" w:rsidRDefault="00266697" w:rsidP="00522038">
      <w:pPr>
        <w:spacing w:after="0" w:line="240" w:lineRule="auto"/>
        <w:rPr>
          <w:rFonts w:ascii="Arial Narrow" w:eastAsia="Times New Roman" w:hAnsi="Arial Narrow" w:cs="Times New Roman"/>
          <w:sz w:val="21"/>
          <w:szCs w:val="21"/>
          <w:lang w:eastAsia="tr-TR"/>
        </w:rPr>
      </w:pPr>
    </w:p>
    <w:p w14:paraId="362C51B1" w14:textId="77777777" w:rsidR="00266697" w:rsidRDefault="00266697" w:rsidP="00522038">
      <w:pPr>
        <w:spacing w:after="0" w:line="240" w:lineRule="auto"/>
        <w:rPr>
          <w:rFonts w:ascii="Arial Narrow" w:eastAsia="Times New Roman" w:hAnsi="Arial Narrow" w:cs="Times New Roman"/>
          <w:sz w:val="21"/>
          <w:szCs w:val="21"/>
          <w:lang w:eastAsia="tr-TR"/>
        </w:rPr>
      </w:pPr>
    </w:p>
    <w:p w14:paraId="5D46BCF4" w14:textId="77777777" w:rsidR="00266697" w:rsidRDefault="00266697" w:rsidP="00522038">
      <w:pPr>
        <w:spacing w:after="0" w:line="240" w:lineRule="auto"/>
        <w:rPr>
          <w:rFonts w:ascii="Arial Narrow" w:eastAsia="Times New Roman" w:hAnsi="Arial Narrow" w:cs="Times New Roman"/>
          <w:sz w:val="21"/>
          <w:szCs w:val="21"/>
          <w:lang w:eastAsia="tr-TR"/>
        </w:rPr>
      </w:pPr>
    </w:p>
    <w:p w14:paraId="7DCBCBAE" w14:textId="77777777" w:rsidR="00266697" w:rsidRPr="001C700B" w:rsidRDefault="00266697" w:rsidP="00266697">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drawing>
          <wp:anchor distT="0" distB="0" distL="114300" distR="114300" simplePos="0" relativeHeight="251677696" behindDoc="0" locked="0" layoutInCell="1" allowOverlap="1" wp14:anchorId="50BF3285" wp14:editId="5201F933">
            <wp:simplePos x="0" y="0"/>
            <wp:positionH relativeFrom="column">
              <wp:posOffset>-2540</wp:posOffset>
            </wp:positionH>
            <wp:positionV relativeFrom="paragraph">
              <wp:posOffset>-254000</wp:posOffset>
            </wp:positionV>
            <wp:extent cx="546100" cy="546100"/>
            <wp:effectExtent l="0" t="0" r="6350" b="635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14:paraId="0E51D9C2" w14:textId="77777777" w:rsidR="00266697" w:rsidRPr="001C700B" w:rsidRDefault="00266697" w:rsidP="00266697">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835" w:type="dxa"/>
        <w:tblInd w:w="73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668"/>
      </w:tblGrid>
      <w:tr w:rsidR="00266697" w:rsidRPr="008E6B0C" w14:paraId="2104456F" w14:textId="77777777" w:rsidTr="00F501AC">
        <w:tc>
          <w:tcPr>
            <w:tcW w:w="1167" w:type="dxa"/>
            <w:vAlign w:val="center"/>
          </w:tcPr>
          <w:p w14:paraId="751BB194" w14:textId="77777777" w:rsidR="00266697" w:rsidRPr="008E6B0C" w:rsidRDefault="00266697" w:rsidP="00F501AC">
            <w:pPr>
              <w:spacing w:after="0" w:line="240" w:lineRule="auto"/>
              <w:ind w:left="-547" w:firstLine="547"/>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DÖNEM</w:t>
            </w:r>
          </w:p>
        </w:tc>
        <w:tc>
          <w:tcPr>
            <w:tcW w:w="1668" w:type="dxa"/>
            <w:vAlign w:val="center"/>
          </w:tcPr>
          <w:p w14:paraId="42786D42" w14:textId="77777777" w:rsidR="00266697" w:rsidRPr="008E6B0C" w:rsidRDefault="00DA6D61" w:rsidP="00F501AC">
            <w:pPr>
              <w:spacing w:after="0" w:line="240" w:lineRule="auto"/>
              <w:outlineLvl w:val="0"/>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Bahar</w:t>
            </w:r>
          </w:p>
        </w:tc>
      </w:tr>
    </w:tbl>
    <w:p w14:paraId="3BE87F9A" w14:textId="77777777" w:rsidR="00266697" w:rsidRPr="008E6B0C" w:rsidRDefault="00266697" w:rsidP="00266697">
      <w:pPr>
        <w:spacing w:after="0" w:line="240" w:lineRule="auto"/>
        <w:jc w:val="right"/>
        <w:outlineLvl w:val="0"/>
        <w:rPr>
          <w:rFonts w:ascii="Arial Narrow" w:eastAsia="Times New Roman" w:hAnsi="Arial Narrow" w:cs="Times New Roman"/>
          <w:b/>
          <w:sz w:val="20"/>
          <w:szCs w:val="20"/>
          <w:lang w:eastAsia="tr-TR"/>
        </w:rPr>
      </w:pPr>
    </w:p>
    <w:tbl>
      <w:tblPr>
        <w:tblW w:w="51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76"/>
        <w:gridCol w:w="2154"/>
        <w:gridCol w:w="1928"/>
        <w:gridCol w:w="4261"/>
      </w:tblGrid>
      <w:tr w:rsidR="00266697" w:rsidRPr="008E6B0C" w14:paraId="07902ED3" w14:textId="77777777" w:rsidTr="00F501AC">
        <w:tc>
          <w:tcPr>
            <w:tcW w:w="794" w:type="pct"/>
            <w:vAlign w:val="center"/>
          </w:tcPr>
          <w:p w14:paraId="61740D56" w14:textId="77777777" w:rsidR="00266697" w:rsidRPr="008E6B0C" w:rsidRDefault="00266697" w:rsidP="00F501AC">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KODU</w:t>
            </w:r>
          </w:p>
        </w:tc>
        <w:tc>
          <w:tcPr>
            <w:tcW w:w="1086" w:type="pct"/>
            <w:vAlign w:val="center"/>
          </w:tcPr>
          <w:p w14:paraId="3C3086A4" w14:textId="77777777" w:rsidR="00266697" w:rsidRPr="008E6B0C" w:rsidRDefault="00833551" w:rsidP="00F501AC">
            <w:pPr>
              <w:spacing w:after="0" w:line="240" w:lineRule="auto"/>
              <w:outlineLvl w:val="0"/>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545112016</w:t>
            </w:r>
          </w:p>
        </w:tc>
        <w:tc>
          <w:tcPr>
            <w:tcW w:w="972" w:type="pct"/>
            <w:vAlign w:val="center"/>
          </w:tcPr>
          <w:p w14:paraId="2CAA18B9" w14:textId="77777777" w:rsidR="00266697" w:rsidRPr="008E6B0C" w:rsidRDefault="00266697" w:rsidP="00F501AC">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ADI</w:t>
            </w:r>
          </w:p>
        </w:tc>
        <w:tc>
          <w:tcPr>
            <w:tcW w:w="2148" w:type="pct"/>
            <w:vAlign w:val="center"/>
          </w:tcPr>
          <w:p w14:paraId="14832E34" w14:textId="77777777" w:rsidR="00266697" w:rsidRPr="008E6B0C" w:rsidRDefault="00DA6D61" w:rsidP="00F501AC">
            <w:pPr>
              <w:spacing w:after="0" w:line="240" w:lineRule="auto"/>
              <w:outlineLvl w:val="0"/>
              <w:rPr>
                <w:rFonts w:ascii="Arial Narrow" w:eastAsia="Times New Roman" w:hAnsi="Arial Narrow" w:cs="Times New Roman"/>
                <w:sz w:val="20"/>
                <w:szCs w:val="20"/>
                <w:lang w:eastAsia="tr-TR"/>
              </w:rPr>
            </w:pPr>
            <w:r w:rsidRPr="00DA6D61">
              <w:rPr>
                <w:rFonts w:ascii="Arial Narrow" w:eastAsia="Calibri" w:hAnsi="Arial Narrow" w:cs="Times New Roman"/>
                <w:sz w:val="20"/>
                <w:szCs w:val="20"/>
              </w:rPr>
              <w:t>Eğitim Yönetiminde Dijital Dönüşüm ve Uygulamaları</w:t>
            </w:r>
          </w:p>
        </w:tc>
      </w:tr>
    </w:tbl>
    <w:p w14:paraId="41611564" w14:textId="77777777" w:rsidR="00266697" w:rsidRPr="008E6B0C" w:rsidRDefault="00266697" w:rsidP="00266697">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 xml:space="preserve">                                                   </w:t>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16"/>
        <w:gridCol w:w="522"/>
        <w:gridCol w:w="187"/>
        <w:gridCol w:w="935"/>
        <w:gridCol w:w="65"/>
        <w:gridCol w:w="448"/>
        <w:gridCol w:w="514"/>
        <w:gridCol w:w="772"/>
        <w:gridCol w:w="552"/>
        <w:gridCol w:w="20"/>
        <w:gridCol w:w="2249"/>
        <w:gridCol w:w="2739"/>
      </w:tblGrid>
      <w:tr w:rsidR="00266697" w:rsidRPr="008E6B0C" w14:paraId="1C4AF9FF" w14:textId="77777777" w:rsidTr="00F501AC">
        <w:trPr>
          <w:trHeight w:val="20"/>
        </w:trPr>
        <w:tc>
          <w:tcPr>
            <w:tcW w:w="481" w:type="pct"/>
            <w:vMerge w:val="restart"/>
            <w:tcBorders>
              <w:top w:val="single" w:sz="12" w:space="0" w:color="auto"/>
              <w:left w:val="single" w:sz="12" w:space="0" w:color="auto"/>
              <w:bottom w:val="single" w:sz="4" w:space="0" w:color="auto"/>
              <w:right w:val="single" w:sz="12" w:space="0" w:color="auto"/>
            </w:tcBorders>
            <w:vAlign w:val="center"/>
          </w:tcPr>
          <w:p w14:paraId="447E74C5" w14:textId="77777777" w:rsidR="00266697" w:rsidRPr="008E6B0C" w:rsidRDefault="00266697" w:rsidP="00F501AC">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w:t>
            </w:r>
          </w:p>
          <w:p w14:paraId="4252826E" w14:textId="77777777" w:rsidR="00266697" w:rsidRPr="008E6B0C" w:rsidRDefault="00266697" w:rsidP="00F501AC">
            <w:pPr>
              <w:spacing w:after="0" w:line="240" w:lineRule="auto"/>
              <w:rPr>
                <w:rFonts w:ascii="Arial Narrow" w:eastAsia="Times New Roman" w:hAnsi="Arial Narrow" w:cs="Times New Roman"/>
                <w:sz w:val="20"/>
                <w:szCs w:val="20"/>
                <w:lang w:eastAsia="tr-TR"/>
              </w:rPr>
            </w:pPr>
          </w:p>
        </w:tc>
        <w:tc>
          <w:tcPr>
            <w:tcW w:w="1260" w:type="pct"/>
            <w:gridSpan w:val="6"/>
            <w:tcBorders>
              <w:left w:val="single" w:sz="12" w:space="0" w:color="auto"/>
              <w:bottom w:val="single" w:sz="4" w:space="0" w:color="auto"/>
              <w:right w:val="single" w:sz="12" w:space="0" w:color="auto"/>
            </w:tcBorders>
            <w:vAlign w:val="center"/>
          </w:tcPr>
          <w:p w14:paraId="7262A022" w14:textId="77777777" w:rsidR="00266697" w:rsidRPr="008E6B0C" w:rsidRDefault="00266697" w:rsidP="00F501A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HAFTALIK DERS SAATİ</w:t>
            </w:r>
          </w:p>
        </w:tc>
        <w:tc>
          <w:tcPr>
            <w:tcW w:w="3259" w:type="pct"/>
            <w:gridSpan w:val="5"/>
            <w:tcBorders>
              <w:left w:val="single" w:sz="12" w:space="0" w:color="auto"/>
              <w:bottom w:val="single" w:sz="4" w:space="0" w:color="auto"/>
            </w:tcBorders>
            <w:vAlign w:val="center"/>
          </w:tcPr>
          <w:p w14:paraId="4CA620F3" w14:textId="77777777" w:rsidR="00266697" w:rsidRPr="008E6B0C" w:rsidRDefault="00266697" w:rsidP="00F501A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w:t>
            </w:r>
          </w:p>
        </w:tc>
      </w:tr>
      <w:tr w:rsidR="00266697" w:rsidRPr="008E6B0C" w14:paraId="6EA0C224" w14:textId="77777777" w:rsidTr="00F501AC">
        <w:trPr>
          <w:trHeight w:val="20"/>
        </w:trPr>
        <w:tc>
          <w:tcPr>
            <w:tcW w:w="481" w:type="pct"/>
            <w:vMerge/>
            <w:tcBorders>
              <w:top w:val="single" w:sz="4" w:space="0" w:color="auto"/>
              <w:left w:val="single" w:sz="12" w:space="0" w:color="auto"/>
              <w:bottom w:val="single" w:sz="4" w:space="0" w:color="auto"/>
              <w:right w:val="single" w:sz="12" w:space="0" w:color="auto"/>
            </w:tcBorders>
          </w:tcPr>
          <w:p w14:paraId="03657ED0" w14:textId="77777777" w:rsidR="00266697" w:rsidRPr="008E6B0C" w:rsidRDefault="00266697" w:rsidP="00F501AC">
            <w:pPr>
              <w:spacing w:after="0" w:line="240" w:lineRule="auto"/>
              <w:rPr>
                <w:rFonts w:ascii="Arial Narrow" w:eastAsia="Times New Roman" w:hAnsi="Arial Narrow" w:cs="Times New Roman"/>
                <w:b/>
                <w:sz w:val="20"/>
                <w:szCs w:val="20"/>
                <w:lang w:eastAsia="tr-TR"/>
              </w:rPr>
            </w:pPr>
          </w:p>
        </w:tc>
        <w:tc>
          <w:tcPr>
            <w:tcW w:w="348" w:type="pct"/>
            <w:gridSpan w:val="2"/>
            <w:tcBorders>
              <w:top w:val="single" w:sz="4" w:space="0" w:color="auto"/>
              <w:left w:val="single" w:sz="12" w:space="0" w:color="auto"/>
              <w:bottom w:val="single" w:sz="4" w:space="0" w:color="auto"/>
              <w:right w:val="single" w:sz="4" w:space="0" w:color="auto"/>
            </w:tcBorders>
            <w:vAlign w:val="center"/>
          </w:tcPr>
          <w:p w14:paraId="67BE9680" w14:textId="77777777" w:rsidR="00266697" w:rsidRPr="008E6B0C" w:rsidRDefault="00266697" w:rsidP="00F501A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Teorik</w:t>
            </w:r>
          </w:p>
        </w:tc>
        <w:tc>
          <w:tcPr>
            <w:tcW w:w="491" w:type="pct"/>
            <w:gridSpan w:val="2"/>
            <w:tcBorders>
              <w:top w:val="single" w:sz="4" w:space="0" w:color="auto"/>
              <w:left w:val="single" w:sz="4" w:space="0" w:color="auto"/>
              <w:bottom w:val="single" w:sz="4" w:space="0" w:color="auto"/>
            </w:tcBorders>
            <w:vAlign w:val="center"/>
          </w:tcPr>
          <w:p w14:paraId="15A09B66" w14:textId="77777777" w:rsidR="00266697" w:rsidRPr="008E6B0C" w:rsidRDefault="00266697" w:rsidP="00F501A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Uygulama</w:t>
            </w:r>
          </w:p>
        </w:tc>
        <w:tc>
          <w:tcPr>
            <w:tcW w:w="420" w:type="pct"/>
            <w:gridSpan w:val="2"/>
            <w:tcBorders>
              <w:top w:val="single" w:sz="4" w:space="0" w:color="auto"/>
              <w:bottom w:val="single" w:sz="4" w:space="0" w:color="auto"/>
              <w:right w:val="single" w:sz="12" w:space="0" w:color="auto"/>
            </w:tcBorders>
            <w:vAlign w:val="center"/>
          </w:tcPr>
          <w:p w14:paraId="4D7644F0" w14:textId="77777777" w:rsidR="00266697" w:rsidRPr="008E6B0C" w:rsidRDefault="00266697" w:rsidP="00F501AC">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Laboratuar</w:t>
            </w:r>
          </w:p>
        </w:tc>
        <w:tc>
          <w:tcPr>
            <w:tcW w:w="379" w:type="pct"/>
            <w:tcBorders>
              <w:top w:val="single" w:sz="4" w:space="0" w:color="auto"/>
              <w:bottom w:val="single" w:sz="4" w:space="0" w:color="auto"/>
              <w:right w:val="single" w:sz="4" w:space="0" w:color="auto"/>
            </w:tcBorders>
            <w:vAlign w:val="center"/>
          </w:tcPr>
          <w:p w14:paraId="4D3F7D75" w14:textId="77777777" w:rsidR="00266697" w:rsidRPr="008E6B0C" w:rsidRDefault="00266697" w:rsidP="00F501A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Kredisi</w:t>
            </w:r>
          </w:p>
        </w:tc>
        <w:tc>
          <w:tcPr>
            <w:tcW w:w="282" w:type="pct"/>
            <w:tcBorders>
              <w:top w:val="single" w:sz="4" w:space="0" w:color="auto"/>
              <w:left w:val="single" w:sz="4" w:space="0" w:color="auto"/>
              <w:bottom w:val="single" w:sz="4" w:space="0" w:color="auto"/>
              <w:right w:val="single" w:sz="4" w:space="0" w:color="auto"/>
            </w:tcBorders>
            <w:vAlign w:val="center"/>
          </w:tcPr>
          <w:p w14:paraId="17BCDC48" w14:textId="77777777" w:rsidR="00266697" w:rsidRPr="008E6B0C" w:rsidRDefault="00266697" w:rsidP="00F501AC">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AKTS</w:t>
            </w:r>
          </w:p>
        </w:tc>
        <w:tc>
          <w:tcPr>
            <w:tcW w:w="1197" w:type="pct"/>
            <w:gridSpan w:val="2"/>
            <w:tcBorders>
              <w:top w:val="single" w:sz="4" w:space="0" w:color="auto"/>
              <w:left w:val="single" w:sz="4" w:space="0" w:color="auto"/>
              <w:bottom w:val="single" w:sz="4" w:space="0" w:color="auto"/>
            </w:tcBorders>
            <w:vAlign w:val="center"/>
          </w:tcPr>
          <w:p w14:paraId="435B636A" w14:textId="77777777" w:rsidR="00266697" w:rsidRPr="008E6B0C" w:rsidRDefault="00266697" w:rsidP="00F501A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TÜRÜ</w:t>
            </w:r>
          </w:p>
        </w:tc>
        <w:tc>
          <w:tcPr>
            <w:tcW w:w="1401" w:type="pct"/>
            <w:tcBorders>
              <w:top w:val="single" w:sz="4" w:space="0" w:color="auto"/>
              <w:left w:val="single" w:sz="4" w:space="0" w:color="auto"/>
              <w:bottom w:val="single" w:sz="4" w:space="0" w:color="auto"/>
            </w:tcBorders>
            <w:vAlign w:val="center"/>
          </w:tcPr>
          <w:p w14:paraId="2401A842" w14:textId="77777777" w:rsidR="00266697" w:rsidRPr="008E6B0C" w:rsidRDefault="00266697" w:rsidP="00F501A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DİLİ</w:t>
            </w:r>
          </w:p>
        </w:tc>
      </w:tr>
      <w:tr w:rsidR="00266697" w:rsidRPr="008E6B0C" w14:paraId="7BCB8D5A" w14:textId="77777777" w:rsidTr="00F501AC">
        <w:trPr>
          <w:trHeight w:val="20"/>
        </w:trPr>
        <w:tc>
          <w:tcPr>
            <w:tcW w:w="481" w:type="pct"/>
            <w:tcBorders>
              <w:top w:val="single" w:sz="4" w:space="0" w:color="auto"/>
              <w:left w:val="single" w:sz="12" w:space="0" w:color="auto"/>
              <w:bottom w:val="single" w:sz="12" w:space="0" w:color="auto"/>
              <w:right w:val="single" w:sz="12" w:space="0" w:color="auto"/>
            </w:tcBorders>
            <w:vAlign w:val="center"/>
          </w:tcPr>
          <w:p w14:paraId="2844DAF0" w14:textId="77777777" w:rsidR="00266697" w:rsidRPr="008E6B0C" w:rsidRDefault="00266697" w:rsidP="00F501A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I</w:t>
            </w:r>
          </w:p>
        </w:tc>
        <w:tc>
          <w:tcPr>
            <w:tcW w:w="348" w:type="pct"/>
            <w:gridSpan w:val="2"/>
            <w:tcBorders>
              <w:top w:val="single" w:sz="4" w:space="0" w:color="auto"/>
              <w:left w:val="single" w:sz="12" w:space="0" w:color="auto"/>
              <w:bottom w:val="single" w:sz="12" w:space="0" w:color="auto"/>
              <w:right w:val="single" w:sz="4" w:space="0" w:color="auto"/>
            </w:tcBorders>
            <w:vAlign w:val="center"/>
          </w:tcPr>
          <w:p w14:paraId="748FE667" w14:textId="77777777" w:rsidR="00266697" w:rsidRPr="008E6B0C" w:rsidRDefault="00266697" w:rsidP="00F501A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91" w:type="pct"/>
            <w:gridSpan w:val="2"/>
            <w:tcBorders>
              <w:top w:val="single" w:sz="4" w:space="0" w:color="auto"/>
              <w:left w:val="single" w:sz="4" w:space="0" w:color="auto"/>
              <w:bottom w:val="single" w:sz="12" w:space="0" w:color="auto"/>
            </w:tcBorders>
            <w:vAlign w:val="center"/>
          </w:tcPr>
          <w:p w14:paraId="4F86E69E" w14:textId="77777777" w:rsidR="00266697" w:rsidRPr="008E6B0C" w:rsidRDefault="00266697" w:rsidP="00F501A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420" w:type="pct"/>
            <w:gridSpan w:val="2"/>
            <w:tcBorders>
              <w:top w:val="single" w:sz="4" w:space="0" w:color="auto"/>
              <w:bottom w:val="single" w:sz="12" w:space="0" w:color="auto"/>
              <w:right w:val="single" w:sz="12" w:space="0" w:color="auto"/>
            </w:tcBorders>
            <w:shd w:val="clear" w:color="auto" w:fill="auto"/>
            <w:vAlign w:val="center"/>
          </w:tcPr>
          <w:p w14:paraId="054A1624" w14:textId="77777777" w:rsidR="00266697" w:rsidRPr="008E6B0C" w:rsidRDefault="00266697" w:rsidP="00F501A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379" w:type="pct"/>
            <w:tcBorders>
              <w:top w:val="single" w:sz="4" w:space="0" w:color="auto"/>
              <w:bottom w:val="single" w:sz="12" w:space="0" w:color="auto"/>
              <w:right w:val="single" w:sz="4" w:space="0" w:color="auto"/>
            </w:tcBorders>
            <w:shd w:val="clear" w:color="auto" w:fill="auto"/>
            <w:vAlign w:val="center"/>
          </w:tcPr>
          <w:p w14:paraId="06401549" w14:textId="77777777" w:rsidR="00266697" w:rsidRPr="008E6B0C" w:rsidRDefault="00266697" w:rsidP="00F501A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282" w:type="pct"/>
            <w:tcBorders>
              <w:top w:val="single" w:sz="4" w:space="0" w:color="auto"/>
              <w:left w:val="single" w:sz="4" w:space="0" w:color="auto"/>
              <w:bottom w:val="single" w:sz="12" w:space="0" w:color="auto"/>
              <w:right w:val="single" w:sz="4" w:space="0" w:color="auto"/>
            </w:tcBorders>
            <w:shd w:val="clear" w:color="auto" w:fill="auto"/>
            <w:vAlign w:val="center"/>
          </w:tcPr>
          <w:p w14:paraId="637D3974" w14:textId="77777777" w:rsidR="00266697" w:rsidRPr="008E6B0C" w:rsidRDefault="00266697" w:rsidP="00F501AC">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7,5</w:t>
            </w:r>
          </w:p>
        </w:tc>
        <w:tc>
          <w:tcPr>
            <w:tcW w:w="1197" w:type="pct"/>
            <w:gridSpan w:val="2"/>
            <w:tcBorders>
              <w:top w:val="single" w:sz="4" w:space="0" w:color="auto"/>
              <w:left w:val="single" w:sz="4" w:space="0" w:color="auto"/>
              <w:bottom w:val="single" w:sz="12" w:space="0" w:color="auto"/>
            </w:tcBorders>
            <w:vAlign w:val="center"/>
          </w:tcPr>
          <w:p w14:paraId="56121039" w14:textId="77777777" w:rsidR="00266697" w:rsidRPr="008E6B0C" w:rsidRDefault="00266697" w:rsidP="00F501AC">
            <w:pPr>
              <w:spacing w:after="0" w:line="240" w:lineRule="auto"/>
              <w:jc w:val="center"/>
              <w:rPr>
                <w:rFonts w:ascii="Arial Narrow" w:eastAsia="Times New Roman" w:hAnsi="Arial Narrow" w:cs="Times New Roman"/>
                <w:sz w:val="20"/>
                <w:szCs w:val="20"/>
                <w:vertAlign w:val="superscript"/>
                <w:lang w:eastAsia="tr-TR"/>
              </w:rPr>
            </w:pPr>
            <w:r w:rsidRPr="008E6B0C">
              <w:rPr>
                <w:rFonts w:ascii="Arial Narrow" w:eastAsia="Times New Roman" w:hAnsi="Arial Narrow" w:cs="Times New Roman"/>
                <w:sz w:val="20"/>
                <w:szCs w:val="20"/>
                <w:vertAlign w:val="superscript"/>
                <w:lang w:eastAsia="tr-TR"/>
              </w:rPr>
              <w:t>ZORUNL</w:t>
            </w:r>
            <w:r>
              <w:rPr>
                <w:rFonts w:ascii="Arial Narrow" w:eastAsia="Times New Roman" w:hAnsi="Arial Narrow" w:cs="Times New Roman"/>
                <w:sz w:val="20"/>
                <w:szCs w:val="20"/>
                <w:vertAlign w:val="superscript"/>
                <w:lang w:eastAsia="tr-TR"/>
              </w:rPr>
              <w:t>U ( )  SEÇMELİ ( X</w:t>
            </w:r>
            <w:r w:rsidRPr="008E6B0C">
              <w:rPr>
                <w:rFonts w:ascii="Arial Narrow" w:eastAsia="Times New Roman" w:hAnsi="Arial Narrow" w:cs="Times New Roman"/>
                <w:sz w:val="20"/>
                <w:szCs w:val="20"/>
                <w:vertAlign w:val="superscript"/>
                <w:lang w:eastAsia="tr-TR"/>
              </w:rPr>
              <w:t xml:space="preserve"> )</w:t>
            </w:r>
          </w:p>
        </w:tc>
        <w:tc>
          <w:tcPr>
            <w:tcW w:w="1401" w:type="pct"/>
            <w:tcBorders>
              <w:top w:val="single" w:sz="4" w:space="0" w:color="auto"/>
              <w:left w:val="single" w:sz="4" w:space="0" w:color="auto"/>
              <w:bottom w:val="single" w:sz="12" w:space="0" w:color="auto"/>
            </w:tcBorders>
          </w:tcPr>
          <w:p w14:paraId="0E0548EE" w14:textId="77777777" w:rsidR="00266697" w:rsidRPr="008E6B0C" w:rsidRDefault="00266697" w:rsidP="00F501AC">
            <w:pPr>
              <w:spacing w:after="0" w:line="240" w:lineRule="auto"/>
              <w:jc w:val="center"/>
              <w:rPr>
                <w:rFonts w:ascii="Arial Narrow" w:eastAsia="Times New Roman" w:hAnsi="Arial Narrow" w:cs="Times New Roman"/>
                <w:sz w:val="20"/>
                <w:szCs w:val="20"/>
                <w:vertAlign w:val="superscript"/>
                <w:lang w:eastAsia="tr-TR"/>
              </w:rPr>
            </w:pPr>
            <w:r w:rsidRPr="008E6B0C">
              <w:rPr>
                <w:rFonts w:ascii="Arial Narrow" w:eastAsia="Times New Roman" w:hAnsi="Arial Narrow" w:cs="Times New Roman"/>
                <w:sz w:val="20"/>
                <w:szCs w:val="20"/>
                <w:vertAlign w:val="superscript"/>
                <w:lang w:eastAsia="tr-TR"/>
              </w:rPr>
              <w:t>Türkçe</w:t>
            </w:r>
          </w:p>
        </w:tc>
      </w:tr>
      <w:tr w:rsidR="00266697" w:rsidRPr="008E6B0C" w14:paraId="0DCDD991" w14:textId="77777777" w:rsidTr="00F501AC">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14:paraId="4AFAAD0E" w14:textId="77777777" w:rsidR="00266697" w:rsidRPr="008E6B0C" w:rsidRDefault="00266697" w:rsidP="00F501A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KATEGORİSİ</w:t>
            </w:r>
          </w:p>
        </w:tc>
      </w:tr>
      <w:tr w:rsidR="00266697" w:rsidRPr="008E6B0C" w14:paraId="076D5C77" w14:textId="77777777" w:rsidTr="00F501AC">
        <w:tblPrEx>
          <w:tblBorders>
            <w:insideH w:val="single" w:sz="6" w:space="0" w:color="auto"/>
            <w:insideV w:val="single" w:sz="6" w:space="0" w:color="auto"/>
          </w:tblBorders>
        </w:tblPrEx>
        <w:trPr>
          <w:trHeight w:val="20"/>
        </w:trPr>
        <w:tc>
          <w:tcPr>
            <w:tcW w:w="737" w:type="pct"/>
            <w:gridSpan w:val="2"/>
            <w:tcBorders>
              <w:top w:val="single" w:sz="12" w:space="0" w:color="auto"/>
              <w:left w:val="single" w:sz="12" w:space="0" w:color="auto"/>
              <w:bottom w:val="single" w:sz="6" w:space="0" w:color="auto"/>
            </w:tcBorders>
            <w:vAlign w:val="center"/>
          </w:tcPr>
          <w:p w14:paraId="2D203D3C" w14:textId="77777777" w:rsidR="00266697" w:rsidRPr="008E6B0C" w:rsidRDefault="00266697" w:rsidP="00F501A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Bilim</w:t>
            </w:r>
          </w:p>
        </w:tc>
        <w:tc>
          <w:tcPr>
            <w:tcW w:w="779" w:type="pct"/>
            <w:gridSpan w:val="4"/>
            <w:tcBorders>
              <w:top w:val="single" w:sz="12" w:space="0" w:color="auto"/>
              <w:bottom w:val="single" w:sz="6" w:space="0" w:color="auto"/>
            </w:tcBorders>
            <w:vAlign w:val="center"/>
          </w:tcPr>
          <w:p w14:paraId="48D9EB0E" w14:textId="77777777" w:rsidR="00266697" w:rsidRPr="008E6B0C" w:rsidRDefault="00266697" w:rsidP="00F501A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Eğitim Bilimi</w:t>
            </w:r>
          </w:p>
        </w:tc>
        <w:tc>
          <w:tcPr>
            <w:tcW w:w="2083" w:type="pct"/>
            <w:gridSpan w:val="5"/>
            <w:tcBorders>
              <w:top w:val="single" w:sz="12" w:space="0" w:color="auto"/>
              <w:bottom w:val="single" w:sz="6" w:space="0" w:color="auto"/>
            </w:tcBorders>
            <w:vAlign w:val="center"/>
          </w:tcPr>
          <w:p w14:paraId="6B1B6421" w14:textId="77777777" w:rsidR="00266697" w:rsidRPr="008E6B0C" w:rsidRDefault="00266697" w:rsidP="00F501AC">
            <w:pPr>
              <w:spacing w:after="0" w:line="240" w:lineRule="auto"/>
              <w:jc w:val="center"/>
              <w:rPr>
                <w:rFonts w:ascii="Arial Narrow" w:eastAsia="Times New Roman" w:hAnsi="Arial Narrow" w:cs="Times New Roman"/>
                <w:sz w:val="20"/>
                <w:szCs w:val="20"/>
                <w:lang w:eastAsia="tr-TR"/>
              </w:rPr>
            </w:pPr>
          </w:p>
        </w:tc>
        <w:tc>
          <w:tcPr>
            <w:tcW w:w="1401" w:type="pct"/>
            <w:tcBorders>
              <w:top w:val="single" w:sz="12" w:space="0" w:color="auto"/>
              <w:bottom w:val="single" w:sz="6" w:space="0" w:color="auto"/>
            </w:tcBorders>
            <w:vAlign w:val="center"/>
          </w:tcPr>
          <w:p w14:paraId="14DD4359" w14:textId="77777777" w:rsidR="00266697" w:rsidRPr="008E6B0C" w:rsidRDefault="00266697" w:rsidP="00F501A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Sosyal Bilim</w:t>
            </w:r>
          </w:p>
        </w:tc>
      </w:tr>
      <w:tr w:rsidR="00266697" w:rsidRPr="008E6B0C" w14:paraId="053D7012" w14:textId="77777777" w:rsidTr="00F501AC">
        <w:tblPrEx>
          <w:tblBorders>
            <w:insideH w:val="single" w:sz="6" w:space="0" w:color="auto"/>
            <w:insideV w:val="single" w:sz="6" w:space="0" w:color="auto"/>
          </w:tblBorders>
        </w:tblPrEx>
        <w:trPr>
          <w:trHeight w:val="20"/>
        </w:trPr>
        <w:tc>
          <w:tcPr>
            <w:tcW w:w="737" w:type="pct"/>
            <w:gridSpan w:val="2"/>
            <w:tcBorders>
              <w:top w:val="single" w:sz="6" w:space="0" w:color="auto"/>
              <w:left w:val="single" w:sz="12" w:space="0" w:color="auto"/>
              <w:bottom w:val="single" w:sz="12" w:space="0" w:color="auto"/>
              <w:right w:val="single" w:sz="4" w:space="0" w:color="auto"/>
            </w:tcBorders>
          </w:tcPr>
          <w:p w14:paraId="0980FE60" w14:textId="77777777" w:rsidR="00266697" w:rsidRPr="008E6B0C" w:rsidRDefault="00266697" w:rsidP="00F501AC">
            <w:pPr>
              <w:spacing w:after="0" w:line="240" w:lineRule="auto"/>
              <w:jc w:val="center"/>
              <w:rPr>
                <w:rFonts w:ascii="Arial Narrow" w:eastAsia="Times New Roman" w:hAnsi="Arial Narrow" w:cs="Times New Roman"/>
                <w:sz w:val="20"/>
                <w:szCs w:val="20"/>
                <w:lang w:eastAsia="tr-TR"/>
              </w:rPr>
            </w:pPr>
          </w:p>
        </w:tc>
        <w:tc>
          <w:tcPr>
            <w:tcW w:w="779" w:type="pct"/>
            <w:gridSpan w:val="4"/>
            <w:tcBorders>
              <w:top w:val="single" w:sz="6" w:space="0" w:color="auto"/>
              <w:left w:val="single" w:sz="4" w:space="0" w:color="auto"/>
              <w:bottom w:val="single" w:sz="12" w:space="0" w:color="auto"/>
              <w:right w:val="single" w:sz="4" w:space="0" w:color="auto"/>
            </w:tcBorders>
          </w:tcPr>
          <w:p w14:paraId="34AB64BE" w14:textId="77777777" w:rsidR="00266697" w:rsidRPr="008E6B0C" w:rsidRDefault="00266697" w:rsidP="00166749">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w:t>
            </w:r>
            <w:r w:rsidR="00166749">
              <w:rPr>
                <w:rFonts w:ascii="Arial Narrow" w:eastAsia="Times New Roman" w:hAnsi="Arial Narrow" w:cs="Times New Roman"/>
                <w:sz w:val="20"/>
                <w:szCs w:val="20"/>
                <w:lang w:eastAsia="tr-TR"/>
              </w:rPr>
              <w:t>100</w:t>
            </w:r>
          </w:p>
        </w:tc>
        <w:tc>
          <w:tcPr>
            <w:tcW w:w="2083" w:type="pct"/>
            <w:gridSpan w:val="5"/>
            <w:tcBorders>
              <w:top w:val="single" w:sz="6" w:space="0" w:color="auto"/>
              <w:left w:val="single" w:sz="4" w:space="0" w:color="auto"/>
              <w:bottom w:val="single" w:sz="12" w:space="0" w:color="auto"/>
            </w:tcBorders>
          </w:tcPr>
          <w:p w14:paraId="2E44ABE2" w14:textId="77777777" w:rsidR="00266697" w:rsidRPr="008E6B0C" w:rsidRDefault="00266697" w:rsidP="00F501A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1401" w:type="pct"/>
            <w:tcBorders>
              <w:top w:val="single" w:sz="6" w:space="0" w:color="auto"/>
              <w:left w:val="single" w:sz="4" w:space="0" w:color="auto"/>
              <w:bottom w:val="single" w:sz="12" w:space="0" w:color="auto"/>
            </w:tcBorders>
          </w:tcPr>
          <w:p w14:paraId="1B82D54B" w14:textId="77777777" w:rsidR="00266697" w:rsidRPr="008E6B0C" w:rsidRDefault="00266697" w:rsidP="00F501AC">
            <w:pPr>
              <w:spacing w:after="0" w:line="240" w:lineRule="auto"/>
              <w:jc w:val="center"/>
              <w:rPr>
                <w:rFonts w:ascii="Arial Narrow" w:eastAsia="Times New Roman" w:hAnsi="Arial Narrow" w:cs="Times New Roman"/>
                <w:sz w:val="20"/>
                <w:szCs w:val="20"/>
                <w:lang w:eastAsia="tr-TR"/>
              </w:rPr>
            </w:pPr>
          </w:p>
        </w:tc>
      </w:tr>
      <w:tr w:rsidR="00266697" w:rsidRPr="008E6B0C" w14:paraId="43BBD1D9" w14:textId="77777777" w:rsidTr="00F501AC">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21012381" w14:textId="77777777" w:rsidR="00266697" w:rsidRPr="008E6B0C" w:rsidRDefault="00266697" w:rsidP="00F501A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DEĞERLENDİRME ÖLÇÜTLERİ</w:t>
            </w:r>
          </w:p>
        </w:tc>
      </w:tr>
      <w:tr w:rsidR="00266697" w:rsidRPr="008E6B0C" w14:paraId="717F6A4E" w14:textId="77777777" w:rsidTr="00F501AC">
        <w:trPr>
          <w:trHeight w:val="20"/>
        </w:trPr>
        <w:tc>
          <w:tcPr>
            <w:tcW w:w="1288" w:type="pct"/>
            <w:gridSpan w:val="4"/>
            <w:vMerge w:val="restart"/>
            <w:tcBorders>
              <w:top w:val="single" w:sz="12" w:space="0" w:color="auto"/>
              <w:left w:val="single" w:sz="12" w:space="0" w:color="auto"/>
              <w:bottom w:val="single" w:sz="12" w:space="0" w:color="auto"/>
              <w:right w:val="single" w:sz="12" w:space="0" w:color="auto"/>
            </w:tcBorders>
            <w:vAlign w:val="center"/>
          </w:tcPr>
          <w:p w14:paraId="176E3E56" w14:textId="77777777" w:rsidR="00266697" w:rsidRPr="008E6B0C" w:rsidRDefault="00266697" w:rsidP="00F501A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İÇİ</w:t>
            </w:r>
          </w:p>
        </w:tc>
        <w:tc>
          <w:tcPr>
            <w:tcW w:w="1146" w:type="pct"/>
            <w:gridSpan w:val="6"/>
            <w:tcBorders>
              <w:top w:val="single" w:sz="12" w:space="0" w:color="auto"/>
              <w:left w:val="single" w:sz="12" w:space="0" w:color="auto"/>
              <w:bottom w:val="single" w:sz="8" w:space="0" w:color="auto"/>
              <w:right w:val="single" w:sz="4" w:space="0" w:color="auto"/>
            </w:tcBorders>
            <w:vAlign w:val="center"/>
          </w:tcPr>
          <w:p w14:paraId="7B5A2E2C" w14:textId="77777777" w:rsidR="00266697" w:rsidRPr="008E6B0C" w:rsidRDefault="00266697" w:rsidP="00F501A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Faaliyet türü</w:t>
            </w:r>
          </w:p>
        </w:tc>
        <w:tc>
          <w:tcPr>
            <w:tcW w:w="1166" w:type="pct"/>
            <w:tcBorders>
              <w:top w:val="single" w:sz="12" w:space="0" w:color="auto"/>
              <w:left w:val="single" w:sz="4" w:space="0" w:color="auto"/>
              <w:bottom w:val="single" w:sz="8" w:space="0" w:color="auto"/>
              <w:right w:val="single" w:sz="8" w:space="0" w:color="auto"/>
            </w:tcBorders>
            <w:vAlign w:val="center"/>
          </w:tcPr>
          <w:p w14:paraId="4DAA5262" w14:textId="77777777" w:rsidR="00266697" w:rsidRPr="008E6B0C" w:rsidRDefault="00266697" w:rsidP="00F501A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Sayı</w:t>
            </w:r>
          </w:p>
        </w:tc>
        <w:tc>
          <w:tcPr>
            <w:tcW w:w="1401" w:type="pct"/>
            <w:tcBorders>
              <w:top w:val="single" w:sz="12" w:space="0" w:color="auto"/>
              <w:left w:val="single" w:sz="8" w:space="0" w:color="auto"/>
              <w:bottom w:val="single" w:sz="8" w:space="0" w:color="auto"/>
              <w:right w:val="single" w:sz="12" w:space="0" w:color="auto"/>
            </w:tcBorders>
            <w:vAlign w:val="center"/>
          </w:tcPr>
          <w:p w14:paraId="1A2751F2" w14:textId="77777777" w:rsidR="00266697" w:rsidRPr="008E6B0C" w:rsidRDefault="00266697" w:rsidP="00F501A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w:t>
            </w:r>
          </w:p>
        </w:tc>
      </w:tr>
      <w:tr w:rsidR="00266697" w:rsidRPr="008E6B0C" w14:paraId="78D84B64" w14:textId="77777777" w:rsidTr="00F501AC">
        <w:trPr>
          <w:trHeight w:val="20"/>
        </w:trPr>
        <w:tc>
          <w:tcPr>
            <w:tcW w:w="1288" w:type="pct"/>
            <w:gridSpan w:val="4"/>
            <w:vMerge/>
            <w:tcBorders>
              <w:top w:val="single" w:sz="12" w:space="0" w:color="auto"/>
              <w:left w:val="single" w:sz="12" w:space="0" w:color="auto"/>
              <w:bottom w:val="single" w:sz="12" w:space="0" w:color="auto"/>
              <w:right w:val="single" w:sz="12" w:space="0" w:color="auto"/>
            </w:tcBorders>
            <w:vAlign w:val="center"/>
          </w:tcPr>
          <w:p w14:paraId="401E37C9" w14:textId="77777777" w:rsidR="00266697" w:rsidRPr="008E6B0C" w:rsidRDefault="00266697" w:rsidP="00F501AC">
            <w:pPr>
              <w:spacing w:after="0" w:line="240" w:lineRule="auto"/>
              <w:rPr>
                <w:rFonts w:ascii="Arial Narrow" w:eastAsia="Times New Roman" w:hAnsi="Arial Narrow" w:cs="Times New Roman"/>
                <w:b/>
                <w:sz w:val="20"/>
                <w:szCs w:val="20"/>
                <w:lang w:eastAsia="tr-TR"/>
              </w:rPr>
            </w:pPr>
          </w:p>
        </w:tc>
        <w:tc>
          <w:tcPr>
            <w:tcW w:w="1146" w:type="pct"/>
            <w:gridSpan w:val="6"/>
            <w:tcBorders>
              <w:top w:val="single" w:sz="8" w:space="0" w:color="auto"/>
              <w:left w:val="single" w:sz="12" w:space="0" w:color="auto"/>
              <w:bottom w:val="single" w:sz="4" w:space="0" w:color="auto"/>
              <w:right w:val="single" w:sz="4" w:space="0" w:color="auto"/>
            </w:tcBorders>
            <w:vAlign w:val="center"/>
          </w:tcPr>
          <w:p w14:paraId="624EE0D3" w14:textId="77777777" w:rsidR="00266697" w:rsidRPr="008E6B0C" w:rsidRDefault="00266697" w:rsidP="00F501A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Makale Taraması</w:t>
            </w:r>
          </w:p>
        </w:tc>
        <w:tc>
          <w:tcPr>
            <w:tcW w:w="1166" w:type="pct"/>
            <w:tcBorders>
              <w:top w:val="single" w:sz="8" w:space="0" w:color="auto"/>
              <w:left w:val="single" w:sz="4" w:space="0" w:color="auto"/>
              <w:bottom w:val="single" w:sz="4" w:space="0" w:color="auto"/>
              <w:right w:val="single" w:sz="8" w:space="0" w:color="auto"/>
            </w:tcBorders>
          </w:tcPr>
          <w:p w14:paraId="0713F172" w14:textId="77777777" w:rsidR="00266697" w:rsidRPr="008E6B0C" w:rsidRDefault="00266697" w:rsidP="00F501AC">
            <w:pPr>
              <w:spacing w:after="0" w:line="240" w:lineRule="auto"/>
              <w:jc w:val="center"/>
              <w:rPr>
                <w:rFonts w:ascii="Arial Narrow" w:eastAsia="Times New Roman" w:hAnsi="Arial Narrow" w:cs="Times New Roman"/>
                <w:sz w:val="20"/>
                <w:szCs w:val="20"/>
                <w:lang w:eastAsia="tr-TR"/>
              </w:rPr>
            </w:pPr>
          </w:p>
        </w:tc>
        <w:tc>
          <w:tcPr>
            <w:tcW w:w="1401" w:type="pct"/>
            <w:tcBorders>
              <w:top w:val="single" w:sz="8" w:space="0" w:color="auto"/>
              <w:left w:val="single" w:sz="8" w:space="0" w:color="auto"/>
              <w:bottom w:val="single" w:sz="4" w:space="0" w:color="auto"/>
              <w:right w:val="single" w:sz="12" w:space="0" w:color="auto"/>
            </w:tcBorders>
            <w:shd w:val="clear" w:color="auto" w:fill="auto"/>
          </w:tcPr>
          <w:p w14:paraId="23226062" w14:textId="77777777" w:rsidR="00266697" w:rsidRPr="008E6B0C" w:rsidRDefault="00266697" w:rsidP="00F501AC">
            <w:pPr>
              <w:spacing w:after="0" w:line="240" w:lineRule="auto"/>
              <w:jc w:val="center"/>
              <w:rPr>
                <w:rFonts w:ascii="Arial Narrow" w:eastAsia="Times New Roman" w:hAnsi="Arial Narrow" w:cs="Times New Roman"/>
                <w:sz w:val="20"/>
                <w:szCs w:val="20"/>
                <w:highlight w:val="yellow"/>
                <w:lang w:eastAsia="tr-TR"/>
              </w:rPr>
            </w:pPr>
          </w:p>
        </w:tc>
      </w:tr>
      <w:tr w:rsidR="00266697" w:rsidRPr="008E6B0C" w14:paraId="22101157" w14:textId="77777777" w:rsidTr="00F501AC">
        <w:trPr>
          <w:trHeight w:val="20"/>
        </w:trPr>
        <w:tc>
          <w:tcPr>
            <w:tcW w:w="1288" w:type="pct"/>
            <w:gridSpan w:val="4"/>
            <w:vMerge/>
            <w:tcBorders>
              <w:top w:val="single" w:sz="12" w:space="0" w:color="auto"/>
              <w:left w:val="single" w:sz="12" w:space="0" w:color="auto"/>
              <w:bottom w:val="single" w:sz="12" w:space="0" w:color="auto"/>
              <w:right w:val="single" w:sz="12" w:space="0" w:color="auto"/>
            </w:tcBorders>
            <w:vAlign w:val="center"/>
          </w:tcPr>
          <w:p w14:paraId="1CD13996" w14:textId="77777777" w:rsidR="00266697" w:rsidRPr="008E6B0C" w:rsidRDefault="00266697" w:rsidP="00F501AC">
            <w:pPr>
              <w:spacing w:after="0" w:line="240" w:lineRule="auto"/>
              <w:rPr>
                <w:rFonts w:ascii="Arial Narrow" w:eastAsia="Times New Roman" w:hAnsi="Arial Narrow" w:cs="Times New Roman"/>
                <w:b/>
                <w:sz w:val="20"/>
                <w:szCs w:val="20"/>
                <w:lang w:eastAsia="tr-TR"/>
              </w:rPr>
            </w:pPr>
          </w:p>
        </w:tc>
        <w:tc>
          <w:tcPr>
            <w:tcW w:w="1146" w:type="pct"/>
            <w:gridSpan w:val="6"/>
            <w:tcBorders>
              <w:top w:val="single" w:sz="4" w:space="0" w:color="auto"/>
              <w:left w:val="single" w:sz="12" w:space="0" w:color="auto"/>
              <w:bottom w:val="single" w:sz="4" w:space="0" w:color="auto"/>
              <w:right w:val="single" w:sz="4" w:space="0" w:color="auto"/>
            </w:tcBorders>
            <w:vAlign w:val="center"/>
          </w:tcPr>
          <w:p w14:paraId="219AE585" w14:textId="77777777" w:rsidR="00266697" w:rsidRPr="008E6B0C" w:rsidRDefault="00266697" w:rsidP="00F501A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Araştırma Ödevi</w:t>
            </w:r>
          </w:p>
        </w:tc>
        <w:tc>
          <w:tcPr>
            <w:tcW w:w="1166" w:type="pct"/>
            <w:tcBorders>
              <w:top w:val="single" w:sz="4" w:space="0" w:color="auto"/>
              <w:left w:val="single" w:sz="4" w:space="0" w:color="auto"/>
              <w:bottom w:val="single" w:sz="4" w:space="0" w:color="auto"/>
              <w:right w:val="single" w:sz="8" w:space="0" w:color="auto"/>
            </w:tcBorders>
          </w:tcPr>
          <w:p w14:paraId="4E63D15E" w14:textId="77777777" w:rsidR="00266697" w:rsidRPr="008E6B0C" w:rsidRDefault="00266697" w:rsidP="00F501A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1401" w:type="pct"/>
            <w:tcBorders>
              <w:top w:val="single" w:sz="4" w:space="0" w:color="auto"/>
              <w:left w:val="single" w:sz="8" w:space="0" w:color="auto"/>
              <w:bottom w:val="single" w:sz="4" w:space="0" w:color="auto"/>
              <w:right w:val="single" w:sz="12" w:space="0" w:color="auto"/>
            </w:tcBorders>
          </w:tcPr>
          <w:p w14:paraId="6663E9E0" w14:textId="77777777" w:rsidR="00266697" w:rsidRPr="008E6B0C" w:rsidRDefault="00166749" w:rsidP="00F501AC">
            <w:pPr>
              <w:spacing w:after="0" w:line="240" w:lineRule="auto"/>
              <w:jc w:val="center"/>
              <w:rPr>
                <w:rFonts w:ascii="Arial Narrow" w:eastAsia="Times New Roman" w:hAnsi="Arial Narrow" w:cs="Times New Roman"/>
                <w:sz w:val="20"/>
                <w:szCs w:val="20"/>
                <w:lang w:eastAsia="tr-TR"/>
              </w:rPr>
            </w:pPr>
            <w:r>
              <w:rPr>
                <w:rFonts w:ascii="Arial Narrow" w:eastAsia="Calibri" w:hAnsi="Arial Narrow" w:cs="Times New Roman"/>
                <w:sz w:val="20"/>
                <w:szCs w:val="20"/>
              </w:rPr>
              <w:t>4</w:t>
            </w:r>
            <w:r w:rsidR="00266697" w:rsidRPr="008E6B0C">
              <w:rPr>
                <w:rFonts w:ascii="Arial Narrow" w:eastAsia="Calibri" w:hAnsi="Arial Narrow" w:cs="Times New Roman"/>
                <w:sz w:val="20"/>
                <w:szCs w:val="20"/>
              </w:rPr>
              <w:t>0</w:t>
            </w:r>
          </w:p>
        </w:tc>
      </w:tr>
      <w:tr w:rsidR="00266697" w:rsidRPr="008E6B0C" w14:paraId="6C834784" w14:textId="77777777" w:rsidTr="00F501AC">
        <w:trPr>
          <w:trHeight w:val="20"/>
        </w:trPr>
        <w:tc>
          <w:tcPr>
            <w:tcW w:w="1288" w:type="pct"/>
            <w:gridSpan w:val="4"/>
            <w:vMerge/>
            <w:tcBorders>
              <w:top w:val="single" w:sz="12" w:space="0" w:color="auto"/>
              <w:left w:val="single" w:sz="12" w:space="0" w:color="auto"/>
              <w:bottom w:val="single" w:sz="12" w:space="0" w:color="auto"/>
              <w:right w:val="single" w:sz="12" w:space="0" w:color="auto"/>
            </w:tcBorders>
            <w:vAlign w:val="center"/>
          </w:tcPr>
          <w:p w14:paraId="5D75FDB6" w14:textId="77777777" w:rsidR="00266697" w:rsidRPr="008E6B0C" w:rsidRDefault="00266697" w:rsidP="00F501AC">
            <w:pPr>
              <w:spacing w:after="0" w:line="240" w:lineRule="auto"/>
              <w:rPr>
                <w:rFonts w:ascii="Arial Narrow" w:eastAsia="Times New Roman" w:hAnsi="Arial Narrow" w:cs="Times New Roman"/>
                <w:b/>
                <w:sz w:val="20"/>
                <w:szCs w:val="20"/>
                <w:lang w:eastAsia="tr-TR"/>
              </w:rPr>
            </w:pPr>
          </w:p>
        </w:tc>
        <w:tc>
          <w:tcPr>
            <w:tcW w:w="1146" w:type="pct"/>
            <w:gridSpan w:val="6"/>
            <w:tcBorders>
              <w:top w:val="single" w:sz="4" w:space="0" w:color="auto"/>
              <w:left w:val="single" w:sz="12" w:space="0" w:color="auto"/>
              <w:bottom w:val="single" w:sz="4" w:space="0" w:color="auto"/>
              <w:right w:val="single" w:sz="4" w:space="0" w:color="auto"/>
            </w:tcBorders>
            <w:vAlign w:val="center"/>
          </w:tcPr>
          <w:p w14:paraId="1293176C" w14:textId="77777777" w:rsidR="00266697" w:rsidRPr="008E6B0C" w:rsidRDefault="00266697" w:rsidP="00F501A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Proje</w:t>
            </w:r>
          </w:p>
        </w:tc>
        <w:tc>
          <w:tcPr>
            <w:tcW w:w="1166" w:type="pct"/>
            <w:tcBorders>
              <w:top w:val="single" w:sz="4" w:space="0" w:color="auto"/>
              <w:left w:val="single" w:sz="4" w:space="0" w:color="auto"/>
              <w:bottom w:val="single" w:sz="4" w:space="0" w:color="auto"/>
              <w:right w:val="single" w:sz="8" w:space="0" w:color="auto"/>
            </w:tcBorders>
          </w:tcPr>
          <w:p w14:paraId="2FF637B8" w14:textId="77777777" w:rsidR="00266697" w:rsidRPr="008E6B0C" w:rsidRDefault="00266697" w:rsidP="00F501AC">
            <w:pPr>
              <w:spacing w:after="0" w:line="240" w:lineRule="auto"/>
              <w:jc w:val="center"/>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1</w:t>
            </w:r>
          </w:p>
        </w:tc>
        <w:tc>
          <w:tcPr>
            <w:tcW w:w="1401" w:type="pct"/>
            <w:tcBorders>
              <w:top w:val="single" w:sz="4" w:space="0" w:color="auto"/>
              <w:left w:val="single" w:sz="8" w:space="0" w:color="auto"/>
              <w:bottom w:val="single" w:sz="4" w:space="0" w:color="auto"/>
              <w:right w:val="single" w:sz="12" w:space="0" w:color="auto"/>
            </w:tcBorders>
          </w:tcPr>
          <w:p w14:paraId="13C44B23" w14:textId="77777777" w:rsidR="00266697" w:rsidRPr="008E6B0C" w:rsidRDefault="00166749" w:rsidP="00F501AC">
            <w:pPr>
              <w:spacing w:after="0" w:line="240" w:lineRule="auto"/>
              <w:jc w:val="center"/>
              <w:rPr>
                <w:rFonts w:ascii="Arial Narrow" w:eastAsia="Times New Roman" w:hAnsi="Arial Narrow" w:cs="Times New Roman"/>
                <w:sz w:val="20"/>
                <w:szCs w:val="20"/>
                <w:lang w:eastAsia="tr-TR"/>
              </w:rPr>
            </w:pPr>
            <w:r>
              <w:rPr>
                <w:rFonts w:ascii="Arial Narrow" w:eastAsia="Calibri" w:hAnsi="Arial Narrow" w:cs="Times New Roman"/>
                <w:sz w:val="20"/>
                <w:szCs w:val="20"/>
              </w:rPr>
              <w:t>60</w:t>
            </w:r>
          </w:p>
        </w:tc>
      </w:tr>
      <w:tr w:rsidR="00266697" w:rsidRPr="008E6B0C" w14:paraId="52485D7D" w14:textId="77777777" w:rsidTr="00F501AC">
        <w:trPr>
          <w:trHeight w:val="20"/>
        </w:trPr>
        <w:tc>
          <w:tcPr>
            <w:tcW w:w="1288" w:type="pct"/>
            <w:gridSpan w:val="4"/>
            <w:vMerge/>
            <w:tcBorders>
              <w:top w:val="single" w:sz="12" w:space="0" w:color="auto"/>
              <w:left w:val="single" w:sz="12" w:space="0" w:color="auto"/>
              <w:bottom w:val="single" w:sz="12" w:space="0" w:color="auto"/>
              <w:right w:val="single" w:sz="12" w:space="0" w:color="auto"/>
            </w:tcBorders>
            <w:vAlign w:val="center"/>
          </w:tcPr>
          <w:p w14:paraId="035B8FF0" w14:textId="77777777" w:rsidR="00266697" w:rsidRPr="008E6B0C" w:rsidRDefault="00266697" w:rsidP="00F501AC">
            <w:pPr>
              <w:spacing w:after="0" w:line="240" w:lineRule="auto"/>
              <w:rPr>
                <w:rFonts w:ascii="Arial Narrow" w:eastAsia="Times New Roman" w:hAnsi="Arial Narrow" w:cs="Times New Roman"/>
                <w:b/>
                <w:sz w:val="20"/>
                <w:szCs w:val="20"/>
                <w:lang w:eastAsia="tr-TR"/>
              </w:rPr>
            </w:pPr>
          </w:p>
        </w:tc>
        <w:tc>
          <w:tcPr>
            <w:tcW w:w="1146" w:type="pct"/>
            <w:gridSpan w:val="6"/>
            <w:tcBorders>
              <w:top w:val="single" w:sz="4" w:space="0" w:color="auto"/>
              <w:left w:val="single" w:sz="12" w:space="0" w:color="auto"/>
              <w:bottom w:val="single" w:sz="8" w:space="0" w:color="auto"/>
              <w:right w:val="single" w:sz="4" w:space="0" w:color="auto"/>
            </w:tcBorders>
            <w:vAlign w:val="center"/>
          </w:tcPr>
          <w:p w14:paraId="6AAD9CC3" w14:textId="77777777" w:rsidR="00266697" w:rsidRPr="008E6B0C" w:rsidRDefault="00266697" w:rsidP="00F501A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Yarıyıl sonu sınav</w:t>
            </w:r>
          </w:p>
        </w:tc>
        <w:tc>
          <w:tcPr>
            <w:tcW w:w="1166" w:type="pct"/>
            <w:tcBorders>
              <w:top w:val="single" w:sz="4" w:space="0" w:color="auto"/>
              <w:left w:val="single" w:sz="4" w:space="0" w:color="auto"/>
              <w:bottom w:val="single" w:sz="8" w:space="0" w:color="auto"/>
              <w:right w:val="single" w:sz="8" w:space="0" w:color="auto"/>
            </w:tcBorders>
          </w:tcPr>
          <w:p w14:paraId="2163D5FC" w14:textId="77777777" w:rsidR="00266697" w:rsidRPr="008E6B0C" w:rsidRDefault="00266697" w:rsidP="00F501AC">
            <w:pPr>
              <w:spacing w:after="0" w:line="240" w:lineRule="auto"/>
              <w:jc w:val="center"/>
              <w:rPr>
                <w:rFonts w:ascii="Arial Narrow" w:eastAsia="Times New Roman" w:hAnsi="Arial Narrow" w:cs="Times New Roman"/>
                <w:sz w:val="20"/>
                <w:szCs w:val="20"/>
                <w:lang w:eastAsia="tr-TR"/>
              </w:rPr>
            </w:pPr>
          </w:p>
        </w:tc>
        <w:tc>
          <w:tcPr>
            <w:tcW w:w="1401" w:type="pct"/>
            <w:tcBorders>
              <w:top w:val="single" w:sz="4" w:space="0" w:color="auto"/>
              <w:left w:val="single" w:sz="8" w:space="0" w:color="auto"/>
              <w:bottom w:val="single" w:sz="8" w:space="0" w:color="auto"/>
              <w:right w:val="single" w:sz="12" w:space="0" w:color="auto"/>
            </w:tcBorders>
          </w:tcPr>
          <w:p w14:paraId="0E14E2AA" w14:textId="77777777" w:rsidR="00266697" w:rsidRPr="008E6B0C" w:rsidRDefault="00266697" w:rsidP="00F501AC">
            <w:pPr>
              <w:spacing w:after="0" w:line="240" w:lineRule="auto"/>
              <w:jc w:val="center"/>
              <w:rPr>
                <w:rFonts w:ascii="Arial Narrow" w:eastAsia="Times New Roman" w:hAnsi="Arial Narrow" w:cs="Times New Roman"/>
                <w:sz w:val="20"/>
                <w:szCs w:val="20"/>
                <w:lang w:eastAsia="tr-TR"/>
              </w:rPr>
            </w:pPr>
          </w:p>
        </w:tc>
      </w:tr>
      <w:tr w:rsidR="00266697" w:rsidRPr="008E6B0C" w14:paraId="440196C4" w14:textId="77777777" w:rsidTr="00F501AC">
        <w:trPr>
          <w:trHeight w:val="20"/>
        </w:trPr>
        <w:tc>
          <w:tcPr>
            <w:tcW w:w="1288" w:type="pct"/>
            <w:gridSpan w:val="4"/>
            <w:vMerge/>
            <w:tcBorders>
              <w:top w:val="single" w:sz="12" w:space="0" w:color="auto"/>
              <w:left w:val="single" w:sz="12" w:space="0" w:color="auto"/>
              <w:bottom w:val="single" w:sz="12" w:space="0" w:color="auto"/>
              <w:right w:val="single" w:sz="12" w:space="0" w:color="auto"/>
            </w:tcBorders>
            <w:vAlign w:val="center"/>
          </w:tcPr>
          <w:p w14:paraId="3D37540F" w14:textId="77777777" w:rsidR="00266697" w:rsidRPr="008E6B0C" w:rsidRDefault="00266697" w:rsidP="00F501AC">
            <w:pPr>
              <w:spacing w:after="0" w:line="240" w:lineRule="auto"/>
              <w:rPr>
                <w:rFonts w:ascii="Arial Narrow" w:eastAsia="Times New Roman" w:hAnsi="Arial Narrow" w:cs="Times New Roman"/>
                <w:b/>
                <w:sz w:val="20"/>
                <w:szCs w:val="20"/>
                <w:lang w:eastAsia="tr-TR"/>
              </w:rPr>
            </w:pPr>
          </w:p>
        </w:tc>
        <w:tc>
          <w:tcPr>
            <w:tcW w:w="1146" w:type="pct"/>
            <w:gridSpan w:val="6"/>
            <w:tcBorders>
              <w:top w:val="single" w:sz="8" w:space="0" w:color="auto"/>
              <w:left w:val="single" w:sz="12" w:space="0" w:color="auto"/>
              <w:bottom w:val="single" w:sz="8" w:space="0" w:color="auto"/>
              <w:right w:val="single" w:sz="4" w:space="0" w:color="auto"/>
            </w:tcBorders>
            <w:vAlign w:val="center"/>
          </w:tcPr>
          <w:p w14:paraId="0EA0A083" w14:textId="77777777" w:rsidR="00266697" w:rsidRPr="008E6B0C" w:rsidRDefault="00266697" w:rsidP="00F501A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w:t>
            </w:r>
          </w:p>
        </w:tc>
        <w:tc>
          <w:tcPr>
            <w:tcW w:w="1166" w:type="pct"/>
            <w:tcBorders>
              <w:top w:val="single" w:sz="8" w:space="0" w:color="auto"/>
              <w:left w:val="single" w:sz="4" w:space="0" w:color="auto"/>
              <w:bottom w:val="single" w:sz="8" w:space="0" w:color="auto"/>
              <w:right w:val="single" w:sz="8" w:space="0" w:color="auto"/>
            </w:tcBorders>
          </w:tcPr>
          <w:p w14:paraId="433A8BFE" w14:textId="77777777" w:rsidR="00266697" w:rsidRPr="008E6B0C" w:rsidRDefault="00266697" w:rsidP="00F501AC">
            <w:pPr>
              <w:spacing w:after="0" w:line="240" w:lineRule="auto"/>
              <w:jc w:val="center"/>
              <w:rPr>
                <w:rFonts w:ascii="Arial Narrow" w:eastAsia="Times New Roman" w:hAnsi="Arial Narrow" w:cs="Times New Roman"/>
                <w:sz w:val="20"/>
                <w:szCs w:val="20"/>
                <w:lang w:eastAsia="tr-TR"/>
              </w:rPr>
            </w:pPr>
          </w:p>
        </w:tc>
        <w:tc>
          <w:tcPr>
            <w:tcW w:w="1401" w:type="pct"/>
            <w:tcBorders>
              <w:top w:val="single" w:sz="8" w:space="0" w:color="auto"/>
              <w:left w:val="single" w:sz="8" w:space="0" w:color="auto"/>
              <w:bottom w:val="single" w:sz="8" w:space="0" w:color="auto"/>
              <w:right w:val="single" w:sz="12" w:space="0" w:color="auto"/>
            </w:tcBorders>
          </w:tcPr>
          <w:p w14:paraId="38197746" w14:textId="77777777" w:rsidR="00266697" w:rsidRPr="008E6B0C" w:rsidRDefault="00266697" w:rsidP="00F501AC">
            <w:pPr>
              <w:spacing w:after="0" w:line="240" w:lineRule="auto"/>
              <w:rPr>
                <w:rFonts w:ascii="Arial Narrow" w:eastAsia="Times New Roman" w:hAnsi="Arial Narrow" w:cs="Times New Roman"/>
                <w:sz w:val="20"/>
                <w:szCs w:val="20"/>
                <w:lang w:eastAsia="tr-TR"/>
              </w:rPr>
            </w:pPr>
          </w:p>
        </w:tc>
      </w:tr>
      <w:tr w:rsidR="00266697" w:rsidRPr="008E6B0C" w14:paraId="6218B958" w14:textId="77777777" w:rsidTr="00F501AC">
        <w:trPr>
          <w:trHeight w:val="20"/>
        </w:trPr>
        <w:tc>
          <w:tcPr>
            <w:tcW w:w="1288" w:type="pct"/>
            <w:gridSpan w:val="4"/>
            <w:vMerge/>
            <w:tcBorders>
              <w:top w:val="single" w:sz="12" w:space="0" w:color="auto"/>
              <w:left w:val="single" w:sz="12" w:space="0" w:color="auto"/>
              <w:bottom w:val="single" w:sz="12" w:space="0" w:color="auto"/>
              <w:right w:val="single" w:sz="12" w:space="0" w:color="auto"/>
            </w:tcBorders>
            <w:vAlign w:val="center"/>
          </w:tcPr>
          <w:p w14:paraId="0C01AAFB" w14:textId="77777777" w:rsidR="00266697" w:rsidRPr="008E6B0C" w:rsidRDefault="00266697" w:rsidP="00F501AC">
            <w:pPr>
              <w:spacing w:after="0" w:line="240" w:lineRule="auto"/>
              <w:rPr>
                <w:rFonts w:ascii="Arial Narrow" w:eastAsia="Times New Roman" w:hAnsi="Arial Narrow" w:cs="Times New Roman"/>
                <w:b/>
                <w:sz w:val="20"/>
                <w:szCs w:val="20"/>
                <w:lang w:eastAsia="tr-TR"/>
              </w:rPr>
            </w:pPr>
          </w:p>
        </w:tc>
        <w:tc>
          <w:tcPr>
            <w:tcW w:w="1146" w:type="pct"/>
            <w:gridSpan w:val="6"/>
            <w:tcBorders>
              <w:top w:val="single" w:sz="8" w:space="0" w:color="auto"/>
              <w:left w:val="single" w:sz="12" w:space="0" w:color="auto"/>
              <w:bottom w:val="single" w:sz="12" w:space="0" w:color="auto"/>
              <w:right w:val="single" w:sz="4" w:space="0" w:color="auto"/>
            </w:tcBorders>
            <w:vAlign w:val="center"/>
          </w:tcPr>
          <w:p w14:paraId="3709277E" w14:textId="77777777" w:rsidR="00266697" w:rsidRPr="008E6B0C" w:rsidRDefault="00266697" w:rsidP="00F501A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Diğer (………)</w:t>
            </w:r>
          </w:p>
        </w:tc>
        <w:tc>
          <w:tcPr>
            <w:tcW w:w="1166" w:type="pct"/>
            <w:tcBorders>
              <w:top w:val="single" w:sz="8" w:space="0" w:color="auto"/>
              <w:left w:val="single" w:sz="4" w:space="0" w:color="auto"/>
              <w:bottom w:val="single" w:sz="12" w:space="0" w:color="auto"/>
              <w:right w:val="single" w:sz="8" w:space="0" w:color="auto"/>
            </w:tcBorders>
          </w:tcPr>
          <w:p w14:paraId="753CCB1C" w14:textId="77777777" w:rsidR="00266697" w:rsidRPr="008E6B0C" w:rsidRDefault="00266697" w:rsidP="00F501AC">
            <w:pPr>
              <w:spacing w:after="0" w:line="240" w:lineRule="auto"/>
              <w:rPr>
                <w:rFonts w:ascii="Arial Narrow" w:eastAsia="Times New Roman" w:hAnsi="Arial Narrow" w:cs="Times New Roman"/>
                <w:sz w:val="20"/>
                <w:szCs w:val="20"/>
                <w:lang w:eastAsia="tr-TR"/>
              </w:rPr>
            </w:pPr>
          </w:p>
        </w:tc>
        <w:tc>
          <w:tcPr>
            <w:tcW w:w="1401" w:type="pct"/>
            <w:tcBorders>
              <w:top w:val="single" w:sz="8" w:space="0" w:color="auto"/>
              <w:left w:val="single" w:sz="8" w:space="0" w:color="auto"/>
              <w:bottom w:val="single" w:sz="12" w:space="0" w:color="auto"/>
              <w:right w:val="single" w:sz="12" w:space="0" w:color="auto"/>
            </w:tcBorders>
          </w:tcPr>
          <w:p w14:paraId="3848F62C" w14:textId="77777777" w:rsidR="00266697" w:rsidRPr="008E6B0C" w:rsidRDefault="00266697" w:rsidP="00F501AC">
            <w:pPr>
              <w:spacing w:after="0" w:line="240" w:lineRule="auto"/>
              <w:rPr>
                <w:rFonts w:ascii="Arial Narrow" w:eastAsia="Times New Roman" w:hAnsi="Arial Narrow" w:cs="Times New Roman"/>
                <w:sz w:val="20"/>
                <w:szCs w:val="20"/>
                <w:lang w:eastAsia="tr-TR"/>
              </w:rPr>
            </w:pPr>
          </w:p>
        </w:tc>
      </w:tr>
      <w:tr w:rsidR="00266697" w:rsidRPr="008E6B0C" w14:paraId="6386E77C" w14:textId="77777777" w:rsidTr="00F501AC">
        <w:trPr>
          <w:trHeight w:val="20"/>
        </w:trPr>
        <w:tc>
          <w:tcPr>
            <w:tcW w:w="1288" w:type="pct"/>
            <w:gridSpan w:val="4"/>
            <w:tcBorders>
              <w:top w:val="single" w:sz="12" w:space="0" w:color="auto"/>
              <w:left w:val="single" w:sz="12" w:space="0" w:color="auto"/>
              <w:bottom w:val="single" w:sz="12" w:space="0" w:color="auto"/>
              <w:right w:val="single" w:sz="12" w:space="0" w:color="auto"/>
            </w:tcBorders>
            <w:vAlign w:val="center"/>
          </w:tcPr>
          <w:p w14:paraId="698B4A1F" w14:textId="77777777" w:rsidR="00266697" w:rsidRPr="008E6B0C" w:rsidRDefault="00266697" w:rsidP="00F501A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SONU SINAVI</w:t>
            </w:r>
          </w:p>
        </w:tc>
        <w:tc>
          <w:tcPr>
            <w:tcW w:w="1146" w:type="pct"/>
            <w:gridSpan w:val="6"/>
            <w:tcBorders>
              <w:top w:val="single" w:sz="12" w:space="0" w:color="auto"/>
              <w:left w:val="single" w:sz="12" w:space="0" w:color="auto"/>
              <w:bottom w:val="single" w:sz="8" w:space="0" w:color="auto"/>
              <w:right w:val="single" w:sz="4" w:space="0" w:color="auto"/>
            </w:tcBorders>
          </w:tcPr>
          <w:p w14:paraId="1FA76958" w14:textId="77777777" w:rsidR="00266697" w:rsidRPr="008E6B0C" w:rsidRDefault="00266697" w:rsidP="00F501AC">
            <w:pPr>
              <w:spacing w:after="0" w:line="240" w:lineRule="auto"/>
              <w:rPr>
                <w:rFonts w:ascii="Arial Narrow" w:eastAsia="Times New Roman" w:hAnsi="Arial Narrow" w:cs="Times New Roman"/>
                <w:sz w:val="20"/>
                <w:szCs w:val="20"/>
                <w:lang w:eastAsia="tr-TR"/>
              </w:rPr>
            </w:pPr>
          </w:p>
        </w:tc>
        <w:tc>
          <w:tcPr>
            <w:tcW w:w="1166" w:type="pct"/>
            <w:tcBorders>
              <w:top w:val="single" w:sz="12" w:space="0" w:color="auto"/>
              <w:left w:val="single" w:sz="4" w:space="0" w:color="auto"/>
              <w:bottom w:val="single" w:sz="8" w:space="0" w:color="auto"/>
              <w:right w:val="single" w:sz="8" w:space="0" w:color="auto"/>
            </w:tcBorders>
            <w:vAlign w:val="center"/>
          </w:tcPr>
          <w:p w14:paraId="748125E3" w14:textId="77777777" w:rsidR="00266697" w:rsidRPr="008E6B0C" w:rsidRDefault="00266697" w:rsidP="00F501AC">
            <w:pPr>
              <w:spacing w:after="0" w:line="240" w:lineRule="auto"/>
              <w:jc w:val="center"/>
              <w:rPr>
                <w:rFonts w:ascii="Arial Narrow" w:eastAsia="Times New Roman" w:hAnsi="Arial Narrow" w:cs="Times New Roman"/>
                <w:sz w:val="20"/>
                <w:szCs w:val="20"/>
                <w:lang w:eastAsia="tr-TR"/>
              </w:rPr>
            </w:pPr>
          </w:p>
        </w:tc>
        <w:tc>
          <w:tcPr>
            <w:tcW w:w="1401" w:type="pct"/>
            <w:tcBorders>
              <w:top w:val="single" w:sz="12" w:space="0" w:color="auto"/>
              <w:left w:val="single" w:sz="8" w:space="0" w:color="auto"/>
              <w:bottom w:val="single" w:sz="8" w:space="0" w:color="auto"/>
              <w:right w:val="single" w:sz="12" w:space="0" w:color="auto"/>
            </w:tcBorders>
            <w:vAlign w:val="center"/>
          </w:tcPr>
          <w:p w14:paraId="19977C43" w14:textId="77777777" w:rsidR="00266697" w:rsidRPr="008E6B0C" w:rsidRDefault="00266697" w:rsidP="00F501AC">
            <w:pPr>
              <w:spacing w:after="0" w:line="240" w:lineRule="auto"/>
              <w:jc w:val="center"/>
              <w:rPr>
                <w:rFonts w:ascii="Arial Narrow" w:eastAsia="Times New Roman" w:hAnsi="Arial Narrow" w:cs="Times New Roman"/>
                <w:sz w:val="20"/>
                <w:szCs w:val="20"/>
                <w:lang w:eastAsia="tr-TR"/>
              </w:rPr>
            </w:pPr>
          </w:p>
        </w:tc>
      </w:tr>
      <w:tr w:rsidR="00266697" w:rsidRPr="008E6B0C" w14:paraId="52C984FA" w14:textId="77777777" w:rsidTr="00F501AC">
        <w:trPr>
          <w:trHeight w:val="20"/>
        </w:trPr>
        <w:tc>
          <w:tcPr>
            <w:tcW w:w="1288" w:type="pct"/>
            <w:gridSpan w:val="4"/>
            <w:tcBorders>
              <w:top w:val="single" w:sz="12" w:space="0" w:color="auto"/>
              <w:left w:val="single" w:sz="12" w:space="0" w:color="auto"/>
              <w:bottom w:val="single" w:sz="12" w:space="0" w:color="auto"/>
              <w:right w:val="single" w:sz="12" w:space="0" w:color="auto"/>
            </w:tcBorders>
            <w:vAlign w:val="center"/>
          </w:tcPr>
          <w:p w14:paraId="496B7562" w14:textId="77777777" w:rsidR="00266697" w:rsidRPr="008E6B0C" w:rsidRDefault="00266697" w:rsidP="00F501A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VARSA ÖNERİLEN ÖNKOŞUL(LAR)</w:t>
            </w:r>
          </w:p>
        </w:tc>
        <w:tc>
          <w:tcPr>
            <w:tcW w:w="3712" w:type="pct"/>
            <w:gridSpan w:val="8"/>
            <w:tcBorders>
              <w:top w:val="single" w:sz="12" w:space="0" w:color="auto"/>
              <w:left w:val="single" w:sz="12" w:space="0" w:color="auto"/>
              <w:bottom w:val="single" w:sz="12" w:space="0" w:color="auto"/>
              <w:right w:val="single" w:sz="12" w:space="0" w:color="auto"/>
            </w:tcBorders>
            <w:vAlign w:val="center"/>
          </w:tcPr>
          <w:p w14:paraId="3A831BAD" w14:textId="77777777" w:rsidR="00266697" w:rsidRPr="008E6B0C" w:rsidRDefault="00266697" w:rsidP="00F501A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266697" w:rsidRPr="008E6B0C" w14:paraId="31A4CAD2" w14:textId="77777777" w:rsidTr="00F501AC">
        <w:trPr>
          <w:trHeight w:val="20"/>
        </w:trPr>
        <w:tc>
          <w:tcPr>
            <w:tcW w:w="1288" w:type="pct"/>
            <w:gridSpan w:val="4"/>
            <w:tcBorders>
              <w:top w:val="single" w:sz="12" w:space="0" w:color="auto"/>
              <w:left w:val="single" w:sz="12" w:space="0" w:color="auto"/>
              <w:bottom w:val="single" w:sz="12" w:space="0" w:color="auto"/>
              <w:right w:val="single" w:sz="12" w:space="0" w:color="auto"/>
            </w:tcBorders>
            <w:vAlign w:val="center"/>
          </w:tcPr>
          <w:p w14:paraId="17FF4F74" w14:textId="77777777" w:rsidR="00266697" w:rsidRPr="008E6B0C" w:rsidRDefault="00266697" w:rsidP="00F501A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KISA İÇERİĞİ</w:t>
            </w:r>
          </w:p>
        </w:tc>
        <w:tc>
          <w:tcPr>
            <w:tcW w:w="3712" w:type="pct"/>
            <w:gridSpan w:val="8"/>
            <w:tcBorders>
              <w:top w:val="single" w:sz="12" w:space="0" w:color="auto"/>
              <w:left w:val="single" w:sz="12" w:space="0" w:color="auto"/>
              <w:bottom w:val="single" w:sz="12" w:space="0" w:color="auto"/>
              <w:right w:val="single" w:sz="12" w:space="0" w:color="auto"/>
            </w:tcBorders>
          </w:tcPr>
          <w:p w14:paraId="3897C672" w14:textId="77777777" w:rsidR="00266697" w:rsidRPr="008E6B0C" w:rsidRDefault="00166749" w:rsidP="00166749">
            <w:pPr>
              <w:spacing w:after="0" w:line="240" w:lineRule="auto"/>
              <w:contextualSpacing/>
              <w:rPr>
                <w:rFonts w:ascii="Arial Narrow" w:eastAsia="Calibri" w:hAnsi="Arial Narrow" w:cs="Times New Roman"/>
                <w:sz w:val="20"/>
                <w:szCs w:val="20"/>
              </w:rPr>
            </w:pPr>
            <w:r w:rsidRPr="00166749">
              <w:rPr>
                <w:rFonts w:ascii="Arial Narrow" w:eastAsia="Calibri" w:hAnsi="Arial Narrow" w:cs="Times New Roman"/>
                <w:sz w:val="20"/>
                <w:szCs w:val="20"/>
              </w:rPr>
              <w:t>Bu ders, eğitim yönetiminde dijital dönüşümün kavramsal temellerini, dijitalleşmenin yönetim süreçlerine etkilerini, dijital araçların eğitim kurumlarında entegrasyonunu ve bu süreçte karşılaşılan etik ve sosyal sorunları ele alır. Ayrıca, yapay zeka uygulamaları, çevrimiçi eğitim platformlarının yönetimi ve kriz yönetiminde dijital teknolojilerin rolü incelenir.</w:t>
            </w:r>
          </w:p>
        </w:tc>
      </w:tr>
      <w:tr w:rsidR="00266697" w:rsidRPr="008E6B0C" w14:paraId="7185CD98" w14:textId="77777777" w:rsidTr="00F501AC">
        <w:trPr>
          <w:trHeight w:val="20"/>
        </w:trPr>
        <w:tc>
          <w:tcPr>
            <w:tcW w:w="1288" w:type="pct"/>
            <w:gridSpan w:val="4"/>
            <w:tcBorders>
              <w:top w:val="single" w:sz="12" w:space="0" w:color="auto"/>
              <w:left w:val="single" w:sz="12" w:space="0" w:color="auto"/>
              <w:bottom w:val="single" w:sz="12" w:space="0" w:color="auto"/>
              <w:right w:val="single" w:sz="12" w:space="0" w:color="auto"/>
            </w:tcBorders>
            <w:vAlign w:val="center"/>
          </w:tcPr>
          <w:p w14:paraId="1A05B81A" w14:textId="77777777" w:rsidR="00266697" w:rsidRPr="008E6B0C" w:rsidRDefault="00266697" w:rsidP="00F501A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AMAÇLARI</w:t>
            </w:r>
          </w:p>
        </w:tc>
        <w:tc>
          <w:tcPr>
            <w:tcW w:w="3712" w:type="pct"/>
            <w:gridSpan w:val="8"/>
            <w:tcBorders>
              <w:top w:val="single" w:sz="12" w:space="0" w:color="auto"/>
              <w:left w:val="single" w:sz="12" w:space="0" w:color="auto"/>
              <w:bottom w:val="single" w:sz="12" w:space="0" w:color="auto"/>
              <w:right w:val="single" w:sz="12" w:space="0" w:color="auto"/>
            </w:tcBorders>
          </w:tcPr>
          <w:p w14:paraId="687480CE" w14:textId="77777777" w:rsidR="00166749" w:rsidRPr="00166749" w:rsidRDefault="00166749" w:rsidP="00166749">
            <w:pPr>
              <w:spacing w:after="0" w:line="240" w:lineRule="auto"/>
              <w:rPr>
                <w:rFonts w:ascii="Arial Narrow" w:eastAsia="Calibri" w:hAnsi="Arial Narrow" w:cs="Times New Roman"/>
                <w:sz w:val="20"/>
                <w:szCs w:val="20"/>
              </w:rPr>
            </w:pPr>
            <w:r w:rsidRPr="00166749">
              <w:rPr>
                <w:rFonts w:ascii="Arial Narrow" w:eastAsia="Calibri" w:hAnsi="Arial Narrow" w:cs="Times New Roman"/>
                <w:sz w:val="20"/>
                <w:szCs w:val="20"/>
              </w:rPr>
              <w:t>Eğitim yönetiminde dijital dönüşümün temel kavramlarını anlamak.</w:t>
            </w:r>
          </w:p>
          <w:p w14:paraId="587E43FD" w14:textId="77777777" w:rsidR="00166749" w:rsidRPr="00166749" w:rsidRDefault="00166749" w:rsidP="00166749">
            <w:pPr>
              <w:spacing w:after="0" w:line="240" w:lineRule="auto"/>
              <w:rPr>
                <w:rFonts w:ascii="Arial Narrow" w:eastAsia="Calibri" w:hAnsi="Arial Narrow" w:cs="Times New Roman"/>
                <w:sz w:val="20"/>
                <w:szCs w:val="20"/>
              </w:rPr>
            </w:pPr>
            <w:r w:rsidRPr="00166749">
              <w:rPr>
                <w:rFonts w:ascii="Arial Narrow" w:eastAsia="Calibri" w:hAnsi="Arial Narrow" w:cs="Times New Roman"/>
                <w:sz w:val="20"/>
                <w:szCs w:val="20"/>
              </w:rPr>
              <w:t>Dijital teknolojilerin eğitim yönetimine entegrasyonu konusunda uzmanlık kazandırmak.</w:t>
            </w:r>
          </w:p>
          <w:p w14:paraId="7F0322FD" w14:textId="77777777" w:rsidR="00166749" w:rsidRPr="00166749" w:rsidRDefault="00166749" w:rsidP="00166749">
            <w:pPr>
              <w:spacing w:after="0" w:line="240" w:lineRule="auto"/>
              <w:rPr>
                <w:rFonts w:ascii="Arial Narrow" w:eastAsia="Calibri" w:hAnsi="Arial Narrow" w:cs="Times New Roman"/>
                <w:sz w:val="20"/>
                <w:szCs w:val="20"/>
              </w:rPr>
            </w:pPr>
            <w:r w:rsidRPr="00166749">
              <w:rPr>
                <w:rFonts w:ascii="Arial Narrow" w:eastAsia="Calibri" w:hAnsi="Arial Narrow" w:cs="Times New Roman"/>
                <w:sz w:val="20"/>
                <w:szCs w:val="20"/>
              </w:rPr>
              <w:t>Dijitalleşmenin getirdiği etik sorunları ve fırsatları analiz etmek.</w:t>
            </w:r>
          </w:p>
          <w:p w14:paraId="36623B32" w14:textId="77777777" w:rsidR="00266697" w:rsidRPr="008E6B0C" w:rsidRDefault="00166749" w:rsidP="00166749">
            <w:pPr>
              <w:spacing w:after="0" w:line="240" w:lineRule="auto"/>
              <w:rPr>
                <w:rFonts w:ascii="Arial Narrow" w:eastAsia="Times New Roman" w:hAnsi="Arial Narrow" w:cs="Times New Roman"/>
                <w:bCs/>
                <w:sz w:val="20"/>
                <w:szCs w:val="20"/>
                <w:lang w:eastAsia="tr-TR"/>
              </w:rPr>
            </w:pPr>
            <w:r w:rsidRPr="00166749">
              <w:rPr>
                <w:rFonts w:ascii="Arial Narrow" w:eastAsia="Calibri" w:hAnsi="Arial Narrow" w:cs="Times New Roman"/>
                <w:sz w:val="20"/>
                <w:szCs w:val="20"/>
              </w:rPr>
              <w:t>Eğitimde yenilikçi dijital yönetim stratejileri geliştirmek.</w:t>
            </w:r>
          </w:p>
        </w:tc>
      </w:tr>
      <w:tr w:rsidR="00266697" w:rsidRPr="008E6B0C" w14:paraId="45573834" w14:textId="77777777" w:rsidTr="00F501AC">
        <w:trPr>
          <w:trHeight w:val="20"/>
        </w:trPr>
        <w:tc>
          <w:tcPr>
            <w:tcW w:w="1288" w:type="pct"/>
            <w:gridSpan w:val="4"/>
            <w:tcBorders>
              <w:top w:val="single" w:sz="12" w:space="0" w:color="auto"/>
              <w:left w:val="single" w:sz="12" w:space="0" w:color="auto"/>
              <w:bottom w:val="single" w:sz="12" w:space="0" w:color="auto"/>
              <w:right w:val="single" w:sz="12" w:space="0" w:color="auto"/>
            </w:tcBorders>
            <w:vAlign w:val="center"/>
          </w:tcPr>
          <w:p w14:paraId="352D37A8" w14:textId="77777777" w:rsidR="00266697" w:rsidRPr="008E6B0C" w:rsidRDefault="00266697" w:rsidP="00F501A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MESLEK EĞİTİMİNİ SAĞLAMAYA YÖNELİK KATKISI</w:t>
            </w:r>
          </w:p>
        </w:tc>
        <w:tc>
          <w:tcPr>
            <w:tcW w:w="3712" w:type="pct"/>
            <w:gridSpan w:val="8"/>
            <w:tcBorders>
              <w:top w:val="single" w:sz="12" w:space="0" w:color="auto"/>
              <w:left w:val="single" w:sz="12" w:space="0" w:color="auto"/>
              <w:bottom w:val="single" w:sz="12" w:space="0" w:color="auto"/>
              <w:right w:val="single" w:sz="12" w:space="0" w:color="auto"/>
            </w:tcBorders>
            <w:vAlign w:val="center"/>
          </w:tcPr>
          <w:p w14:paraId="22BCF030" w14:textId="77777777" w:rsidR="00266697" w:rsidRPr="008E6B0C" w:rsidRDefault="00266697" w:rsidP="00F501A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r w:rsidR="00166749" w:rsidRPr="00166749">
              <w:rPr>
                <w:rFonts w:ascii="Arial Narrow" w:eastAsia="Times New Roman" w:hAnsi="Arial Narrow" w:cs="Times New Roman"/>
                <w:sz w:val="20"/>
                <w:szCs w:val="20"/>
                <w:lang w:eastAsia="tr-TR"/>
              </w:rPr>
              <w:t>Bu ders, öğrencilere dijital araçların eğitim yönetiminde etkin bir şekilde kullanımı konusunda yetkinlik kazandırır. Mezunlar, dijital dönüşüm projelerini yönetme becerisi geliştirerek, eğitim sektörü için liderlik pozisyonlarına uygun hale gelirler.</w:t>
            </w:r>
          </w:p>
        </w:tc>
      </w:tr>
      <w:tr w:rsidR="00266697" w:rsidRPr="008E6B0C" w14:paraId="4EEFF509" w14:textId="77777777" w:rsidTr="00F501AC">
        <w:trPr>
          <w:trHeight w:val="20"/>
        </w:trPr>
        <w:tc>
          <w:tcPr>
            <w:tcW w:w="1288" w:type="pct"/>
            <w:gridSpan w:val="4"/>
            <w:tcBorders>
              <w:top w:val="single" w:sz="12" w:space="0" w:color="auto"/>
              <w:left w:val="single" w:sz="12" w:space="0" w:color="auto"/>
              <w:bottom w:val="single" w:sz="12" w:space="0" w:color="auto"/>
              <w:right w:val="single" w:sz="12" w:space="0" w:color="auto"/>
            </w:tcBorders>
            <w:vAlign w:val="center"/>
          </w:tcPr>
          <w:p w14:paraId="3E1409C5" w14:textId="77777777" w:rsidR="00266697" w:rsidRPr="008E6B0C" w:rsidRDefault="00266697" w:rsidP="00F501A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ÖĞRENİM ÇIKTILARI</w:t>
            </w:r>
          </w:p>
        </w:tc>
        <w:tc>
          <w:tcPr>
            <w:tcW w:w="3712" w:type="pct"/>
            <w:gridSpan w:val="8"/>
            <w:tcBorders>
              <w:top w:val="single" w:sz="12" w:space="0" w:color="auto"/>
              <w:left w:val="single" w:sz="12" w:space="0" w:color="auto"/>
              <w:bottom w:val="single" w:sz="12" w:space="0" w:color="auto"/>
              <w:right w:val="single" w:sz="12" w:space="0" w:color="auto"/>
            </w:tcBorders>
          </w:tcPr>
          <w:p w14:paraId="21C78D1B" w14:textId="77777777" w:rsidR="00F6395F" w:rsidRPr="00F6395F" w:rsidRDefault="00F6395F" w:rsidP="00F6395F">
            <w:pPr>
              <w:spacing w:after="0" w:line="240" w:lineRule="auto"/>
              <w:rPr>
                <w:rFonts w:ascii="Arial Narrow" w:eastAsia="Calibri" w:hAnsi="Arial Narrow" w:cs="Times New Roman"/>
                <w:sz w:val="20"/>
                <w:szCs w:val="20"/>
              </w:rPr>
            </w:pPr>
            <w:r w:rsidRPr="00F6395F">
              <w:rPr>
                <w:rFonts w:ascii="Arial Narrow" w:eastAsia="Calibri" w:hAnsi="Arial Narrow" w:cs="Times New Roman"/>
                <w:sz w:val="20"/>
                <w:szCs w:val="20"/>
              </w:rPr>
              <w:t>•  Dijital dönüşüm süreçlerini analiz edebilir.</w:t>
            </w:r>
          </w:p>
          <w:p w14:paraId="7F7D03AB" w14:textId="77777777" w:rsidR="00F6395F" w:rsidRPr="00F6395F" w:rsidRDefault="00F6395F" w:rsidP="00F6395F">
            <w:pPr>
              <w:spacing w:after="0" w:line="240" w:lineRule="auto"/>
              <w:rPr>
                <w:rFonts w:ascii="Arial Narrow" w:eastAsia="Calibri" w:hAnsi="Arial Narrow" w:cs="Times New Roman"/>
                <w:sz w:val="20"/>
                <w:szCs w:val="20"/>
              </w:rPr>
            </w:pPr>
            <w:r w:rsidRPr="00F6395F">
              <w:rPr>
                <w:rFonts w:ascii="Arial Narrow" w:eastAsia="Calibri" w:hAnsi="Arial Narrow" w:cs="Times New Roman"/>
                <w:sz w:val="20"/>
                <w:szCs w:val="20"/>
              </w:rPr>
              <w:t>•  Eğitim yönetiminde dijital araçları etkin bir şekilde kullanabilir.</w:t>
            </w:r>
          </w:p>
          <w:p w14:paraId="7A02C688" w14:textId="77777777" w:rsidR="00F6395F" w:rsidRPr="00F6395F" w:rsidRDefault="00F6395F" w:rsidP="00F6395F">
            <w:pPr>
              <w:spacing w:after="0" w:line="240" w:lineRule="auto"/>
              <w:rPr>
                <w:rFonts w:ascii="Arial Narrow" w:eastAsia="Calibri" w:hAnsi="Arial Narrow" w:cs="Times New Roman"/>
                <w:sz w:val="20"/>
                <w:szCs w:val="20"/>
              </w:rPr>
            </w:pPr>
            <w:r w:rsidRPr="00F6395F">
              <w:rPr>
                <w:rFonts w:ascii="Arial Narrow" w:eastAsia="Calibri" w:hAnsi="Arial Narrow" w:cs="Times New Roman"/>
                <w:sz w:val="20"/>
                <w:szCs w:val="20"/>
              </w:rPr>
              <w:t>•  Dijital yönetim stratejileri geliştirebilir ve uygulayabilir.</w:t>
            </w:r>
          </w:p>
          <w:p w14:paraId="578742B8" w14:textId="77777777" w:rsidR="00F6395F" w:rsidRPr="00F6395F" w:rsidRDefault="00F6395F" w:rsidP="00F6395F">
            <w:pPr>
              <w:spacing w:after="0" w:line="240" w:lineRule="auto"/>
              <w:rPr>
                <w:rFonts w:ascii="Arial Narrow" w:eastAsia="Calibri" w:hAnsi="Arial Narrow" w:cs="Times New Roman"/>
                <w:sz w:val="20"/>
                <w:szCs w:val="20"/>
              </w:rPr>
            </w:pPr>
            <w:r w:rsidRPr="00F6395F">
              <w:rPr>
                <w:rFonts w:ascii="Arial Narrow" w:eastAsia="Calibri" w:hAnsi="Arial Narrow" w:cs="Times New Roman"/>
                <w:sz w:val="20"/>
                <w:szCs w:val="20"/>
              </w:rPr>
              <w:t>•  Eğitimde dijitalleşmenin getirdiği etik ve sosyal sorunları değerlendirebilir.</w:t>
            </w:r>
          </w:p>
          <w:p w14:paraId="7B177BA9" w14:textId="77777777" w:rsidR="00266697" w:rsidRPr="008E6B0C" w:rsidRDefault="00F6395F" w:rsidP="00F6395F">
            <w:pPr>
              <w:spacing w:after="0" w:line="240" w:lineRule="auto"/>
              <w:rPr>
                <w:rFonts w:ascii="Arial Narrow" w:eastAsia="Calibri" w:hAnsi="Arial Narrow" w:cs="Times New Roman"/>
                <w:sz w:val="20"/>
                <w:szCs w:val="20"/>
              </w:rPr>
            </w:pPr>
            <w:r w:rsidRPr="00F6395F">
              <w:rPr>
                <w:rFonts w:ascii="Arial Narrow" w:eastAsia="Calibri" w:hAnsi="Arial Narrow" w:cs="Times New Roman"/>
                <w:sz w:val="20"/>
                <w:szCs w:val="20"/>
              </w:rPr>
              <w:t>•  Teknoloji destekli eğitim yönetiminde yenilikçi çözümler üretebilir.</w:t>
            </w:r>
          </w:p>
        </w:tc>
      </w:tr>
      <w:tr w:rsidR="00266697" w:rsidRPr="008E6B0C" w14:paraId="3A97EFAB" w14:textId="77777777" w:rsidTr="00F501AC">
        <w:trPr>
          <w:trHeight w:val="20"/>
        </w:trPr>
        <w:tc>
          <w:tcPr>
            <w:tcW w:w="1288" w:type="pct"/>
            <w:gridSpan w:val="4"/>
            <w:tcBorders>
              <w:top w:val="single" w:sz="12" w:space="0" w:color="auto"/>
              <w:left w:val="single" w:sz="12" w:space="0" w:color="auto"/>
              <w:bottom w:val="single" w:sz="12" w:space="0" w:color="auto"/>
              <w:right w:val="single" w:sz="12" w:space="0" w:color="auto"/>
            </w:tcBorders>
            <w:vAlign w:val="center"/>
          </w:tcPr>
          <w:p w14:paraId="669830CF" w14:textId="77777777" w:rsidR="00266697" w:rsidRPr="008E6B0C" w:rsidRDefault="00266697" w:rsidP="00F501A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DERS KİTABI</w:t>
            </w:r>
          </w:p>
        </w:tc>
        <w:tc>
          <w:tcPr>
            <w:tcW w:w="3712" w:type="pct"/>
            <w:gridSpan w:val="8"/>
            <w:tcBorders>
              <w:top w:val="single" w:sz="12" w:space="0" w:color="auto"/>
              <w:left w:val="single" w:sz="12" w:space="0" w:color="auto"/>
              <w:bottom w:val="single" w:sz="12" w:space="0" w:color="auto"/>
              <w:right w:val="single" w:sz="12" w:space="0" w:color="auto"/>
            </w:tcBorders>
          </w:tcPr>
          <w:p w14:paraId="77956D88" w14:textId="77777777" w:rsidR="00266697" w:rsidRPr="008E6B0C" w:rsidRDefault="00F6395F" w:rsidP="00F6395F">
            <w:pPr>
              <w:spacing w:after="0" w:line="240" w:lineRule="auto"/>
              <w:rPr>
                <w:rFonts w:ascii="Arial Narrow" w:eastAsia="Times New Roman" w:hAnsi="Arial Narrow" w:cs="Times New Roman"/>
                <w:bCs/>
                <w:sz w:val="20"/>
                <w:szCs w:val="20"/>
                <w:lang w:eastAsia="tr-TR"/>
              </w:rPr>
            </w:pPr>
            <w:r w:rsidRPr="00F6395F">
              <w:rPr>
                <w:rFonts w:ascii="Arial Narrow" w:eastAsia="Times New Roman" w:hAnsi="Arial Narrow" w:cs="Times New Roman"/>
                <w:bCs/>
                <w:sz w:val="20"/>
                <w:szCs w:val="20"/>
                <w:lang w:eastAsia="tr-TR"/>
              </w:rPr>
              <w:t>Schrum, L., &amp; Levin, B. B. (2015). Leading 21st Century Schools: Harnessing Technology for Engagement and Achievement. Thousand Oaks, CA: Corwin Press.</w:t>
            </w:r>
          </w:p>
        </w:tc>
      </w:tr>
      <w:tr w:rsidR="00266697" w:rsidRPr="008E6B0C" w14:paraId="194E2864" w14:textId="77777777" w:rsidTr="00F501AC">
        <w:trPr>
          <w:trHeight w:val="20"/>
        </w:trPr>
        <w:tc>
          <w:tcPr>
            <w:tcW w:w="1288" w:type="pct"/>
            <w:gridSpan w:val="4"/>
            <w:tcBorders>
              <w:top w:val="single" w:sz="12" w:space="0" w:color="auto"/>
              <w:left w:val="single" w:sz="12" w:space="0" w:color="auto"/>
              <w:bottom w:val="single" w:sz="12" w:space="0" w:color="auto"/>
              <w:right w:val="single" w:sz="12" w:space="0" w:color="auto"/>
            </w:tcBorders>
            <w:vAlign w:val="center"/>
          </w:tcPr>
          <w:p w14:paraId="71D2574C" w14:textId="77777777" w:rsidR="00266697" w:rsidRPr="008E6B0C" w:rsidRDefault="00266697" w:rsidP="00F501A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YARDIMCI KAYNAKLAR</w:t>
            </w:r>
          </w:p>
        </w:tc>
        <w:tc>
          <w:tcPr>
            <w:tcW w:w="3712" w:type="pct"/>
            <w:gridSpan w:val="8"/>
            <w:tcBorders>
              <w:top w:val="single" w:sz="12" w:space="0" w:color="auto"/>
              <w:left w:val="single" w:sz="12" w:space="0" w:color="auto"/>
              <w:bottom w:val="single" w:sz="12" w:space="0" w:color="auto"/>
              <w:right w:val="single" w:sz="12" w:space="0" w:color="auto"/>
            </w:tcBorders>
          </w:tcPr>
          <w:p w14:paraId="2D6BF932" w14:textId="77777777" w:rsidR="00F6395F" w:rsidRPr="00F6395F" w:rsidRDefault="00F6395F" w:rsidP="00F6395F">
            <w:pPr>
              <w:spacing w:after="0" w:line="240" w:lineRule="auto"/>
              <w:rPr>
                <w:rFonts w:ascii="Arial Narrow" w:eastAsia="Calibri" w:hAnsi="Arial Narrow" w:cs="Times New Roman"/>
                <w:sz w:val="20"/>
                <w:szCs w:val="20"/>
              </w:rPr>
            </w:pPr>
            <w:r w:rsidRPr="00F6395F">
              <w:rPr>
                <w:rFonts w:ascii="Arial Narrow" w:eastAsia="Calibri" w:hAnsi="Arial Narrow" w:cs="Times New Roman"/>
                <w:sz w:val="20"/>
                <w:szCs w:val="20"/>
              </w:rPr>
              <w:t>Selwyn, N. (2016). Education and Technology: Key Issues and Debates. London: Bloomsbury.</w:t>
            </w:r>
          </w:p>
          <w:p w14:paraId="2243ACF0" w14:textId="77777777" w:rsidR="00266697" w:rsidRPr="008E6B0C" w:rsidRDefault="00F6395F" w:rsidP="00F6395F">
            <w:pPr>
              <w:spacing w:after="0" w:line="240" w:lineRule="auto"/>
              <w:rPr>
                <w:rFonts w:ascii="Arial Narrow" w:eastAsia="Calibri" w:hAnsi="Arial Narrow" w:cs="Times New Roman"/>
                <w:sz w:val="20"/>
                <w:szCs w:val="20"/>
              </w:rPr>
            </w:pPr>
            <w:r w:rsidRPr="00F6395F">
              <w:rPr>
                <w:rFonts w:ascii="Arial Narrow" w:eastAsia="Calibri" w:hAnsi="Arial Narrow" w:cs="Times New Roman"/>
                <w:sz w:val="20"/>
                <w:szCs w:val="20"/>
              </w:rPr>
              <w:t>Fullan, M. (2020). The New Meaning of Educational Change. Teachers College Press.</w:t>
            </w:r>
          </w:p>
        </w:tc>
      </w:tr>
      <w:tr w:rsidR="00266697" w:rsidRPr="008E6B0C" w14:paraId="04E20197" w14:textId="77777777" w:rsidTr="00F501AC">
        <w:trPr>
          <w:trHeight w:val="20"/>
        </w:trPr>
        <w:tc>
          <w:tcPr>
            <w:tcW w:w="1288" w:type="pct"/>
            <w:gridSpan w:val="4"/>
            <w:tcBorders>
              <w:top w:val="single" w:sz="12" w:space="0" w:color="auto"/>
              <w:left w:val="single" w:sz="12" w:space="0" w:color="auto"/>
              <w:bottom w:val="single" w:sz="12" w:space="0" w:color="auto"/>
              <w:right w:val="single" w:sz="12" w:space="0" w:color="auto"/>
            </w:tcBorders>
            <w:vAlign w:val="center"/>
          </w:tcPr>
          <w:p w14:paraId="66703674" w14:textId="77777777" w:rsidR="00266697" w:rsidRPr="008E6B0C" w:rsidRDefault="00266697" w:rsidP="00F501A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DERSTE GEREKLİ ARAÇ VE GEREÇLER</w:t>
            </w:r>
          </w:p>
        </w:tc>
        <w:tc>
          <w:tcPr>
            <w:tcW w:w="3712" w:type="pct"/>
            <w:gridSpan w:val="8"/>
            <w:tcBorders>
              <w:top w:val="single" w:sz="12" w:space="0" w:color="auto"/>
              <w:left w:val="single" w:sz="12" w:space="0" w:color="auto"/>
              <w:bottom w:val="single" w:sz="12" w:space="0" w:color="auto"/>
              <w:right w:val="single" w:sz="12" w:space="0" w:color="auto"/>
            </w:tcBorders>
          </w:tcPr>
          <w:p w14:paraId="79E5EDD5" w14:textId="77777777" w:rsidR="00266697" w:rsidRPr="008E6B0C" w:rsidRDefault="00266697" w:rsidP="00F501A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bl>
    <w:p w14:paraId="6D639F0C" w14:textId="77777777" w:rsidR="00266697" w:rsidRPr="008E6B0C" w:rsidRDefault="00266697" w:rsidP="00266697">
      <w:pPr>
        <w:spacing w:after="0" w:line="240" w:lineRule="auto"/>
        <w:rPr>
          <w:rFonts w:ascii="Arial Narrow" w:eastAsia="Times New Roman" w:hAnsi="Arial Narrow" w:cs="Times New Roman"/>
          <w:b/>
          <w:sz w:val="20"/>
          <w:szCs w:val="20"/>
          <w:lang w:eastAsia="tr-TR"/>
        </w:rPr>
      </w:pPr>
    </w:p>
    <w:tbl>
      <w:tblPr>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2"/>
        <w:gridCol w:w="8937"/>
      </w:tblGrid>
      <w:tr w:rsidR="00266697" w:rsidRPr="008E6B0C" w14:paraId="2F549C71" w14:textId="77777777" w:rsidTr="00F501AC">
        <w:trPr>
          <w:trHeight w:val="20"/>
        </w:trPr>
        <w:tc>
          <w:tcPr>
            <w:tcW w:w="5000" w:type="pct"/>
            <w:gridSpan w:val="2"/>
            <w:shd w:val="clear" w:color="auto" w:fill="auto"/>
            <w:vAlign w:val="center"/>
          </w:tcPr>
          <w:p w14:paraId="21D97B1C" w14:textId="77777777" w:rsidR="00266697" w:rsidRPr="008E6B0C" w:rsidRDefault="00266697" w:rsidP="00F501A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HAFTALIK PLANI</w:t>
            </w:r>
          </w:p>
        </w:tc>
      </w:tr>
      <w:tr w:rsidR="00266697" w:rsidRPr="008E6B0C" w14:paraId="7AC867ED" w14:textId="77777777" w:rsidTr="00F501AC">
        <w:trPr>
          <w:trHeight w:val="20"/>
        </w:trPr>
        <w:tc>
          <w:tcPr>
            <w:tcW w:w="495" w:type="pct"/>
            <w:shd w:val="clear" w:color="auto" w:fill="auto"/>
          </w:tcPr>
          <w:p w14:paraId="5C026886" w14:textId="77777777" w:rsidR="00266697" w:rsidRPr="008E6B0C" w:rsidRDefault="00266697" w:rsidP="00F501A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w:t>
            </w:r>
          </w:p>
        </w:tc>
        <w:tc>
          <w:tcPr>
            <w:tcW w:w="4505" w:type="pct"/>
            <w:shd w:val="clear" w:color="auto" w:fill="auto"/>
          </w:tcPr>
          <w:p w14:paraId="6370D5D6" w14:textId="77777777" w:rsidR="00266697" w:rsidRPr="008E6B0C" w:rsidRDefault="00266697" w:rsidP="00F501AC">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İŞLENEN KONULAR</w:t>
            </w:r>
          </w:p>
        </w:tc>
      </w:tr>
      <w:tr w:rsidR="00266697" w:rsidRPr="008E6B0C" w14:paraId="068B5C78" w14:textId="77777777" w:rsidTr="00F501AC">
        <w:trPr>
          <w:trHeight w:val="20"/>
        </w:trPr>
        <w:tc>
          <w:tcPr>
            <w:tcW w:w="495" w:type="pct"/>
            <w:shd w:val="clear" w:color="auto" w:fill="auto"/>
            <w:vAlign w:val="center"/>
          </w:tcPr>
          <w:p w14:paraId="7547F298" w14:textId="77777777" w:rsidR="00266697" w:rsidRPr="008E6B0C" w:rsidRDefault="00266697" w:rsidP="00F501A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505" w:type="pct"/>
            <w:shd w:val="clear" w:color="auto" w:fill="auto"/>
          </w:tcPr>
          <w:p w14:paraId="6432A907" w14:textId="77777777" w:rsidR="00266697" w:rsidRPr="008E6B0C" w:rsidRDefault="00F6395F" w:rsidP="00F501AC">
            <w:pPr>
              <w:spacing w:after="0" w:line="240" w:lineRule="auto"/>
              <w:rPr>
                <w:rFonts w:ascii="Arial Narrow" w:eastAsia="Times New Roman" w:hAnsi="Arial Narrow" w:cs="Times New Roman"/>
                <w:sz w:val="20"/>
                <w:szCs w:val="20"/>
                <w:lang w:eastAsia="tr-TR"/>
              </w:rPr>
            </w:pPr>
            <w:r w:rsidRPr="00F6395F">
              <w:rPr>
                <w:rFonts w:ascii="Arial Narrow" w:eastAsia="Calibri" w:hAnsi="Arial Narrow" w:cs="Times New Roman"/>
                <w:sz w:val="20"/>
                <w:szCs w:val="20"/>
              </w:rPr>
              <w:t>Dijitalleşme Kavramı ve Eğitim Yönetiminde Önemi</w:t>
            </w:r>
          </w:p>
        </w:tc>
      </w:tr>
      <w:tr w:rsidR="00266697" w:rsidRPr="008E6B0C" w14:paraId="7387B2BE" w14:textId="77777777" w:rsidTr="00F501AC">
        <w:trPr>
          <w:trHeight w:val="20"/>
        </w:trPr>
        <w:tc>
          <w:tcPr>
            <w:tcW w:w="495" w:type="pct"/>
            <w:shd w:val="clear" w:color="auto" w:fill="auto"/>
            <w:vAlign w:val="center"/>
          </w:tcPr>
          <w:p w14:paraId="2B6722CA" w14:textId="77777777" w:rsidR="00266697" w:rsidRPr="008E6B0C" w:rsidRDefault="00266697" w:rsidP="00F501A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505" w:type="pct"/>
            <w:shd w:val="clear" w:color="auto" w:fill="auto"/>
          </w:tcPr>
          <w:p w14:paraId="2EAE65E4" w14:textId="77777777" w:rsidR="00266697" w:rsidRPr="008E6B0C" w:rsidRDefault="00F6395F" w:rsidP="00F501AC">
            <w:pPr>
              <w:spacing w:after="0" w:line="240" w:lineRule="auto"/>
              <w:rPr>
                <w:rFonts w:ascii="Arial Narrow" w:eastAsia="Times New Roman" w:hAnsi="Arial Narrow" w:cs="Times New Roman"/>
                <w:sz w:val="20"/>
                <w:szCs w:val="20"/>
                <w:lang w:eastAsia="tr-TR"/>
              </w:rPr>
            </w:pPr>
            <w:r w:rsidRPr="00F6395F">
              <w:rPr>
                <w:rFonts w:ascii="Arial Narrow" w:eastAsia="Calibri" w:hAnsi="Arial Narrow" w:cs="Times New Roman"/>
                <w:sz w:val="20"/>
                <w:szCs w:val="20"/>
              </w:rPr>
              <w:t>Dijital Çağda Eğitim Yönetimi</w:t>
            </w:r>
          </w:p>
        </w:tc>
      </w:tr>
      <w:tr w:rsidR="00266697" w:rsidRPr="008E6B0C" w14:paraId="5D1507E7" w14:textId="77777777" w:rsidTr="00F501AC">
        <w:trPr>
          <w:trHeight w:val="20"/>
        </w:trPr>
        <w:tc>
          <w:tcPr>
            <w:tcW w:w="495" w:type="pct"/>
            <w:shd w:val="clear" w:color="auto" w:fill="auto"/>
            <w:vAlign w:val="center"/>
          </w:tcPr>
          <w:p w14:paraId="37E117D6" w14:textId="77777777" w:rsidR="00266697" w:rsidRPr="008E6B0C" w:rsidRDefault="00266697" w:rsidP="00F501A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505" w:type="pct"/>
            <w:shd w:val="clear" w:color="auto" w:fill="auto"/>
          </w:tcPr>
          <w:p w14:paraId="515C4D79" w14:textId="77777777" w:rsidR="00266697" w:rsidRPr="008E6B0C" w:rsidRDefault="00F6395F" w:rsidP="00F501AC">
            <w:pPr>
              <w:spacing w:after="0" w:line="240" w:lineRule="auto"/>
              <w:rPr>
                <w:rFonts w:ascii="Arial Narrow" w:eastAsia="Times New Roman" w:hAnsi="Arial Narrow" w:cs="Times New Roman"/>
                <w:sz w:val="20"/>
                <w:szCs w:val="20"/>
                <w:lang w:eastAsia="tr-TR"/>
              </w:rPr>
            </w:pPr>
            <w:r w:rsidRPr="00F6395F">
              <w:rPr>
                <w:rFonts w:ascii="Arial Narrow" w:eastAsia="Calibri" w:hAnsi="Arial Narrow" w:cs="Times New Roman"/>
                <w:sz w:val="20"/>
                <w:szCs w:val="20"/>
              </w:rPr>
              <w:t>Eğitim Sistemlerinde Dijitalleşme ve Değişim Yönetimi</w:t>
            </w:r>
          </w:p>
        </w:tc>
      </w:tr>
      <w:tr w:rsidR="00266697" w:rsidRPr="008E6B0C" w14:paraId="23FD474B" w14:textId="77777777" w:rsidTr="00F501AC">
        <w:trPr>
          <w:trHeight w:val="20"/>
        </w:trPr>
        <w:tc>
          <w:tcPr>
            <w:tcW w:w="495" w:type="pct"/>
            <w:shd w:val="clear" w:color="auto" w:fill="auto"/>
            <w:vAlign w:val="center"/>
          </w:tcPr>
          <w:p w14:paraId="0ADD06CF" w14:textId="77777777" w:rsidR="00266697" w:rsidRPr="008E6B0C" w:rsidRDefault="00266697" w:rsidP="00F501A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505" w:type="pct"/>
            <w:shd w:val="clear" w:color="auto" w:fill="auto"/>
          </w:tcPr>
          <w:p w14:paraId="5C5AD72A" w14:textId="77777777" w:rsidR="00266697" w:rsidRPr="008E6B0C" w:rsidRDefault="00F6395F" w:rsidP="00F501AC">
            <w:pPr>
              <w:spacing w:after="0" w:line="240" w:lineRule="auto"/>
              <w:rPr>
                <w:rFonts w:ascii="Arial Narrow" w:eastAsia="Times New Roman" w:hAnsi="Arial Narrow" w:cs="Times New Roman"/>
                <w:sz w:val="20"/>
                <w:szCs w:val="20"/>
                <w:lang w:eastAsia="tr-TR"/>
              </w:rPr>
            </w:pPr>
            <w:r w:rsidRPr="00F6395F">
              <w:rPr>
                <w:rFonts w:ascii="Arial Narrow" w:eastAsia="Calibri" w:hAnsi="Arial Narrow" w:cs="Times New Roman"/>
                <w:sz w:val="20"/>
                <w:szCs w:val="20"/>
              </w:rPr>
              <w:t>Dijital Teknolojiler ve Eğitime Entegrasyonu</w:t>
            </w:r>
          </w:p>
        </w:tc>
      </w:tr>
      <w:tr w:rsidR="00266697" w:rsidRPr="008E6B0C" w14:paraId="216C178E" w14:textId="77777777" w:rsidTr="00F501AC">
        <w:trPr>
          <w:trHeight w:val="20"/>
        </w:trPr>
        <w:tc>
          <w:tcPr>
            <w:tcW w:w="495" w:type="pct"/>
            <w:shd w:val="clear" w:color="auto" w:fill="auto"/>
            <w:vAlign w:val="center"/>
          </w:tcPr>
          <w:p w14:paraId="46A4C457" w14:textId="77777777" w:rsidR="00266697" w:rsidRPr="008E6B0C" w:rsidRDefault="00266697" w:rsidP="00F501A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505" w:type="pct"/>
            <w:shd w:val="clear" w:color="auto" w:fill="auto"/>
          </w:tcPr>
          <w:p w14:paraId="3A0D0B02" w14:textId="77777777" w:rsidR="00266697" w:rsidRPr="008E6B0C" w:rsidRDefault="00F6395F" w:rsidP="00F501AC">
            <w:pPr>
              <w:spacing w:after="0" w:line="240" w:lineRule="auto"/>
              <w:rPr>
                <w:rFonts w:ascii="Arial Narrow" w:eastAsia="Times New Roman" w:hAnsi="Arial Narrow" w:cs="Times New Roman"/>
                <w:sz w:val="20"/>
                <w:szCs w:val="20"/>
                <w:lang w:eastAsia="tr-TR"/>
              </w:rPr>
            </w:pPr>
            <w:r w:rsidRPr="00F6395F">
              <w:rPr>
                <w:rFonts w:ascii="Arial Narrow" w:eastAsia="Calibri" w:hAnsi="Arial Narrow" w:cs="Times New Roman"/>
                <w:sz w:val="20"/>
                <w:szCs w:val="20"/>
              </w:rPr>
              <w:t>Dijital Dönüşüm: Eğitim Yönetimine Etkileri</w:t>
            </w:r>
          </w:p>
        </w:tc>
      </w:tr>
      <w:tr w:rsidR="00266697" w:rsidRPr="008E6B0C" w14:paraId="5467A984" w14:textId="77777777" w:rsidTr="00F501AC">
        <w:trPr>
          <w:trHeight w:val="20"/>
        </w:trPr>
        <w:tc>
          <w:tcPr>
            <w:tcW w:w="495" w:type="pct"/>
            <w:tcBorders>
              <w:bottom w:val="single" w:sz="6" w:space="0" w:color="auto"/>
            </w:tcBorders>
            <w:shd w:val="clear" w:color="auto" w:fill="auto"/>
            <w:vAlign w:val="center"/>
          </w:tcPr>
          <w:p w14:paraId="4AD07588" w14:textId="77777777" w:rsidR="00266697" w:rsidRPr="008E6B0C" w:rsidRDefault="00266697" w:rsidP="00F501A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505" w:type="pct"/>
            <w:tcBorders>
              <w:bottom w:val="single" w:sz="6" w:space="0" w:color="auto"/>
            </w:tcBorders>
            <w:shd w:val="clear" w:color="auto" w:fill="auto"/>
          </w:tcPr>
          <w:p w14:paraId="3A39BF2B" w14:textId="77777777" w:rsidR="00266697" w:rsidRPr="008E6B0C" w:rsidRDefault="00F6395F" w:rsidP="00F501AC">
            <w:pPr>
              <w:spacing w:after="0" w:line="240" w:lineRule="auto"/>
              <w:rPr>
                <w:rFonts w:ascii="Arial Narrow" w:eastAsia="Times New Roman" w:hAnsi="Arial Narrow" w:cs="Times New Roman"/>
                <w:sz w:val="20"/>
                <w:szCs w:val="20"/>
                <w:lang w:eastAsia="tr-TR"/>
              </w:rPr>
            </w:pPr>
            <w:r w:rsidRPr="00F6395F">
              <w:rPr>
                <w:rFonts w:ascii="Arial Narrow" w:eastAsia="Calibri" w:hAnsi="Arial Narrow" w:cs="Times New Roman"/>
                <w:sz w:val="20"/>
                <w:szCs w:val="20"/>
              </w:rPr>
              <w:t>Eğitimde Yapay Zeka Kullanımı</w:t>
            </w:r>
          </w:p>
        </w:tc>
      </w:tr>
      <w:tr w:rsidR="00266697" w:rsidRPr="008E6B0C" w14:paraId="76152685" w14:textId="77777777" w:rsidTr="00F501AC">
        <w:trPr>
          <w:trHeight w:val="20"/>
        </w:trPr>
        <w:tc>
          <w:tcPr>
            <w:tcW w:w="495" w:type="pct"/>
            <w:tcBorders>
              <w:top w:val="single" w:sz="6" w:space="0" w:color="auto"/>
              <w:bottom w:val="single" w:sz="6" w:space="0" w:color="auto"/>
            </w:tcBorders>
            <w:shd w:val="clear" w:color="auto" w:fill="D9D9D9"/>
            <w:vAlign w:val="center"/>
          </w:tcPr>
          <w:p w14:paraId="27DEFF14" w14:textId="77777777" w:rsidR="00266697" w:rsidRPr="008E6B0C" w:rsidRDefault="00266697" w:rsidP="00F501A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7-8</w:t>
            </w:r>
          </w:p>
        </w:tc>
        <w:tc>
          <w:tcPr>
            <w:tcW w:w="4505" w:type="pct"/>
            <w:tcBorders>
              <w:top w:val="single" w:sz="6" w:space="0" w:color="auto"/>
              <w:bottom w:val="single" w:sz="6" w:space="0" w:color="auto"/>
            </w:tcBorders>
            <w:shd w:val="clear" w:color="auto" w:fill="D9D9D9"/>
          </w:tcPr>
          <w:p w14:paraId="30EC58BD" w14:textId="77777777" w:rsidR="00266697" w:rsidRPr="008E6B0C" w:rsidRDefault="00266697" w:rsidP="00F501A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ARA SINAV </w:t>
            </w:r>
          </w:p>
        </w:tc>
      </w:tr>
      <w:tr w:rsidR="00266697" w:rsidRPr="008E6B0C" w14:paraId="17AA4773" w14:textId="77777777" w:rsidTr="00F501AC">
        <w:trPr>
          <w:trHeight w:val="20"/>
        </w:trPr>
        <w:tc>
          <w:tcPr>
            <w:tcW w:w="495" w:type="pct"/>
            <w:tcBorders>
              <w:top w:val="single" w:sz="6" w:space="0" w:color="auto"/>
            </w:tcBorders>
            <w:shd w:val="clear" w:color="auto" w:fill="auto"/>
            <w:vAlign w:val="center"/>
          </w:tcPr>
          <w:p w14:paraId="2473B0AF" w14:textId="77777777" w:rsidR="00266697" w:rsidRPr="008E6B0C" w:rsidRDefault="00266697" w:rsidP="00F501A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505" w:type="pct"/>
            <w:tcBorders>
              <w:top w:val="single" w:sz="6" w:space="0" w:color="auto"/>
            </w:tcBorders>
            <w:shd w:val="clear" w:color="auto" w:fill="auto"/>
          </w:tcPr>
          <w:p w14:paraId="054DE080" w14:textId="77777777" w:rsidR="00266697" w:rsidRPr="008E6B0C" w:rsidRDefault="00F6395F" w:rsidP="00F501AC">
            <w:pPr>
              <w:spacing w:after="0" w:line="240" w:lineRule="auto"/>
              <w:rPr>
                <w:rFonts w:ascii="Arial Narrow" w:eastAsia="Times New Roman" w:hAnsi="Arial Narrow" w:cs="Times New Roman"/>
                <w:sz w:val="20"/>
                <w:szCs w:val="20"/>
                <w:lang w:eastAsia="tr-TR"/>
              </w:rPr>
            </w:pPr>
            <w:r w:rsidRPr="00F6395F">
              <w:rPr>
                <w:rFonts w:ascii="Arial Narrow" w:eastAsia="Calibri" w:hAnsi="Arial Narrow" w:cs="Times New Roman"/>
                <w:sz w:val="20"/>
                <w:szCs w:val="20"/>
              </w:rPr>
              <w:t>Dijital Yönetimde Liderlik Yaklaşımları</w:t>
            </w:r>
          </w:p>
        </w:tc>
      </w:tr>
      <w:tr w:rsidR="00266697" w:rsidRPr="008E6B0C" w14:paraId="59DCB46F" w14:textId="77777777" w:rsidTr="00F501AC">
        <w:trPr>
          <w:trHeight w:val="20"/>
        </w:trPr>
        <w:tc>
          <w:tcPr>
            <w:tcW w:w="495" w:type="pct"/>
            <w:shd w:val="clear" w:color="auto" w:fill="auto"/>
            <w:vAlign w:val="center"/>
          </w:tcPr>
          <w:p w14:paraId="7A83BC0C" w14:textId="77777777" w:rsidR="00266697" w:rsidRPr="008E6B0C" w:rsidRDefault="00266697" w:rsidP="00F501A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505" w:type="pct"/>
            <w:shd w:val="clear" w:color="auto" w:fill="auto"/>
          </w:tcPr>
          <w:p w14:paraId="2AD21E2F" w14:textId="77777777" w:rsidR="00266697" w:rsidRPr="008E6B0C" w:rsidRDefault="00F6395F" w:rsidP="00F501AC">
            <w:pPr>
              <w:spacing w:after="0" w:line="240" w:lineRule="auto"/>
              <w:rPr>
                <w:rFonts w:ascii="Arial Narrow" w:eastAsia="Times New Roman" w:hAnsi="Arial Narrow" w:cs="Times New Roman"/>
                <w:sz w:val="20"/>
                <w:szCs w:val="20"/>
                <w:lang w:eastAsia="tr-TR"/>
              </w:rPr>
            </w:pPr>
            <w:r w:rsidRPr="00F6395F">
              <w:rPr>
                <w:rFonts w:ascii="Arial Narrow" w:eastAsia="Calibri" w:hAnsi="Arial Narrow" w:cs="Times New Roman"/>
                <w:sz w:val="20"/>
                <w:szCs w:val="20"/>
              </w:rPr>
              <w:t>Dijital Çağda Eğitimde Kriz Yönetimi</w:t>
            </w:r>
          </w:p>
        </w:tc>
      </w:tr>
      <w:tr w:rsidR="00266697" w:rsidRPr="008E6B0C" w14:paraId="6F740557" w14:textId="77777777" w:rsidTr="00F501AC">
        <w:trPr>
          <w:trHeight w:val="20"/>
        </w:trPr>
        <w:tc>
          <w:tcPr>
            <w:tcW w:w="495" w:type="pct"/>
            <w:shd w:val="clear" w:color="auto" w:fill="auto"/>
            <w:vAlign w:val="center"/>
          </w:tcPr>
          <w:p w14:paraId="0302EB7B" w14:textId="77777777" w:rsidR="00266697" w:rsidRPr="008E6B0C" w:rsidRDefault="00266697" w:rsidP="00F501A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505" w:type="pct"/>
            <w:shd w:val="clear" w:color="auto" w:fill="auto"/>
          </w:tcPr>
          <w:p w14:paraId="22108967" w14:textId="77777777" w:rsidR="00266697" w:rsidRPr="008E6B0C" w:rsidRDefault="00F6395F" w:rsidP="00F501AC">
            <w:pPr>
              <w:spacing w:after="0" w:line="240" w:lineRule="auto"/>
              <w:rPr>
                <w:rFonts w:ascii="Arial Narrow" w:eastAsia="Times New Roman" w:hAnsi="Arial Narrow" w:cs="Times New Roman"/>
                <w:sz w:val="20"/>
                <w:szCs w:val="20"/>
                <w:lang w:eastAsia="tr-TR"/>
              </w:rPr>
            </w:pPr>
            <w:r w:rsidRPr="00F6395F">
              <w:rPr>
                <w:rFonts w:ascii="Arial Narrow" w:eastAsia="Calibri" w:hAnsi="Arial Narrow" w:cs="Times New Roman"/>
                <w:sz w:val="20"/>
                <w:szCs w:val="20"/>
              </w:rPr>
              <w:t>Uzaktan Eğitim ve Eğitim Yönetimi</w:t>
            </w:r>
          </w:p>
        </w:tc>
      </w:tr>
      <w:tr w:rsidR="00266697" w:rsidRPr="008E6B0C" w14:paraId="3CF886EF" w14:textId="77777777" w:rsidTr="00F501AC">
        <w:trPr>
          <w:trHeight w:val="20"/>
        </w:trPr>
        <w:tc>
          <w:tcPr>
            <w:tcW w:w="495" w:type="pct"/>
            <w:shd w:val="clear" w:color="auto" w:fill="auto"/>
            <w:vAlign w:val="center"/>
          </w:tcPr>
          <w:p w14:paraId="50FDD20A" w14:textId="77777777" w:rsidR="00266697" w:rsidRPr="008E6B0C" w:rsidRDefault="00266697" w:rsidP="00F501A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505" w:type="pct"/>
            <w:shd w:val="clear" w:color="auto" w:fill="auto"/>
          </w:tcPr>
          <w:p w14:paraId="346FB827" w14:textId="77777777" w:rsidR="00266697" w:rsidRPr="008E6B0C" w:rsidRDefault="00F6395F" w:rsidP="00F501AC">
            <w:pPr>
              <w:spacing w:after="0" w:line="240" w:lineRule="auto"/>
              <w:rPr>
                <w:rFonts w:ascii="Arial Narrow" w:eastAsia="Times New Roman" w:hAnsi="Arial Narrow" w:cs="Times New Roman"/>
                <w:sz w:val="20"/>
                <w:szCs w:val="20"/>
                <w:lang w:eastAsia="tr-TR"/>
              </w:rPr>
            </w:pPr>
            <w:r w:rsidRPr="00F6395F">
              <w:rPr>
                <w:rFonts w:ascii="Arial Narrow" w:eastAsia="Calibri" w:hAnsi="Arial Narrow" w:cs="Times New Roman"/>
                <w:sz w:val="20"/>
                <w:szCs w:val="20"/>
              </w:rPr>
              <w:t>Dijital Çağda Öğretmen Yetiştirme</w:t>
            </w:r>
          </w:p>
        </w:tc>
      </w:tr>
      <w:tr w:rsidR="00266697" w:rsidRPr="008E6B0C" w14:paraId="0346A554" w14:textId="77777777" w:rsidTr="00F501AC">
        <w:trPr>
          <w:trHeight w:val="20"/>
        </w:trPr>
        <w:tc>
          <w:tcPr>
            <w:tcW w:w="495" w:type="pct"/>
            <w:shd w:val="clear" w:color="auto" w:fill="auto"/>
            <w:vAlign w:val="center"/>
          </w:tcPr>
          <w:p w14:paraId="255D65B4" w14:textId="77777777" w:rsidR="00266697" w:rsidRPr="008E6B0C" w:rsidRDefault="00266697" w:rsidP="00F501A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505" w:type="pct"/>
            <w:shd w:val="clear" w:color="auto" w:fill="auto"/>
          </w:tcPr>
          <w:p w14:paraId="0B136CEE" w14:textId="77777777" w:rsidR="00266697" w:rsidRPr="008E6B0C" w:rsidRDefault="00F6395F" w:rsidP="00F501AC">
            <w:pPr>
              <w:spacing w:after="0" w:line="240" w:lineRule="auto"/>
              <w:rPr>
                <w:rFonts w:ascii="Arial Narrow" w:eastAsia="Times New Roman" w:hAnsi="Arial Narrow" w:cs="Times New Roman"/>
                <w:sz w:val="20"/>
                <w:szCs w:val="20"/>
                <w:lang w:eastAsia="tr-TR"/>
              </w:rPr>
            </w:pPr>
            <w:r w:rsidRPr="00F6395F">
              <w:rPr>
                <w:rFonts w:ascii="Arial Narrow" w:eastAsia="Calibri" w:hAnsi="Arial Narrow" w:cs="Times New Roman"/>
                <w:sz w:val="20"/>
                <w:szCs w:val="20"/>
              </w:rPr>
              <w:t>Eğitimde Dijitalleşmenin Etik Boyutları</w:t>
            </w:r>
          </w:p>
        </w:tc>
      </w:tr>
      <w:tr w:rsidR="00266697" w:rsidRPr="008E6B0C" w14:paraId="24F1731D" w14:textId="77777777" w:rsidTr="00F501AC">
        <w:trPr>
          <w:trHeight w:val="20"/>
        </w:trPr>
        <w:tc>
          <w:tcPr>
            <w:tcW w:w="495" w:type="pct"/>
            <w:tcBorders>
              <w:bottom w:val="single" w:sz="6" w:space="0" w:color="auto"/>
            </w:tcBorders>
            <w:shd w:val="clear" w:color="auto" w:fill="auto"/>
            <w:vAlign w:val="center"/>
          </w:tcPr>
          <w:p w14:paraId="48414A34" w14:textId="77777777" w:rsidR="00266697" w:rsidRPr="008E6B0C" w:rsidRDefault="00266697" w:rsidP="00F501A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505" w:type="pct"/>
            <w:tcBorders>
              <w:bottom w:val="single" w:sz="6" w:space="0" w:color="auto"/>
            </w:tcBorders>
            <w:shd w:val="clear" w:color="auto" w:fill="auto"/>
          </w:tcPr>
          <w:p w14:paraId="0BC879B3" w14:textId="77777777" w:rsidR="00266697" w:rsidRPr="008E6B0C" w:rsidRDefault="00F6395F" w:rsidP="00F501AC">
            <w:pPr>
              <w:spacing w:after="0" w:line="240" w:lineRule="auto"/>
              <w:rPr>
                <w:rFonts w:ascii="Arial Narrow" w:eastAsia="Times New Roman" w:hAnsi="Arial Narrow" w:cs="Times New Roman"/>
                <w:sz w:val="20"/>
                <w:szCs w:val="20"/>
                <w:lang w:eastAsia="tr-TR"/>
              </w:rPr>
            </w:pPr>
            <w:r w:rsidRPr="00F6395F">
              <w:rPr>
                <w:rFonts w:ascii="Arial Narrow" w:eastAsia="Calibri" w:hAnsi="Arial Narrow" w:cs="Times New Roman"/>
                <w:sz w:val="20"/>
                <w:szCs w:val="20"/>
              </w:rPr>
              <w:t>Geleceğin Eğitim Yönetimi</w:t>
            </w:r>
          </w:p>
        </w:tc>
      </w:tr>
      <w:tr w:rsidR="00266697" w:rsidRPr="008E6B0C" w14:paraId="1D51566A" w14:textId="77777777" w:rsidTr="00F501AC">
        <w:trPr>
          <w:trHeight w:val="20"/>
        </w:trPr>
        <w:tc>
          <w:tcPr>
            <w:tcW w:w="495" w:type="pct"/>
            <w:tcBorders>
              <w:top w:val="single" w:sz="6" w:space="0" w:color="auto"/>
              <w:bottom w:val="single" w:sz="12" w:space="0" w:color="auto"/>
            </w:tcBorders>
            <w:shd w:val="clear" w:color="auto" w:fill="D9D9D9"/>
            <w:vAlign w:val="center"/>
          </w:tcPr>
          <w:p w14:paraId="5DD9E405" w14:textId="77777777" w:rsidR="00266697" w:rsidRPr="008E6B0C" w:rsidRDefault="00266697" w:rsidP="00F501A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15-16</w:t>
            </w:r>
          </w:p>
        </w:tc>
        <w:tc>
          <w:tcPr>
            <w:tcW w:w="4505" w:type="pct"/>
            <w:tcBorders>
              <w:top w:val="single" w:sz="6" w:space="0" w:color="auto"/>
              <w:bottom w:val="single" w:sz="12" w:space="0" w:color="auto"/>
            </w:tcBorders>
            <w:shd w:val="clear" w:color="auto" w:fill="D9D9D9"/>
            <w:vAlign w:val="center"/>
          </w:tcPr>
          <w:p w14:paraId="0B0D6E69" w14:textId="77777777" w:rsidR="00266697" w:rsidRPr="008E6B0C" w:rsidRDefault="00266697" w:rsidP="00F501A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FİNAL SINAVI </w:t>
            </w:r>
          </w:p>
        </w:tc>
      </w:tr>
    </w:tbl>
    <w:p w14:paraId="546CD0B0" w14:textId="77777777" w:rsidR="00266697" w:rsidRPr="008E6B0C" w:rsidRDefault="00266697" w:rsidP="00266697">
      <w:pPr>
        <w:spacing w:after="0" w:line="240" w:lineRule="auto"/>
        <w:rPr>
          <w:rFonts w:ascii="Arial Narrow" w:eastAsia="Times New Roman" w:hAnsi="Arial Narrow" w:cs="Times New Roman"/>
          <w:b/>
          <w:sz w:val="20"/>
          <w:szCs w:val="20"/>
          <w:lang w:eastAsia="tr-TR"/>
        </w:rPr>
      </w:pPr>
    </w:p>
    <w:p w14:paraId="6D8EC1E8" w14:textId="77777777" w:rsidR="00266697" w:rsidRPr="008E6B0C" w:rsidRDefault="00266697" w:rsidP="00266697">
      <w:pPr>
        <w:spacing w:after="0" w:line="240" w:lineRule="auto"/>
        <w:rPr>
          <w:rFonts w:ascii="Arial Narrow" w:eastAsia="Times New Roman" w:hAnsi="Arial Narrow" w:cs="Times New Roman"/>
          <w:b/>
          <w:sz w:val="20"/>
          <w:szCs w:val="20"/>
          <w:lang w:eastAsia="tr-TR"/>
        </w:rPr>
      </w:pPr>
    </w:p>
    <w:tbl>
      <w:tblPr>
        <w:tblW w:w="484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11"/>
        <w:gridCol w:w="7729"/>
        <w:gridCol w:w="308"/>
        <w:gridCol w:w="327"/>
        <w:gridCol w:w="326"/>
      </w:tblGrid>
      <w:tr w:rsidR="00F45C26" w:rsidRPr="00F45C26" w14:paraId="563773FB" w14:textId="77777777" w:rsidTr="00F501AC">
        <w:tc>
          <w:tcPr>
            <w:tcW w:w="329" w:type="pct"/>
            <w:tcBorders>
              <w:top w:val="single" w:sz="12" w:space="0" w:color="auto"/>
              <w:left w:val="single" w:sz="12" w:space="0" w:color="auto"/>
              <w:bottom w:val="single" w:sz="12" w:space="0" w:color="auto"/>
              <w:right w:val="single" w:sz="12" w:space="0" w:color="auto"/>
            </w:tcBorders>
          </w:tcPr>
          <w:p w14:paraId="18B1D68C"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p>
        </w:tc>
        <w:tc>
          <w:tcPr>
            <w:tcW w:w="4155" w:type="pct"/>
            <w:tcBorders>
              <w:top w:val="single" w:sz="12" w:space="0" w:color="auto"/>
              <w:left w:val="single" w:sz="12" w:space="0" w:color="auto"/>
              <w:bottom w:val="single" w:sz="12" w:space="0" w:color="auto"/>
              <w:right w:val="single" w:sz="12" w:space="0" w:color="auto"/>
            </w:tcBorders>
          </w:tcPr>
          <w:p w14:paraId="798076AC" w14:textId="77777777" w:rsidR="00F45C26" w:rsidRPr="00F45C26" w:rsidRDefault="00F45C26" w:rsidP="00F45C26">
            <w:pPr>
              <w:spacing w:after="0" w:line="240" w:lineRule="auto"/>
              <w:rPr>
                <w:rFonts w:ascii="Arial Narrow" w:eastAsia="Times New Roman" w:hAnsi="Arial Narrow" w:cs="Times New Roman"/>
                <w:b/>
                <w:sz w:val="20"/>
                <w:szCs w:val="20"/>
                <w:lang w:eastAsia="tr-TR"/>
              </w:rPr>
            </w:pPr>
            <w:r w:rsidRPr="00F45C26">
              <w:rPr>
                <w:rFonts w:ascii="Arial Narrow" w:eastAsia="Times New Roman" w:hAnsi="Arial Narrow" w:cs="Times New Roman"/>
                <w:b/>
                <w:sz w:val="20"/>
                <w:szCs w:val="20"/>
                <w:lang w:eastAsia="tr-TR"/>
              </w:rPr>
              <w:t>Eğitim Yönetimi Tezli Yüksek Lisans Programını bitiren öğrenciler,</w:t>
            </w:r>
          </w:p>
        </w:tc>
        <w:tc>
          <w:tcPr>
            <w:tcW w:w="165" w:type="pct"/>
            <w:tcBorders>
              <w:top w:val="single" w:sz="12" w:space="0" w:color="auto"/>
              <w:left w:val="single" w:sz="12" w:space="0" w:color="auto"/>
              <w:bottom w:val="single" w:sz="12" w:space="0" w:color="auto"/>
              <w:right w:val="single" w:sz="12" w:space="0" w:color="auto"/>
            </w:tcBorders>
          </w:tcPr>
          <w:p w14:paraId="50559F11"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p>
        </w:tc>
        <w:tc>
          <w:tcPr>
            <w:tcW w:w="176" w:type="pct"/>
            <w:tcBorders>
              <w:top w:val="single" w:sz="12" w:space="0" w:color="auto"/>
              <w:left w:val="single" w:sz="12" w:space="0" w:color="auto"/>
              <w:bottom w:val="single" w:sz="12" w:space="0" w:color="auto"/>
              <w:right w:val="single" w:sz="12" w:space="0" w:color="auto"/>
            </w:tcBorders>
          </w:tcPr>
          <w:p w14:paraId="7FC42F4E"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14:paraId="2457C543"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p>
        </w:tc>
      </w:tr>
      <w:tr w:rsidR="00F45C26" w:rsidRPr="00F45C26" w14:paraId="7E0CD76A" w14:textId="77777777" w:rsidTr="00F501AC">
        <w:tc>
          <w:tcPr>
            <w:tcW w:w="329" w:type="pct"/>
            <w:tcBorders>
              <w:top w:val="single" w:sz="12" w:space="0" w:color="auto"/>
              <w:left w:val="single" w:sz="12" w:space="0" w:color="auto"/>
              <w:bottom w:val="single" w:sz="12" w:space="0" w:color="auto"/>
              <w:right w:val="single" w:sz="12" w:space="0" w:color="auto"/>
            </w:tcBorders>
          </w:tcPr>
          <w:p w14:paraId="28693974"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No</w:t>
            </w:r>
          </w:p>
        </w:tc>
        <w:tc>
          <w:tcPr>
            <w:tcW w:w="4155" w:type="pct"/>
            <w:tcBorders>
              <w:top w:val="single" w:sz="12" w:space="0" w:color="auto"/>
              <w:left w:val="single" w:sz="12" w:space="0" w:color="auto"/>
              <w:bottom w:val="single" w:sz="12" w:space="0" w:color="auto"/>
              <w:right w:val="single" w:sz="12" w:space="0" w:color="auto"/>
            </w:tcBorders>
          </w:tcPr>
          <w:p w14:paraId="67CDE5BD"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 xml:space="preserve">Program Çıktıları </w:t>
            </w:r>
            <w:r w:rsidRPr="00F45C26">
              <w:rPr>
                <w:rFonts w:ascii="Arial Narrow" w:eastAsia="Times New Roman" w:hAnsi="Arial Narrow" w:cs="Times New Roman"/>
                <w:sz w:val="20"/>
                <w:szCs w:val="20"/>
                <w:lang w:eastAsia="tr-TR"/>
              </w:rPr>
              <w:tab/>
            </w:r>
          </w:p>
        </w:tc>
        <w:tc>
          <w:tcPr>
            <w:tcW w:w="165" w:type="pct"/>
            <w:tcBorders>
              <w:top w:val="single" w:sz="12" w:space="0" w:color="auto"/>
              <w:left w:val="single" w:sz="12" w:space="0" w:color="auto"/>
              <w:bottom w:val="single" w:sz="12" w:space="0" w:color="auto"/>
              <w:right w:val="single" w:sz="12" w:space="0" w:color="auto"/>
            </w:tcBorders>
          </w:tcPr>
          <w:p w14:paraId="60F37241"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3</w:t>
            </w:r>
          </w:p>
        </w:tc>
        <w:tc>
          <w:tcPr>
            <w:tcW w:w="176" w:type="pct"/>
            <w:tcBorders>
              <w:top w:val="single" w:sz="12" w:space="0" w:color="auto"/>
              <w:left w:val="single" w:sz="12" w:space="0" w:color="auto"/>
              <w:bottom w:val="single" w:sz="12" w:space="0" w:color="auto"/>
              <w:right w:val="single" w:sz="12" w:space="0" w:color="auto"/>
            </w:tcBorders>
          </w:tcPr>
          <w:p w14:paraId="76730558"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2</w:t>
            </w:r>
          </w:p>
        </w:tc>
        <w:tc>
          <w:tcPr>
            <w:tcW w:w="175" w:type="pct"/>
            <w:tcBorders>
              <w:top w:val="single" w:sz="12" w:space="0" w:color="auto"/>
              <w:left w:val="single" w:sz="12" w:space="0" w:color="auto"/>
              <w:bottom w:val="single" w:sz="12" w:space="0" w:color="auto"/>
              <w:right w:val="single" w:sz="12" w:space="0" w:color="auto"/>
            </w:tcBorders>
          </w:tcPr>
          <w:p w14:paraId="35A10A17"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1</w:t>
            </w:r>
          </w:p>
        </w:tc>
      </w:tr>
      <w:tr w:rsidR="00F45C26" w:rsidRPr="00F45C26" w14:paraId="79366AE9" w14:textId="77777777" w:rsidTr="00F501AC">
        <w:tc>
          <w:tcPr>
            <w:tcW w:w="329" w:type="pct"/>
            <w:tcBorders>
              <w:top w:val="single" w:sz="12" w:space="0" w:color="auto"/>
              <w:left w:val="single" w:sz="12" w:space="0" w:color="auto"/>
              <w:bottom w:val="single" w:sz="12" w:space="0" w:color="auto"/>
              <w:right w:val="single" w:sz="12" w:space="0" w:color="auto"/>
            </w:tcBorders>
          </w:tcPr>
          <w:p w14:paraId="4DB0ED27"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1</w:t>
            </w:r>
          </w:p>
        </w:tc>
        <w:tc>
          <w:tcPr>
            <w:tcW w:w="4155" w:type="pct"/>
            <w:tcBorders>
              <w:top w:val="single" w:sz="12" w:space="0" w:color="auto"/>
              <w:left w:val="single" w:sz="12" w:space="0" w:color="auto"/>
              <w:bottom w:val="single" w:sz="12" w:space="0" w:color="auto"/>
              <w:right w:val="single" w:sz="12" w:space="0" w:color="auto"/>
            </w:tcBorders>
          </w:tcPr>
          <w:p w14:paraId="1786BD86"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Eğitim yönetimi alanında kullanılan teori ve uygulamaları bilebilecektir.</w:t>
            </w:r>
          </w:p>
        </w:tc>
        <w:tc>
          <w:tcPr>
            <w:tcW w:w="165" w:type="pct"/>
            <w:tcBorders>
              <w:top w:val="single" w:sz="12" w:space="0" w:color="auto"/>
              <w:left w:val="single" w:sz="12" w:space="0" w:color="auto"/>
              <w:bottom w:val="single" w:sz="12" w:space="0" w:color="auto"/>
              <w:right w:val="single" w:sz="12" w:space="0" w:color="auto"/>
            </w:tcBorders>
          </w:tcPr>
          <w:p w14:paraId="272174AE"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x</w:t>
            </w:r>
          </w:p>
        </w:tc>
        <w:tc>
          <w:tcPr>
            <w:tcW w:w="176" w:type="pct"/>
            <w:tcBorders>
              <w:top w:val="single" w:sz="12" w:space="0" w:color="auto"/>
              <w:left w:val="single" w:sz="12" w:space="0" w:color="auto"/>
              <w:bottom w:val="single" w:sz="12" w:space="0" w:color="auto"/>
              <w:right w:val="single" w:sz="12" w:space="0" w:color="auto"/>
            </w:tcBorders>
          </w:tcPr>
          <w:p w14:paraId="4985F720"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14:paraId="33665E24"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p>
        </w:tc>
      </w:tr>
      <w:tr w:rsidR="00F45C26" w:rsidRPr="00F45C26" w14:paraId="6D690696" w14:textId="77777777" w:rsidTr="00F501AC">
        <w:tc>
          <w:tcPr>
            <w:tcW w:w="329" w:type="pct"/>
            <w:tcBorders>
              <w:top w:val="single" w:sz="12" w:space="0" w:color="auto"/>
              <w:left w:val="single" w:sz="12" w:space="0" w:color="auto"/>
              <w:bottom w:val="single" w:sz="12" w:space="0" w:color="auto"/>
              <w:right w:val="single" w:sz="12" w:space="0" w:color="auto"/>
            </w:tcBorders>
          </w:tcPr>
          <w:p w14:paraId="37B052B3"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2</w:t>
            </w:r>
          </w:p>
        </w:tc>
        <w:tc>
          <w:tcPr>
            <w:tcW w:w="4155" w:type="pct"/>
            <w:tcBorders>
              <w:top w:val="single" w:sz="12" w:space="0" w:color="auto"/>
              <w:left w:val="single" w:sz="12" w:space="0" w:color="auto"/>
              <w:bottom w:val="single" w:sz="12" w:space="0" w:color="auto"/>
              <w:right w:val="single" w:sz="12" w:space="0" w:color="auto"/>
            </w:tcBorders>
          </w:tcPr>
          <w:p w14:paraId="02615FCB"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Bilimsel araştırma sürecini detaylı bir biçimde açıklayabilecektir..</w:t>
            </w:r>
          </w:p>
        </w:tc>
        <w:tc>
          <w:tcPr>
            <w:tcW w:w="165" w:type="pct"/>
            <w:tcBorders>
              <w:top w:val="single" w:sz="12" w:space="0" w:color="auto"/>
              <w:left w:val="single" w:sz="12" w:space="0" w:color="auto"/>
              <w:bottom w:val="single" w:sz="12" w:space="0" w:color="auto"/>
              <w:right w:val="single" w:sz="12" w:space="0" w:color="auto"/>
            </w:tcBorders>
          </w:tcPr>
          <w:p w14:paraId="6CA49C26"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p>
        </w:tc>
        <w:tc>
          <w:tcPr>
            <w:tcW w:w="176" w:type="pct"/>
            <w:tcBorders>
              <w:top w:val="single" w:sz="12" w:space="0" w:color="auto"/>
              <w:left w:val="single" w:sz="12" w:space="0" w:color="auto"/>
              <w:bottom w:val="single" w:sz="12" w:space="0" w:color="auto"/>
              <w:right w:val="single" w:sz="12" w:space="0" w:color="auto"/>
            </w:tcBorders>
          </w:tcPr>
          <w:p w14:paraId="020760DC"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x</w:t>
            </w:r>
          </w:p>
        </w:tc>
        <w:tc>
          <w:tcPr>
            <w:tcW w:w="175" w:type="pct"/>
            <w:tcBorders>
              <w:top w:val="single" w:sz="12" w:space="0" w:color="auto"/>
              <w:left w:val="single" w:sz="12" w:space="0" w:color="auto"/>
              <w:bottom w:val="single" w:sz="12" w:space="0" w:color="auto"/>
              <w:right w:val="single" w:sz="12" w:space="0" w:color="auto"/>
            </w:tcBorders>
          </w:tcPr>
          <w:p w14:paraId="701B967C"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p>
        </w:tc>
      </w:tr>
      <w:tr w:rsidR="00F45C26" w:rsidRPr="00F45C26" w14:paraId="1F3CB626" w14:textId="77777777" w:rsidTr="00F501AC">
        <w:tc>
          <w:tcPr>
            <w:tcW w:w="329" w:type="pct"/>
            <w:tcBorders>
              <w:top w:val="single" w:sz="12" w:space="0" w:color="auto"/>
              <w:left w:val="single" w:sz="12" w:space="0" w:color="auto"/>
              <w:bottom w:val="single" w:sz="12" w:space="0" w:color="auto"/>
              <w:right w:val="single" w:sz="12" w:space="0" w:color="auto"/>
            </w:tcBorders>
          </w:tcPr>
          <w:p w14:paraId="712E9CDA"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3</w:t>
            </w:r>
          </w:p>
        </w:tc>
        <w:tc>
          <w:tcPr>
            <w:tcW w:w="4155" w:type="pct"/>
            <w:tcBorders>
              <w:top w:val="single" w:sz="12" w:space="0" w:color="auto"/>
              <w:left w:val="single" w:sz="12" w:space="0" w:color="auto"/>
              <w:bottom w:val="single" w:sz="12" w:space="0" w:color="auto"/>
              <w:right w:val="single" w:sz="12" w:space="0" w:color="auto"/>
            </w:tcBorders>
          </w:tcPr>
          <w:p w14:paraId="24445AD9"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Eğitim yönetimi alanında üretilen ulusal ve uluslararası düzeyde yayınları takip edebilecektir.</w:t>
            </w:r>
          </w:p>
        </w:tc>
        <w:tc>
          <w:tcPr>
            <w:tcW w:w="165" w:type="pct"/>
            <w:tcBorders>
              <w:top w:val="single" w:sz="12" w:space="0" w:color="auto"/>
              <w:left w:val="single" w:sz="12" w:space="0" w:color="auto"/>
              <w:bottom w:val="single" w:sz="12" w:space="0" w:color="auto"/>
              <w:right w:val="single" w:sz="12" w:space="0" w:color="auto"/>
            </w:tcBorders>
          </w:tcPr>
          <w:p w14:paraId="6D5DEFDA"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x</w:t>
            </w:r>
          </w:p>
        </w:tc>
        <w:tc>
          <w:tcPr>
            <w:tcW w:w="176" w:type="pct"/>
            <w:tcBorders>
              <w:top w:val="single" w:sz="12" w:space="0" w:color="auto"/>
              <w:left w:val="single" w:sz="12" w:space="0" w:color="auto"/>
              <w:bottom w:val="single" w:sz="12" w:space="0" w:color="auto"/>
              <w:right w:val="single" w:sz="12" w:space="0" w:color="auto"/>
            </w:tcBorders>
          </w:tcPr>
          <w:p w14:paraId="47C760CD"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14:paraId="46D973CF"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p>
        </w:tc>
      </w:tr>
      <w:tr w:rsidR="00F45C26" w:rsidRPr="00F45C26" w14:paraId="194C802D" w14:textId="77777777" w:rsidTr="00F501AC">
        <w:tc>
          <w:tcPr>
            <w:tcW w:w="329" w:type="pct"/>
            <w:tcBorders>
              <w:top w:val="single" w:sz="12" w:space="0" w:color="auto"/>
              <w:left w:val="single" w:sz="12" w:space="0" w:color="auto"/>
              <w:bottom w:val="single" w:sz="12" w:space="0" w:color="auto"/>
              <w:right w:val="single" w:sz="12" w:space="0" w:color="auto"/>
            </w:tcBorders>
          </w:tcPr>
          <w:p w14:paraId="7724A37F"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4</w:t>
            </w:r>
          </w:p>
        </w:tc>
        <w:tc>
          <w:tcPr>
            <w:tcW w:w="4155" w:type="pct"/>
            <w:tcBorders>
              <w:top w:val="single" w:sz="12" w:space="0" w:color="auto"/>
              <w:left w:val="single" w:sz="12" w:space="0" w:color="auto"/>
              <w:bottom w:val="single" w:sz="12" w:space="0" w:color="auto"/>
              <w:right w:val="single" w:sz="12" w:space="0" w:color="auto"/>
            </w:tcBorders>
          </w:tcPr>
          <w:p w14:paraId="53A13B38"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Eğitim yönetimi alanına ait sorunları karar verme, planlama, örgütleme, eşgüdümleme, denetleme ve değerlendirme gibi yönetsel süreçler açısından tartışabilecektir.</w:t>
            </w:r>
          </w:p>
        </w:tc>
        <w:tc>
          <w:tcPr>
            <w:tcW w:w="165" w:type="pct"/>
            <w:tcBorders>
              <w:top w:val="single" w:sz="12" w:space="0" w:color="auto"/>
              <w:left w:val="single" w:sz="12" w:space="0" w:color="auto"/>
              <w:bottom w:val="single" w:sz="12" w:space="0" w:color="auto"/>
              <w:right w:val="single" w:sz="12" w:space="0" w:color="auto"/>
            </w:tcBorders>
          </w:tcPr>
          <w:p w14:paraId="6B69A563"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p>
        </w:tc>
        <w:tc>
          <w:tcPr>
            <w:tcW w:w="176" w:type="pct"/>
            <w:tcBorders>
              <w:top w:val="single" w:sz="12" w:space="0" w:color="auto"/>
              <w:left w:val="single" w:sz="12" w:space="0" w:color="auto"/>
              <w:bottom w:val="single" w:sz="12" w:space="0" w:color="auto"/>
              <w:right w:val="single" w:sz="12" w:space="0" w:color="auto"/>
            </w:tcBorders>
          </w:tcPr>
          <w:p w14:paraId="4EFAC332"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14:paraId="051F354D"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p>
        </w:tc>
      </w:tr>
      <w:tr w:rsidR="00F45C26" w:rsidRPr="00F45C26" w14:paraId="2FA522BE" w14:textId="77777777" w:rsidTr="00F501AC">
        <w:tc>
          <w:tcPr>
            <w:tcW w:w="329" w:type="pct"/>
            <w:tcBorders>
              <w:top w:val="single" w:sz="12" w:space="0" w:color="auto"/>
              <w:left w:val="single" w:sz="12" w:space="0" w:color="auto"/>
              <w:bottom w:val="single" w:sz="12" w:space="0" w:color="auto"/>
              <w:right w:val="single" w:sz="12" w:space="0" w:color="auto"/>
            </w:tcBorders>
          </w:tcPr>
          <w:p w14:paraId="26DDF07A"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5</w:t>
            </w:r>
          </w:p>
        </w:tc>
        <w:tc>
          <w:tcPr>
            <w:tcW w:w="4155" w:type="pct"/>
            <w:tcBorders>
              <w:top w:val="single" w:sz="12" w:space="0" w:color="auto"/>
              <w:left w:val="single" w:sz="12" w:space="0" w:color="auto"/>
              <w:bottom w:val="single" w:sz="12" w:space="0" w:color="auto"/>
              <w:right w:val="single" w:sz="12" w:space="0" w:color="auto"/>
            </w:tcBorders>
          </w:tcPr>
          <w:p w14:paraId="2B5F3FA7"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Etik ilkelerin farkında olacak ve bu ilkeleri alandaki uygulamalara yansıtabilecektir.</w:t>
            </w:r>
          </w:p>
        </w:tc>
        <w:tc>
          <w:tcPr>
            <w:tcW w:w="165" w:type="pct"/>
            <w:tcBorders>
              <w:top w:val="single" w:sz="12" w:space="0" w:color="auto"/>
              <w:left w:val="single" w:sz="12" w:space="0" w:color="auto"/>
              <w:bottom w:val="single" w:sz="12" w:space="0" w:color="auto"/>
              <w:right w:val="single" w:sz="12" w:space="0" w:color="auto"/>
            </w:tcBorders>
          </w:tcPr>
          <w:p w14:paraId="0019C084"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x</w:t>
            </w:r>
          </w:p>
        </w:tc>
        <w:tc>
          <w:tcPr>
            <w:tcW w:w="176" w:type="pct"/>
            <w:tcBorders>
              <w:top w:val="single" w:sz="12" w:space="0" w:color="auto"/>
              <w:left w:val="single" w:sz="12" w:space="0" w:color="auto"/>
              <w:bottom w:val="single" w:sz="12" w:space="0" w:color="auto"/>
              <w:right w:val="single" w:sz="12" w:space="0" w:color="auto"/>
            </w:tcBorders>
          </w:tcPr>
          <w:p w14:paraId="76FB2912"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14:paraId="1C637C52"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p>
        </w:tc>
      </w:tr>
      <w:tr w:rsidR="00F45C26" w:rsidRPr="00F45C26" w14:paraId="65A7B49A" w14:textId="77777777" w:rsidTr="00F501AC">
        <w:tc>
          <w:tcPr>
            <w:tcW w:w="329" w:type="pct"/>
            <w:tcBorders>
              <w:top w:val="single" w:sz="12" w:space="0" w:color="auto"/>
              <w:left w:val="single" w:sz="12" w:space="0" w:color="auto"/>
              <w:bottom w:val="single" w:sz="12" w:space="0" w:color="auto"/>
              <w:right w:val="single" w:sz="12" w:space="0" w:color="auto"/>
            </w:tcBorders>
          </w:tcPr>
          <w:p w14:paraId="6D329B67"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6</w:t>
            </w:r>
          </w:p>
        </w:tc>
        <w:tc>
          <w:tcPr>
            <w:tcW w:w="4155" w:type="pct"/>
            <w:tcBorders>
              <w:top w:val="single" w:sz="12" w:space="0" w:color="auto"/>
              <w:left w:val="single" w:sz="12" w:space="0" w:color="auto"/>
              <w:bottom w:val="single" w:sz="12" w:space="0" w:color="auto"/>
              <w:right w:val="single" w:sz="12" w:space="0" w:color="auto"/>
            </w:tcBorders>
          </w:tcPr>
          <w:p w14:paraId="4980AA17"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Ulusal, uluslararası ve disiplinler arası çalışmalarla alanı destekleyebilmek için alan çalışanları ve uygulayıcılarla etkili iletişim kurabilecektir.</w:t>
            </w:r>
          </w:p>
        </w:tc>
        <w:tc>
          <w:tcPr>
            <w:tcW w:w="165" w:type="pct"/>
            <w:tcBorders>
              <w:top w:val="single" w:sz="12" w:space="0" w:color="auto"/>
              <w:left w:val="single" w:sz="12" w:space="0" w:color="auto"/>
              <w:bottom w:val="single" w:sz="12" w:space="0" w:color="auto"/>
              <w:right w:val="single" w:sz="12" w:space="0" w:color="auto"/>
            </w:tcBorders>
          </w:tcPr>
          <w:p w14:paraId="680A0EF1"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p>
        </w:tc>
        <w:tc>
          <w:tcPr>
            <w:tcW w:w="176" w:type="pct"/>
            <w:tcBorders>
              <w:top w:val="single" w:sz="12" w:space="0" w:color="auto"/>
              <w:left w:val="single" w:sz="12" w:space="0" w:color="auto"/>
              <w:bottom w:val="single" w:sz="12" w:space="0" w:color="auto"/>
              <w:right w:val="single" w:sz="12" w:space="0" w:color="auto"/>
            </w:tcBorders>
          </w:tcPr>
          <w:p w14:paraId="64EC248A"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x</w:t>
            </w:r>
          </w:p>
        </w:tc>
        <w:tc>
          <w:tcPr>
            <w:tcW w:w="175" w:type="pct"/>
            <w:tcBorders>
              <w:top w:val="single" w:sz="12" w:space="0" w:color="auto"/>
              <w:left w:val="single" w:sz="12" w:space="0" w:color="auto"/>
              <w:bottom w:val="single" w:sz="12" w:space="0" w:color="auto"/>
              <w:right w:val="single" w:sz="12" w:space="0" w:color="auto"/>
            </w:tcBorders>
          </w:tcPr>
          <w:p w14:paraId="5242BF0A"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p>
        </w:tc>
      </w:tr>
      <w:tr w:rsidR="00F45C26" w:rsidRPr="00F45C26" w14:paraId="3DB0EFD8" w14:textId="77777777" w:rsidTr="00F501AC">
        <w:tc>
          <w:tcPr>
            <w:tcW w:w="329" w:type="pct"/>
            <w:tcBorders>
              <w:top w:val="single" w:sz="12" w:space="0" w:color="auto"/>
              <w:left w:val="single" w:sz="12" w:space="0" w:color="auto"/>
              <w:bottom w:val="single" w:sz="12" w:space="0" w:color="auto"/>
              <w:right w:val="single" w:sz="12" w:space="0" w:color="auto"/>
            </w:tcBorders>
          </w:tcPr>
          <w:p w14:paraId="6DC86D35"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7</w:t>
            </w:r>
          </w:p>
        </w:tc>
        <w:tc>
          <w:tcPr>
            <w:tcW w:w="4155" w:type="pct"/>
            <w:tcBorders>
              <w:top w:val="single" w:sz="12" w:space="0" w:color="auto"/>
              <w:left w:val="single" w:sz="12" w:space="0" w:color="auto"/>
              <w:bottom w:val="single" w:sz="12" w:space="0" w:color="auto"/>
              <w:right w:val="single" w:sz="12" w:space="0" w:color="auto"/>
            </w:tcBorders>
          </w:tcPr>
          <w:p w14:paraId="3D126E5C"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Eğitim örgütlerini yapısal ve işlevsel açıdan analiz edebilecektir.</w:t>
            </w:r>
          </w:p>
        </w:tc>
        <w:tc>
          <w:tcPr>
            <w:tcW w:w="165" w:type="pct"/>
            <w:tcBorders>
              <w:top w:val="single" w:sz="12" w:space="0" w:color="auto"/>
              <w:left w:val="single" w:sz="12" w:space="0" w:color="auto"/>
              <w:bottom w:val="single" w:sz="12" w:space="0" w:color="auto"/>
              <w:right w:val="single" w:sz="12" w:space="0" w:color="auto"/>
            </w:tcBorders>
          </w:tcPr>
          <w:p w14:paraId="07208CAD"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x</w:t>
            </w:r>
          </w:p>
        </w:tc>
        <w:tc>
          <w:tcPr>
            <w:tcW w:w="176" w:type="pct"/>
            <w:tcBorders>
              <w:top w:val="single" w:sz="12" w:space="0" w:color="auto"/>
              <w:left w:val="single" w:sz="12" w:space="0" w:color="auto"/>
              <w:bottom w:val="single" w:sz="12" w:space="0" w:color="auto"/>
              <w:right w:val="single" w:sz="12" w:space="0" w:color="auto"/>
            </w:tcBorders>
          </w:tcPr>
          <w:p w14:paraId="06C186BE"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14:paraId="495ADBD9"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p>
        </w:tc>
      </w:tr>
      <w:tr w:rsidR="00F45C26" w:rsidRPr="00F45C26" w14:paraId="6EEBC285" w14:textId="77777777" w:rsidTr="00F501AC">
        <w:tc>
          <w:tcPr>
            <w:tcW w:w="329" w:type="pct"/>
            <w:tcBorders>
              <w:top w:val="single" w:sz="12" w:space="0" w:color="auto"/>
              <w:left w:val="single" w:sz="12" w:space="0" w:color="auto"/>
              <w:bottom w:val="single" w:sz="12" w:space="0" w:color="auto"/>
              <w:right w:val="single" w:sz="12" w:space="0" w:color="auto"/>
            </w:tcBorders>
          </w:tcPr>
          <w:p w14:paraId="47EE0D68"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8</w:t>
            </w:r>
          </w:p>
        </w:tc>
        <w:tc>
          <w:tcPr>
            <w:tcW w:w="4155" w:type="pct"/>
            <w:tcBorders>
              <w:top w:val="single" w:sz="12" w:space="0" w:color="auto"/>
              <w:left w:val="single" w:sz="12" w:space="0" w:color="auto"/>
              <w:bottom w:val="single" w:sz="12" w:space="0" w:color="auto"/>
              <w:right w:val="single" w:sz="12" w:space="0" w:color="auto"/>
            </w:tcBorders>
          </w:tcPr>
          <w:p w14:paraId="128523C1"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Eğitim örgütlerinin diğer örgütlerle, sivil toplum kuruluşlarıyla, toplumla, iş çevresiyle olan ilişkisini değerlendirebilecektir.</w:t>
            </w:r>
          </w:p>
        </w:tc>
        <w:tc>
          <w:tcPr>
            <w:tcW w:w="165" w:type="pct"/>
            <w:tcBorders>
              <w:top w:val="single" w:sz="12" w:space="0" w:color="auto"/>
              <w:left w:val="single" w:sz="12" w:space="0" w:color="auto"/>
              <w:bottom w:val="single" w:sz="12" w:space="0" w:color="auto"/>
              <w:right w:val="single" w:sz="12" w:space="0" w:color="auto"/>
            </w:tcBorders>
          </w:tcPr>
          <w:p w14:paraId="18B955D8"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x</w:t>
            </w:r>
          </w:p>
        </w:tc>
        <w:tc>
          <w:tcPr>
            <w:tcW w:w="176" w:type="pct"/>
            <w:tcBorders>
              <w:top w:val="single" w:sz="12" w:space="0" w:color="auto"/>
              <w:left w:val="single" w:sz="12" w:space="0" w:color="auto"/>
              <w:bottom w:val="single" w:sz="12" w:space="0" w:color="auto"/>
              <w:right w:val="single" w:sz="12" w:space="0" w:color="auto"/>
            </w:tcBorders>
          </w:tcPr>
          <w:p w14:paraId="191EF1D3"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14:paraId="532FE186"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p>
        </w:tc>
      </w:tr>
      <w:tr w:rsidR="00F45C26" w:rsidRPr="00F45C26" w14:paraId="34CF1F06" w14:textId="77777777" w:rsidTr="00F501AC">
        <w:tc>
          <w:tcPr>
            <w:tcW w:w="329" w:type="pct"/>
            <w:tcBorders>
              <w:top w:val="single" w:sz="12" w:space="0" w:color="auto"/>
              <w:left w:val="single" w:sz="12" w:space="0" w:color="auto"/>
              <w:bottom w:val="single" w:sz="12" w:space="0" w:color="auto"/>
              <w:right w:val="single" w:sz="12" w:space="0" w:color="auto"/>
            </w:tcBorders>
          </w:tcPr>
          <w:p w14:paraId="65925749"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9</w:t>
            </w:r>
          </w:p>
        </w:tc>
        <w:tc>
          <w:tcPr>
            <w:tcW w:w="4155" w:type="pct"/>
            <w:tcBorders>
              <w:top w:val="single" w:sz="12" w:space="0" w:color="auto"/>
              <w:left w:val="single" w:sz="12" w:space="0" w:color="auto"/>
              <w:bottom w:val="single" w:sz="12" w:space="0" w:color="auto"/>
              <w:right w:val="single" w:sz="12" w:space="0" w:color="auto"/>
            </w:tcBorders>
          </w:tcPr>
          <w:p w14:paraId="3A2B65CF"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Eğitim alanında alınan stratejik kararlar ve eğitim politikalarını, politika yapıcılar, araştırmacılar ve uygulayıcılar açısından analiz edebilecektir.</w:t>
            </w:r>
          </w:p>
        </w:tc>
        <w:tc>
          <w:tcPr>
            <w:tcW w:w="165" w:type="pct"/>
            <w:tcBorders>
              <w:top w:val="single" w:sz="12" w:space="0" w:color="auto"/>
              <w:left w:val="single" w:sz="12" w:space="0" w:color="auto"/>
              <w:bottom w:val="single" w:sz="12" w:space="0" w:color="auto"/>
              <w:right w:val="single" w:sz="12" w:space="0" w:color="auto"/>
            </w:tcBorders>
          </w:tcPr>
          <w:p w14:paraId="2DED8B52"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x</w:t>
            </w:r>
          </w:p>
        </w:tc>
        <w:tc>
          <w:tcPr>
            <w:tcW w:w="176" w:type="pct"/>
            <w:tcBorders>
              <w:top w:val="single" w:sz="12" w:space="0" w:color="auto"/>
              <w:left w:val="single" w:sz="12" w:space="0" w:color="auto"/>
              <w:bottom w:val="single" w:sz="12" w:space="0" w:color="auto"/>
              <w:right w:val="single" w:sz="12" w:space="0" w:color="auto"/>
            </w:tcBorders>
          </w:tcPr>
          <w:p w14:paraId="0D068975"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14:paraId="4ED3F79D"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p>
        </w:tc>
      </w:tr>
      <w:tr w:rsidR="00F45C26" w:rsidRPr="00F45C26" w14:paraId="24071B64" w14:textId="77777777" w:rsidTr="00F501AC">
        <w:tc>
          <w:tcPr>
            <w:tcW w:w="329" w:type="pct"/>
            <w:tcBorders>
              <w:top w:val="single" w:sz="12" w:space="0" w:color="auto"/>
              <w:left w:val="single" w:sz="12" w:space="0" w:color="auto"/>
              <w:bottom w:val="single" w:sz="12" w:space="0" w:color="auto"/>
              <w:right w:val="single" w:sz="12" w:space="0" w:color="auto"/>
            </w:tcBorders>
          </w:tcPr>
          <w:p w14:paraId="08E5EC9E"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10</w:t>
            </w:r>
          </w:p>
        </w:tc>
        <w:tc>
          <w:tcPr>
            <w:tcW w:w="4155" w:type="pct"/>
            <w:tcBorders>
              <w:top w:val="single" w:sz="12" w:space="0" w:color="auto"/>
              <w:left w:val="single" w:sz="12" w:space="0" w:color="auto"/>
              <w:bottom w:val="single" w:sz="12" w:space="0" w:color="auto"/>
              <w:right w:val="single" w:sz="12" w:space="0" w:color="auto"/>
            </w:tcBorders>
          </w:tcPr>
          <w:p w14:paraId="77B32F27"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Türkiye Eğitim Sistemine egemen olan siyasal,  sosyal, tarihsel, kültürel, ekonomik ve uluslararası gelişmeleri bilebilecektir.</w:t>
            </w:r>
          </w:p>
        </w:tc>
        <w:tc>
          <w:tcPr>
            <w:tcW w:w="165" w:type="pct"/>
            <w:tcBorders>
              <w:top w:val="single" w:sz="12" w:space="0" w:color="auto"/>
              <w:left w:val="single" w:sz="12" w:space="0" w:color="auto"/>
              <w:bottom w:val="single" w:sz="12" w:space="0" w:color="auto"/>
              <w:right w:val="single" w:sz="12" w:space="0" w:color="auto"/>
            </w:tcBorders>
          </w:tcPr>
          <w:p w14:paraId="3024EF7E"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p>
        </w:tc>
        <w:tc>
          <w:tcPr>
            <w:tcW w:w="176" w:type="pct"/>
            <w:tcBorders>
              <w:top w:val="single" w:sz="12" w:space="0" w:color="auto"/>
              <w:left w:val="single" w:sz="12" w:space="0" w:color="auto"/>
              <w:bottom w:val="single" w:sz="12" w:space="0" w:color="auto"/>
              <w:right w:val="single" w:sz="12" w:space="0" w:color="auto"/>
            </w:tcBorders>
          </w:tcPr>
          <w:p w14:paraId="14048639" w14:textId="77777777" w:rsidR="00F45C26" w:rsidRPr="00F45C26" w:rsidRDefault="00990BDB" w:rsidP="00F45C26">
            <w:pPr>
              <w:spacing w:after="0" w:line="240" w:lineRule="auto"/>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75" w:type="pct"/>
            <w:tcBorders>
              <w:top w:val="single" w:sz="12" w:space="0" w:color="auto"/>
              <w:left w:val="single" w:sz="12" w:space="0" w:color="auto"/>
              <w:bottom w:val="single" w:sz="12" w:space="0" w:color="auto"/>
              <w:right w:val="single" w:sz="12" w:space="0" w:color="auto"/>
            </w:tcBorders>
          </w:tcPr>
          <w:p w14:paraId="0C9DFD32"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p>
        </w:tc>
      </w:tr>
      <w:tr w:rsidR="00F45C26" w:rsidRPr="00F45C26" w14:paraId="4C2D63CE" w14:textId="77777777" w:rsidTr="00F501AC">
        <w:tc>
          <w:tcPr>
            <w:tcW w:w="329" w:type="pct"/>
            <w:tcBorders>
              <w:top w:val="single" w:sz="12" w:space="0" w:color="auto"/>
              <w:left w:val="single" w:sz="12" w:space="0" w:color="auto"/>
              <w:bottom w:val="single" w:sz="12" w:space="0" w:color="auto"/>
              <w:right w:val="single" w:sz="12" w:space="0" w:color="auto"/>
            </w:tcBorders>
          </w:tcPr>
          <w:p w14:paraId="3FB295F5"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11</w:t>
            </w:r>
          </w:p>
        </w:tc>
        <w:tc>
          <w:tcPr>
            <w:tcW w:w="4155" w:type="pct"/>
            <w:tcBorders>
              <w:top w:val="single" w:sz="12" w:space="0" w:color="auto"/>
              <w:left w:val="single" w:sz="12" w:space="0" w:color="auto"/>
              <w:bottom w:val="single" w:sz="12" w:space="0" w:color="auto"/>
              <w:right w:val="single" w:sz="12" w:space="0" w:color="auto"/>
            </w:tcBorders>
          </w:tcPr>
          <w:p w14:paraId="412FAE8C"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Eğitim örgütlerine liderlik edebilecek yönetici yeterliliklerini tartışabilecektir.</w:t>
            </w:r>
          </w:p>
        </w:tc>
        <w:tc>
          <w:tcPr>
            <w:tcW w:w="165" w:type="pct"/>
            <w:tcBorders>
              <w:top w:val="single" w:sz="12" w:space="0" w:color="auto"/>
              <w:left w:val="single" w:sz="12" w:space="0" w:color="auto"/>
              <w:bottom w:val="single" w:sz="12" w:space="0" w:color="auto"/>
              <w:right w:val="single" w:sz="12" w:space="0" w:color="auto"/>
            </w:tcBorders>
          </w:tcPr>
          <w:p w14:paraId="5D4802D4" w14:textId="77777777" w:rsidR="00F45C26" w:rsidRPr="00F45C26" w:rsidRDefault="00990BDB" w:rsidP="00F45C26">
            <w:pPr>
              <w:spacing w:after="0" w:line="240" w:lineRule="auto"/>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76" w:type="pct"/>
            <w:tcBorders>
              <w:top w:val="single" w:sz="12" w:space="0" w:color="auto"/>
              <w:left w:val="single" w:sz="12" w:space="0" w:color="auto"/>
              <w:bottom w:val="single" w:sz="12" w:space="0" w:color="auto"/>
              <w:right w:val="single" w:sz="12" w:space="0" w:color="auto"/>
            </w:tcBorders>
          </w:tcPr>
          <w:p w14:paraId="2EA17448"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14:paraId="02F6ABE7"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p>
        </w:tc>
      </w:tr>
      <w:tr w:rsidR="00F45C26" w:rsidRPr="00F45C26" w14:paraId="15523E72" w14:textId="77777777" w:rsidTr="00F501AC">
        <w:tc>
          <w:tcPr>
            <w:tcW w:w="329" w:type="pct"/>
            <w:tcBorders>
              <w:top w:val="single" w:sz="12" w:space="0" w:color="auto"/>
              <w:left w:val="single" w:sz="12" w:space="0" w:color="auto"/>
              <w:bottom w:val="single" w:sz="12" w:space="0" w:color="auto"/>
              <w:right w:val="single" w:sz="12" w:space="0" w:color="auto"/>
            </w:tcBorders>
          </w:tcPr>
          <w:p w14:paraId="045ABA19"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12</w:t>
            </w:r>
          </w:p>
        </w:tc>
        <w:tc>
          <w:tcPr>
            <w:tcW w:w="4155" w:type="pct"/>
            <w:tcBorders>
              <w:top w:val="single" w:sz="12" w:space="0" w:color="auto"/>
              <w:left w:val="single" w:sz="12" w:space="0" w:color="auto"/>
              <w:bottom w:val="single" w:sz="12" w:space="0" w:color="auto"/>
              <w:right w:val="single" w:sz="12" w:space="0" w:color="auto"/>
            </w:tcBorders>
          </w:tcPr>
          <w:p w14:paraId="27A1F68C"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Eğitimin sosyolojisi, felsefe, siyaset bilimi, antropoloji, yönetim bilimleri, davranış bilimleri, psikoloji, edebiyat, ekonomi gibi diğer disiplinler arasındaki ilişkiyi analiz edebilecektir.</w:t>
            </w:r>
          </w:p>
        </w:tc>
        <w:tc>
          <w:tcPr>
            <w:tcW w:w="165" w:type="pct"/>
            <w:tcBorders>
              <w:top w:val="single" w:sz="12" w:space="0" w:color="auto"/>
              <w:left w:val="single" w:sz="12" w:space="0" w:color="auto"/>
              <w:bottom w:val="single" w:sz="12" w:space="0" w:color="auto"/>
              <w:right w:val="single" w:sz="12" w:space="0" w:color="auto"/>
            </w:tcBorders>
          </w:tcPr>
          <w:p w14:paraId="0B7C2BCF"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x</w:t>
            </w:r>
          </w:p>
        </w:tc>
        <w:tc>
          <w:tcPr>
            <w:tcW w:w="176" w:type="pct"/>
            <w:tcBorders>
              <w:top w:val="single" w:sz="12" w:space="0" w:color="auto"/>
              <w:left w:val="single" w:sz="12" w:space="0" w:color="auto"/>
              <w:bottom w:val="single" w:sz="12" w:space="0" w:color="auto"/>
              <w:right w:val="single" w:sz="12" w:space="0" w:color="auto"/>
            </w:tcBorders>
          </w:tcPr>
          <w:p w14:paraId="35A95A99"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14:paraId="3D05747A"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p>
        </w:tc>
      </w:tr>
      <w:tr w:rsidR="00F45C26" w:rsidRPr="00F45C26" w14:paraId="33D0E257" w14:textId="77777777" w:rsidTr="00F501AC">
        <w:tc>
          <w:tcPr>
            <w:tcW w:w="329" w:type="pct"/>
            <w:tcBorders>
              <w:top w:val="single" w:sz="12" w:space="0" w:color="auto"/>
              <w:left w:val="single" w:sz="12" w:space="0" w:color="auto"/>
              <w:bottom w:val="single" w:sz="12" w:space="0" w:color="auto"/>
              <w:right w:val="single" w:sz="12" w:space="0" w:color="auto"/>
            </w:tcBorders>
          </w:tcPr>
          <w:p w14:paraId="0F3251E4"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13</w:t>
            </w:r>
          </w:p>
        </w:tc>
        <w:tc>
          <w:tcPr>
            <w:tcW w:w="4155" w:type="pct"/>
            <w:tcBorders>
              <w:top w:val="single" w:sz="12" w:space="0" w:color="auto"/>
              <w:left w:val="single" w:sz="12" w:space="0" w:color="auto"/>
              <w:bottom w:val="single" w:sz="12" w:space="0" w:color="auto"/>
              <w:right w:val="single" w:sz="12" w:space="0" w:color="auto"/>
            </w:tcBorders>
          </w:tcPr>
          <w:p w14:paraId="187C4D54"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 xml:space="preserve">Farklı ülkelerin eğitim sistemleri ve yönetim alanındaki uygulamaları hakkında bilgi sahibi olabilecektir. </w:t>
            </w:r>
          </w:p>
        </w:tc>
        <w:tc>
          <w:tcPr>
            <w:tcW w:w="165" w:type="pct"/>
            <w:tcBorders>
              <w:top w:val="single" w:sz="12" w:space="0" w:color="auto"/>
              <w:left w:val="single" w:sz="12" w:space="0" w:color="auto"/>
              <w:bottom w:val="single" w:sz="12" w:space="0" w:color="auto"/>
              <w:right w:val="single" w:sz="12" w:space="0" w:color="auto"/>
            </w:tcBorders>
          </w:tcPr>
          <w:p w14:paraId="73AF5D83"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p>
        </w:tc>
        <w:tc>
          <w:tcPr>
            <w:tcW w:w="176" w:type="pct"/>
            <w:tcBorders>
              <w:top w:val="single" w:sz="12" w:space="0" w:color="auto"/>
              <w:left w:val="single" w:sz="12" w:space="0" w:color="auto"/>
              <w:bottom w:val="single" w:sz="12" w:space="0" w:color="auto"/>
              <w:right w:val="single" w:sz="12" w:space="0" w:color="auto"/>
            </w:tcBorders>
          </w:tcPr>
          <w:p w14:paraId="29A36E2A" w14:textId="77777777" w:rsidR="00F45C26" w:rsidRPr="00F45C26" w:rsidRDefault="00990BDB" w:rsidP="00F45C26">
            <w:pPr>
              <w:spacing w:after="0" w:line="240" w:lineRule="auto"/>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75" w:type="pct"/>
            <w:tcBorders>
              <w:top w:val="single" w:sz="12" w:space="0" w:color="auto"/>
              <w:left w:val="single" w:sz="12" w:space="0" w:color="auto"/>
              <w:bottom w:val="single" w:sz="12" w:space="0" w:color="auto"/>
              <w:right w:val="single" w:sz="12" w:space="0" w:color="auto"/>
            </w:tcBorders>
          </w:tcPr>
          <w:p w14:paraId="7DC61998"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p>
        </w:tc>
      </w:tr>
      <w:tr w:rsidR="00F45C26" w:rsidRPr="00F45C26" w14:paraId="1538C14A" w14:textId="77777777" w:rsidTr="00F501AC">
        <w:tc>
          <w:tcPr>
            <w:tcW w:w="329" w:type="pct"/>
            <w:tcBorders>
              <w:top w:val="single" w:sz="12" w:space="0" w:color="auto"/>
              <w:left w:val="single" w:sz="12" w:space="0" w:color="auto"/>
              <w:bottom w:val="single" w:sz="12" w:space="0" w:color="auto"/>
              <w:right w:val="single" w:sz="12" w:space="0" w:color="auto"/>
            </w:tcBorders>
          </w:tcPr>
          <w:p w14:paraId="6F8802D6"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14</w:t>
            </w:r>
          </w:p>
        </w:tc>
        <w:tc>
          <w:tcPr>
            <w:tcW w:w="4155" w:type="pct"/>
            <w:tcBorders>
              <w:top w:val="single" w:sz="12" w:space="0" w:color="auto"/>
              <w:left w:val="single" w:sz="12" w:space="0" w:color="auto"/>
              <w:bottom w:val="single" w:sz="12" w:space="0" w:color="auto"/>
              <w:right w:val="single" w:sz="12" w:space="0" w:color="auto"/>
            </w:tcBorders>
          </w:tcPr>
          <w:p w14:paraId="4FE1C6C6"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Alanda var olan bir soruna bilimsel araştırma yöntemlerini kullanarak sistematik ve özgün çözüm önerisi getirebilecektir.</w:t>
            </w:r>
          </w:p>
        </w:tc>
        <w:tc>
          <w:tcPr>
            <w:tcW w:w="165" w:type="pct"/>
            <w:tcBorders>
              <w:top w:val="single" w:sz="12" w:space="0" w:color="auto"/>
              <w:left w:val="single" w:sz="12" w:space="0" w:color="auto"/>
              <w:bottom w:val="single" w:sz="12" w:space="0" w:color="auto"/>
              <w:right w:val="single" w:sz="12" w:space="0" w:color="auto"/>
            </w:tcBorders>
          </w:tcPr>
          <w:p w14:paraId="23937DA9" w14:textId="77777777" w:rsidR="00F45C26" w:rsidRPr="00F45C26" w:rsidRDefault="00990BDB" w:rsidP="00F45C26">
            <w:pPr>
              <w:spacing w:after="0" w:line="240" w:lineRule="auto"/>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76" w:type="pct"/>
            <w:tcBorders>
              <w:top w:val="single" w:sz="12" w:space="0" w:color="auto"/>
              <w:left w:val="single" w:sz="12" w:space="0" w:color="auto"/>
              <w:bottom w:val="single" w:sz="12" w:space="0" w:color="auto"/>
              <w:right w:val="single" w:sz="12" w:space="0" w:color="auto"/>
            </w:tcBorders>
          </w:tcPr>
          <w:p w14:paraId="6C488D2A"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14:paraId="365C7D1E"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p>
        </w:tc>
      </w:tr>
      <w:tr w:rsidR="00F45C26" w:rsidRPr="00F45C26" w14:paraId="3C7C02C7" w14:textId="77777777" w:rsidTr="00F501AC">
        <w:tc>
          <w:tcPr>
            <w:tcW w:w="329" w:type="pct"/>
            <w:tcBorders>
              <w:top w:val="single" w:sz="12" w:space="0" w:color="auto"/>
              <w:left w:val="single" w:sz="12" w:space="0" w:color="auto"/>
              <w:bottom w:val="single" w:sz="12" w:space="0" w:color="auto"/>
              <w:right w:val="single" w:sz="12" w:space="0" w:color="auto"/>
            </w:tcBorders>
          </w:tcPr>
          <w:p w14:paraId="3D5C021C"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15</w:t>
            </w:r>
          </w:p>
        </w:tc>
        <w:tc>
          <w:tcPr>
            <w:tcW w:w="4155" w:type="pct"/>
            <w:tcBorders>
              <w:top w:val="single" w:sz="12" w:space="0" w:color="auto"/>
              <w:left w:val="single" w:sz="12" w:space="0" w:color="auto"/>
              <w:bottom w:val="single" w:sz="12" w:space="0" w:color="auto"/>
              <w:right w:val="single" w:sz="12" w:space="0" w:color="auto"/>
            </w:tcBorders>
          </w:tcPr>
          <w:p w14:paraId="0DC9B7EE"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Temel istatistik becerilerini kazanabilecektir.</w:t>
            </w:r>
          </w:p>
        </w:tc>
        <w:tc>
          <w:tcPr>
            <w:tcW w:w="165" w:type="pct"/>
            <w:tcBorders>
              <w:top w:val="single" w:sz="12" w:space="0" w:color="auto"/>
              <w:left w:val="single" w:sz="12" w:space="0" w:color="auto"/>
              <w:bottom w:val="single" w:sz="12" w:space="0" w:color="auto"/>
              <w:right w:val="single" w:sz="12" w:space="0" w:color="auto"/>
            </w:tcBorders>
          </w:tcPr>
          <w:p w14:paraId="0EA1CB14"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p>
        </w:tc>
        <w:tc>
          <w:tcPr>
            <w:tcW w:w="176" w:type="pct"/>
            <w:tcBorders>
              <w:top w:val="single" w:sz="12" w:space="0" w:color="auto"/>
              <w:left w:val="single" w:sz="12" w:space="0" w:color="auto"/>
              <w:bottom w:val="single" w:sz="12" w:space="0" w:color="auto"/>
              <w:right w:val="single" w:sz="12" w:space="0" w:color="auto"/>
            </w:tcBorders>
          </w:tcPr>
          <w:p w14:paraId="6FF878C8" w14:textId="77777777" w:rsidR="00F45C26" w:rsidRPr="00F45C26" w:rsidRDefault="00990BDB" w:rsidP="00F45C26">
            <w:pPr>
              <w:spacing w:after="0" w:line="240" w:lineRule="auto"/>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75" w:type="pct"/>
            <w:tcBorders>
              <w:top w:val="single" w:sz="12" w:space="0" w:color="auto"/>
              <w:left w:val="single" w:sz="12" w:space="0" w:color="auto"/>
              <w:bottom w:val="single" w:sz="12" w:space="0" w:color="auto"/>
              <w:right w:val="single" w:sz="12" w:space="0" w:color="auto"/>
            </w:tcBorders>
          </w:tcPr>
          <w:p w14:paraId="2A3E8B8A"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p>
        </w:tc>
      </w:tr>
      <w:tr w:rsidR="00F45C26" w:rsidRPr="00F45C26" w14:paraId="7BB94E1D" w14:textId="77777777" w:rsidTr="00F501AC">
        <w:tc>
          <w:tcPr>
            <w:tcW w:w="329" w:type="pct"/>
            <w:tcBorders>
              <w:top w:val="single" w:sz="12" w:space="0" w:color="auto"/>
              <w:left w:val="single" w:sz="12" w:space="0" w:color="auto"/>
              <w:bottom w:val="single" w:sz="12" w:space="0" w:color="auto"/>
              <w:right w:val="single" w:sz="12" w:space="0" w:color="auto"/>
            </w:tcBorders>
          </w:tcPr>
          <w:p w14:paraId="7C83575E"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16</w:t>
            </w:r>
          </w:p>
        </w:tc>
        <w:tc>
          <w:tcPr>
            <w:tcW w:w="4155" w:type="pct"/>
            <w:tcBorders>
              <w:top w:val="single" w:sz="12" w:space="0" w:color="auto"/>
              <w:left w:val="single" w:sz="12" w:space="0" w:color="auto"/>
              <w:bottom w:val="single" w:sz="12" w:space="0" w:color="auto"/>
              <w:right w:val="single" w:sz="12" w:space="0" w:color="auto"/>
            </w:tcBorders>
          </w:tcPr>
          <w:p w14:paraId="55BBB180"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Alanla ilgili ulusal ya da uluslararası toplantılara katılarak bilginin paylaşımına katkı sağlayabilecektir.</w:t>
            </w:r>
          </w:p>
        </w:tc>
        <w:tc>
          <w:tcPr>
            <w:tcW w:w="165" w:type="pct"/>
            <w:tcBorders>
              <w:top w:val="single" w:sz="12" w:space="0" w:color="auto"/>
              <w:left w:val="single" w:sz="12" w:space="0" w:color="auto"/>
              <w:bottom w:val="single" w:sz="12" w:space="0" w:color="auto"/>
              <w:right w:val="single" w:sz="12" w:space="0" w:color="auto"/>
            </w:tcBorders>
          </w:tcPr>
          <w:p w14:paraId="1C955B30" w14:textId="77777777" w:rsidR="00F45C26" w:rsidRPr="00F45C26" w:rsidRDefault="00990BDB" w:rsidP="00F45C26">
            <w:pPr>
              <w:spacing w:after="0" w:line="240" w:lineRule="auto"/>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76" w:type="pct"/>
            <w:tcBorders>
              <w:top w:val="single" w:sz="12" w:space="0" w:color="auto"/>
              <w:left w:val="single" w:sz="12" w:space="0" w:color="auto"/>
              <w:bottom w:val="single" w:sz="12" w:space="0" w:color="auto"/>
              <w:right w:val="single" w:sz="12" w:space="0" w:color="auto"/>
            </w:tcBorders>
          </w:tcPr>
          <w:p w14:paraId="28D7F231"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14:paraId="7F730CA7"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p>
        </w:tc>
      </w:tr>
      <w:tr w:rsidR="00F45C26" w:rsidRPr="00F45C26" w14:paraId="5D17526B" w14:textId="77777777" w:rsidTr="00F501AC">
        <w:tc>
          <w:tcPr>
            <w:tcW w:w="329" w:type="pct"/>
            <w:tcBorders>
              <w:top w:val="single" w:sz="12" w:space="0" w:color="auto"/>
              <w:left w:val="single" w:sz="12" w:space="0" w:color="auto"/>
              <w:bottom w:val="single" w:sz="12" w:space="0" w:color="auto"/>
              <w:right w:val="single" w:sz="12" w:space="0" w:color="auto"/>
            </w:tcBorders>
          </w:tcPr>
          <w:p w14:paraId="0EF69AA9"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17</w:t>
            </w:r>
          </w:p>
        </w:tc>
        <w:tc>
          <w:tcPr>
            <w:tcW w:w="4155" w:type="pct"/>
            <w:tcBorders>
              <w:top w:val="single" w:sz="12" w:space="0" w:color="auto"/>
              <w:left w:val="single" w:sz="12" w:space="0" w:color="auto"/>
              <w:bottom w:val="single" w:sz="12" w:space="0" w:color="auto"/>
              <w:right w:val="single" w:sz="12" w:space="0" w:color="auto"/>
            </w:tcBorders>
          </w:tcPr>
          <w:p w14:paraId="2597FD11"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 xml:space="preserve">Liderlik ve yönetim alanında öğrendiği bilgileri eğitim örgütlerinin niteliğini artıracak şekilde uygulamaya dönüştürebilecektir. </w:t>
            </w:r>
          </w:p>
        </w:tc>
        <w:tc>
          <w:tcPr>
            <w:tcW w:w="165" w:type="pct"/>
            <w:tcBorders>
              <w:top w:val="single" w:sz="12" w:space="0" w:color="auto"/>
              <w:left w:val="single" w:sz="12" w:space="0" w:color="auto"/>
              <w:bottom w:val="single" w:sz="12" w:space="0" w:color="auto"/>
              <w:right w:val="single" w:sz="12" w:space="0" w:color="auto"/>
            </w:tcBorders>
          </w:tcPr>
          <w:p w14:paraId="52D44D71"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p>
        </w:tc>
        <w:tc>
          <w:tcPr>
            <w:tcW w:w="176" w:type="pct"/>
            <w:tcBorders>
              <w:top w:val="single" w:sz="12" w:space="0" w:color="auto"/>
              <w:left w:val="single" w:sz="12" w:space="0" w:color="auto"/>
              <w:bottom w:val="single" w:sz="12" w:space="0" w:color="auto"/>
              <w:right w:val="single" w:sz="12" w:space="0" w:color="auto"/>
            </w:tcBorders>
          </w:tcPr>
          <w:p w14:paraId="35ABC0D7" w14:textId="77777777" w:rsidR="00F45C26" w:rsidRPr="00F45C26" w:rsidRDefault="00990BDB" w:rsidP="00F45C26">
            <w:pPr>
              <w:spacing w:after="0" w:line="240" w:lineRule="auto"/>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75" w:type="pct"/>
            <w:tcBorders>
              <w:top w:val="single" w:sz="12" w:space="0" w:color="auto"/>
              <w:left w:val="single" w:sz="12" w:space="0" w:color="auto"/>
              <w:bottom w:val="single" w:sz="12" w:space="0" w:color="auto"/>
              <w:right w:val="single" w:sz="12" w:space="0" w:color="auto"/>
            </w:tcBorders>
          </w:tcPr>
          <w:p w14:paraId="1911DB50"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p>
        </w:tc>
      </w:tr>
      <w:tr w:rsidR="00F45C26" w:rsidRPr="00F45C26" w14:paraId="49D783A5" w14:textId="77777777" w:rsidTr="00F501AC">
        <w:tc>
          <w:tcPr>
            <w:tcW w:w="329" w:type="pct"/>
            <w:tcBorders>
              <w:top w:val="single" w:sz="12" w:space="0" w:color="auto"/>
              <w:left w:val="single" w:sz="12" w:space="0" w:color="auto"/>
              <w:bottom w:val="single" w:sz="12" w:space="0" w:color="auto"/>
              <w:right w:val="single" w:sz="12" w:space="0" w:color="auto"/>
            </w:tcBorders>
          </w:tcPr>
          <w:p w14:paraId="62C1C236"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p>
        </w:tc>
        <w:tc>
          <w:tcPr>
            <w:tcW w:w="4155" w:type="pct"/>
            <w:tcBorders>
              <w:top w:val="single" w:sz="12" w:space="0" w:color="auto"/>
              <w:left w:val="single" w:sz="12" w:space="0" w:color="auto"/>
              <w:bottom w:val="single" w:sz="12" w:space="0" w:color="auto"/>
              <w:right w:val="single" w:sz="12" w:space="0" w:color="auto"/>
            </w:tcBorders>
          </w:tcPr>
          <w:p w14:paraId="3E448EAC"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1: Hiç katkısı yok. 2: Kısmen katkısı var. 3: Tam katkısı var.</w:t>
            </w:r>
          </w:p>
        </w:tc>
        <w:tc>
          <w:tcPr>
            <w:tcW w:w="165" w:type="pct"/>
            <w:tcBorders>
              <w:top w:val="single" w:sz="12" w:space="0" w:color="auto"/>
              <w:left w:val="single" w:sz="12" w:space="0" w:color="auto"/>
              <w:bottom w:val="single" w:sz="12" w:space="0" w:color="auto"/>
              <w:right w:val="single" w:sz="12" w:space="0" w:color="auto"/>
            </w:tcBorders>
          </w:tcPr>
          <w:p w14:paraId="67223C64"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p>
        </w:tc>
        <w:tc>
          <w:tcPr>
            <w:tcW w:w="176" w:type="pct"/>
            <w:tcBorders>
              <w:top w:val="single" w:sz="12" w:space="0" w:color="auto"/>
              <w:left w:val="single" w:sz="12" w:space="0" w:color="auto"/>
              <w:bottom w:val="single" w:sz="12" w:space="0" w:color="auto"/>
              <w:right w:val="single" w:sz="12" w:space="0" w:color="auto"/>
            </w:tcBorders>
          </w:tcPr>
          <w:p w14:paraId="2773B55A"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14:paraId="1D00FC30" w14:textId="77777777" w:rsidR="00F45C26" w:rsidRPr="00F45C26" w:rsidRDefault="00F45C26" w:rsidP="00F45C26">
            <w:pPr>
              <w:spacing w:after="0" w:line="240" w:lineRule="auto"/>
              <w:rPr>
                <w:rFonts w:ascii="Arial Narrow" w:eastAsia="Times New Roman" w:hAnsi="Arial Narrow" w:cs="Times New Roman"/>
                <w:sz w:val="20"/>
                <w:szCs w:val="20"/>
                <w:lang w:eastAsia="tr-TR"/>
              </w:rPr>
            </w:pPr>
          </w:p>
        </w:tc>
      </w:tr>
    </w:tbl>
    <w:p w14:paraId="6BE23259" w14:textId="77777777" w:rsidR="00266697" w:rsidRPr="008E6B0C" w:rsidRDefault="00266697" w:rsidP="00266697">
      <w:pPr>
        <w:spacing w:after="0" w:line="240" w:lineRule="auto"/>
        <w:rPr>
          <w:rFonts w:ascii="Arial Narrow" w:eastAsia="Times New Roman" w:hAnsi="Arial Narrow" w:cs="Times New Roman"/>
          <w:sz w:val="20"/>
          <w:szCs w:val="20"/>
          <w:lang w:eastAsia="tr-TR"/>
        </w:rPr>
      </w:pPr>
    </w:p>
    <w:p w14:paraId="5FB25F44" w14:textId="77777777" w:rsidR="00266697" w:rsidRPr="008E6B0C" w:rsidRDefault="00266697" w:rsidP="0026669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Dersin Öğretim Üyesi: </w:t>
      </w:r>
    </w:p>
    <w:p w14:paraId="58FD92F0" w14:textId="77777777" w:rsidR="00266697" w:rsidRPr="008E6B0C" w:rsidRDefault="00266697" w:rsidP="00266697">
      <w:pPr>
        <w:tabs>
          <w:tab w:val="left" w:pos="7800"/>
        </w:tabs>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İmza: </w:t>
      </w:r>
      <w:r w:rsidRPr="008E6B0C">
        <w:rPr>
          <w:rFonts w:ascii="Arial Narrow" w:eastAsia="Times New Roman" w:hAnsi="Arial Narrow" w:cs="Times New Roman"/>
          <w:sz w:val="20"/>
          <w:szCs w:val="20"/>
          <w:lang w:eastAsia="tr-TR"/>
        </w:rPr>
        <w:tab/>
        <w:t xml:space="preserve"> Tarih: </w:t>
      </w:r>
    </w:p>
    <w:p w14:paraId="12FAD5DC" w14:textId="77777777" w:rsidR="00266697" w:rsidRPr="008E6B0C" w:rsidRDefault="00266697" w:rsidP="00266697">
      <w:pPr>
        <w:spacing w:after="0" w:line="240" w:lineRule="auto"/>
        <w:rPr>
          <w:rFonts w:ascii="Arial Narrow" w:eastAsia="Times New Roman" w:hAnsi="Arial Narrow" w:cs="Times New Roman"/>
          <w:b/>
          <w:sz w:val="20"/>
          <w:szCs w:val="20"/>
          <w:lang w:eastAsia="tr-TR"/>
        </w:rPr>
      </w:pPr>
    </w:p>
    <w:p w14:paraId="3BEB1624" w14:textId="77777777" w:rsidR="00266697" w:rsidRPr="008E6B0C" w:rsidRDefault="00266697" w:rsidP="00266697">
      <w:pPr>
        <w:spacing w:after="0" w:line="240" w:lineRule="auto"/>
        <w:rPr>
          <w:rFonts w:ascii="Arial Narrow" w:eastAsia="Times New Roman" w:hAnsi="Arial Narrow" w:cs="Times New Roman"/>
          <w:sz w:val="21"/>
          <w:szCs w:val="21"/>
          <w:lang w:eastAsia="tr-TR"/>
        </w:rPr>
      </w:pPr>
    </w:p>
    <w:p w14:paraId="44BD25EA" w14:textId="77777777" w:rsidR="00266697" w:rsidRPr="008E6B0C" w:rsidRDefault="00266697" w:rsidP="00266697">
      <w:pPr>
        <w:spacing w:after="0" w:line="240" w:lineRule="auto"/>
        <w:rPr>
          <w:rFonts w:ascii="Arial Narrow" w:eastAsia="Times New Roman" w:hAnsi="Arial Narrow" w:cs="Times New Roman"/>
          <w:sz w:val="21"/>
          <w:szCs w:val="21"/>
          <w:lang w:eastAsia="tr-TR"/>
        </w:rPr>
        <w:sectPr w:rsidR="00266697" w:rsidRPr="008E6B0C" w:rsidSect="008E6B0C">
          <w:pgSz w:w="11906" w:h="16838" w:code="9"/>
          <w:pgMar w:top="720" w:right="1134" w:bottom="720" w:left="1134" w:header="709" w:footer="709" w:gutter="0"/>
          <w:cols w:space="708"/>
        </w:sectPr>
      </w:pPr>
    </w:p>
    <w:p w14:paraId="27645CBF" w14:textId="77777777" w:rsidR="00522038" w:rsidRPr="001C700B" w:rsidRDefault="00522038" w:rsidP="00522038">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drawing>
          <wp:anchor distT="0" distB="0" distL="114300" distR="114300" simplePos="0" relativeHeight="251674624" behindDoc="0" locked="0" layoutInCell="1" allowOverlap="1" wp14:anchorId="30C1EE0C" wp14:editId="1AD61801">
            <wp:simplePos x="0" y="0"/>
            <wp:positionH relativeFrom="column">
              <wp:posOffset>-2540</wp:posOffset>
            </wp:positionH>
            <wp:positionV relativeFrom="paragraph">
              <wp:posOffset>-254000</wp:posOffset>
            </wp:positionV>
            <wp:extent cx="546100" cy="546100"/>
            <wp:effectExtent l="0" t="0" r="6350" b="6350"/>
            <wp:wrapSquare wrapText="bothSides"/>
            <wp:docPr id="156" name="Resim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14:paraId="5046E3F4" w14:textId="77777777" w:rsidR="00522038" w:rsidRPr="001C700B" w:rsidRDefault="00522038" w:rsidP="00522038">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3573" w:type="dxa"/>
        <w:tblInd w:w="6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2406"/>
      </w:tblGrid>
      <w:tr w:rsidR="00522038" w:rsidRPr="008E6B0C" w14:paraId="3961B249" w14:textId="77777777" w:rsidTr="00C028EF">
        <w:tc>
          <w:tcPr>
            <w:tcW w:w="1167" w:type="dxa"/>
            <w:vAlign w:val="center"/>
          </w:tcPr>
          <w:p w14:paraId="4AA3D5F1"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DÖNEM</w:t>
            </w:r>
          </w:p>
        </w:tc>
        <w:tc>
          <w:tcPr>
            <w:tcW w:w="2406" w:type="dxa"/>
            <w:vAlign w:val="center"/>
          </w:tcPr>
          <w:p w14:paraId="0A535146"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Güz</w:t>
            </w:r>
            <w:r>
              <w:rPr>
                <w:rFonts w:ascii="Arial Narrow" w:eastAsia="Times New Roman" w:hAnsi="Arial Narrow" w:cs="Times New Roman"/>
                <w:sz w:val="20"/>
                <w:szCs w:val="20"/>
                <w:lang w:eastAsia="tr-TR"/>
              </w:rPr>
              <w:t xml:space="preserve"> </w:t>
            </w:r>
            <w:r w:rsidRPr="008E6B0C">
              <w:rPr>
                <w:rFonts w:ascii="Arial Narrow" w:eastAsia="Times New Roman" w:hAnsi="Arial Narrow" w:cs="Times New Roman"/>
                <w:sz w:val="20"/>
                <w:szCs w:val="20"/>
                <w:lang w:eastAsia="tr-TR"/>
              </w:rPr>
              <w:t>-</w:t>
            </w:r>
            <w:r>
              <w:rPr>
                <w:rFonts w:ascii="Arial Narrow" w:eastAsia="Times New Roman" w:hAnsi="Arial Narrow" w:cs="Times New Roman"/>
                <w:sz w:val="20"/>
                <w:szCs w:val="20"/>
                <w:lang w:eastAsia="tr-TR"/>
              </w:rPr>
              <w:t xml:space="preserve"> </w:t>
            </w:r>
            <w:r w:rsidRPr="008E6B0C">
              <w:rPr>
                <w:rFonts w:ascii="Arial Narrow" w:eastAsia="Times New Roman" w:hAnsi="Arial Narrow" w:cs="Times New Roman"/>
                <w:sz w:val="20"/>
                <w:szCs w:val="20"/>
                <w:lang w:eastAsia="tr-TR"/>
              </w:rPr>
              <w:t>Bahar</w:t>
            </w:r>
          </w:p>
        </w:tc>
      </w:tr>
    </w:tbl>
    <w:p w14:paraId="74017BC6" w14:textId="77777777" w:rsidR="00522038" w:rsidRPr="008E6B0C" w:rsidRDefault="00522038" w:rsidP="00522038">
      <w:pPr>
        <w:spacing w:after="0" w:line="240" w:lineRule="auto"/>
        <w:rPr>
          <w:rFonts w:ascii="Arial Narrow" w:eastAsia="Times New Roman" w:hAnsi="Arial Narrow" w:cs="Times New Roman"/>
          <w:sz w:val="20"/>
          <w:szCs w:val="20"/>
          <w:lang w:eastAsia="tr-TR"/>
        </w:rPr>
      </w:pPr>
    </w:p>
    <w:tbl>
      <w:tblPr>
        <w:tblW w:w="5233"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84"/>
        <w:gridCol w:w="1714"/>
        <w:gridCol w:w="2208"/>
        <w:gridCol w:w="3550"/>
      </w:tblGrid>
      <w:tr w:rsidR="00522038" w:rsidRPr="008E6B0C" w14:paraId="37CED802" w14:textId="77777777" w:rsidTr="00C028EF">
        <w:tc>
          <w:tcPr>
            <w:tcW w:w="1285" w:type="pct"/>
            <w:vAlign w:val="center"/>
          </w:tcPr>
          <w:p w14:paraId="77F6524A"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KODU</w:t>
            </w:r>
          </w:p>
        </w:tc>
        <w:tc>
          <w:tcPr>
            <w:tcW w:w="852" w:type="pct"/>
            <w:vAlign w:val="center"/>
          </w:tcPr>
          <w:p w14:paraId="3FBFC85C"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541112701</w:t>
            </w:r>
          </w:p>
        </w:tc>
        <w:tc>
          <w:tcPr>
            <w:tcW w:w="1098" w:type="pct"/>
            <w:vAlign w:val="center"/>
          </w:tcPr>
          <w:p w14:paraId="3B76456B"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ADI</w:t>
            </w:r>
          </w:p>
        </w:tc>
        <w:tc>
          <w:tcPr>
            <w:tcW w:w="1766" w:type="pct"/>
            <w:vAlign w:val="center"/>
          </w:tcPr>
          <w:p w14:paraId="4351E519" w14:textId="77777777" w:rsidR="00522038" w:rsidRPr="008E6B0C" w:rsidRDefault="00522038" w:rsidP="00C028EF">
            <w:pPr>
              <w:spacing w:after="0" w:line="240" w:lineRule="auto"/>
              <w:ind w:right="-709"/>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 xml:space="preserve">Doktora Tez Çalışması </w:t>
            </w:r>
          </w:p>
        </w:tc>
      </w:tr>
    </w:tbl>
    <w:p w14:paraId="15419C19" w14:textId="77777777" w:rsidR="00522038" w:rsidRPr="008E6B0C" w:rsidRDefault="00522038" w:rsidP="00522038">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t xml:space="preserve">      </w:t>
      </w: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74"/>
        <w:gridCol w:w="348"/>
        <w:gridCol w:w="503"/>
        <w:gridCol w:w="1337"/>
        <w:gridCol w:w="91"/>
        <w:gridCol w:w="1416"/>
        <w:gridCol w:w="839"/>
        <w:gridCol w:w="670"/>
        <w:gridCol w:w="58"/>
        <w:gridCol w:w="2299"/>
        <w:gridCol w:w="1621"/>
      </w:tblGrid>
      <w:tr w:rsidR="00522038" w:rsidRPr="008E6B0C" w14:paraId="7DED9D54" w14:textId="77777777" w:rsidTr="00C028EF">
        <w:trPr>
          <w:trHeight w:val="20"/>
        </w:trPr>
        <w:tc>
          <w:tcPr>
            <w:tcW w:w="435" w:type="pct"/>
            <w:vMerge w:val="restart"/>
            <w:tcBorders>
              <w:top w:val="single" w:sz="12" w:space="0" w:color="auto"/>
              <w:left w:val="single" w:sz="12" w:space="0" w:color="auto"/>
              <w:bottom w:val="single" w:sz="4" w:space="0" w:color="auto"/>
              <w:right w:val="single" w:sz="12" w:space="0" w:color="auto"/>
            </w:tcBorders>
            <w:vAlign w:val="center"/>
          </w:tcPr>
          <w:p w14:paraId="110E169E"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YARIYIL</w:t>
            </w:r>
          </w:p>
          <w:p w14:paraId="64867354"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837" w:type="pct"/>
            <w:gridSpan w:val="5"/>
            <w:tcBorders>
              <w:left w:val="single" w:sz="12" w:space="0" w:color="auto"/>
              <w:bottom w:val="single" w:sz="4" w:space="0" w:color="auto"/>
              <w:right w:val="single" w:sz="12" w:space="0" w:color="auto"/>
            </w:tcBorders>
            <w:vAlign w:val="center"/>
          </w:tcPr>
          <w:p w14:paraId="150345BE"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HAFTALIK DERS SAATİ</w:t>
            </w:r>
          </w:p>
        </w:tc>
        <w:tc>
          <w:tcPr>
            <w:tcW w:w="2728" w:type="pct"/>
            <w:gridSpan w:val="5"/>
            <w:tcBorders>
              <w:left w:val="single" w:sz="12" w:space="0" w:color="auto"/>
              <w:bottom w:val="single" w:sz="4" w:space="0" w:color="auto"/>
            </w:tcBorders>
            <w:vAlign w:val="center"/>
          </w:tcPr>
          <w:p w14:paraId="399756E7"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w:t>
            </w:r>
          </w:p>
        </w:tc>
      </w:tr>
      <w:tr w:rsidR="00522038" w:rsidRPr="008E6B0C" w14:paraId="780AE16A" w14:textId="77777777" w:rsidTr="00C028EF">
        <w:trPr>
          <w:trHeight w:val="20"/>
        </w:trPr>
        <w:tc>
          <w:tcPr>
            <w:tcW w:w="435" w:type="pct"/>
            <w:vMerge/>
            <w:tcBorders>
              <w:top w:val="single" w:sz="4" w:space="0" w:color="auto"/>
              <w:left w:val="single" w:sz="12" w:space="0" w:color="auto"/>
              <w:bottom w:val="single" w:sz="4" w:space="0" w:color="auto"/>
              <w:right w:val="single" w:sz="12" w:space="0" w:color="auto"/>
            </w:tcBorders>
          </w:tcPr>
          <w:p w14:paraId="1FB98F50"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423" w:type="pct"/>
            <w:gridSpan w:val="2"/>
            <w:tcBorders>
              <w:top w:val="single" w:sz="4" w:space="0" w:color="auto"/>
              <w:left w:val="single" w:sz="12" w:space="0" w:color="auto"/>
              <w:bottom w:val="single" w:sz="4" w:space="0" w:color="auto"/>
              <w:right w:val="single" w:sz="4" w:space="0" w:color="auto"/>
            </w:tcBorders>
            <w:vAlign w:val="center"/>
          </w:tcPr>
          <w:p w14:paraId="2CBBA3D7"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Teorik</w:t>
            </w:r>
          </w:p>
        </w:tc>
        <w:tc>
          <w:tcPr>
            <w:tcW w:w="710" w:type="pct"/>
            <w:gridSpan w:val="2"/>
            <w:tcBorders>
              <w:top w:val="single" w:sz="4" w:space="0" w:color="auto"/>
              <w:left w:val="single" w:sz="4" w:space="0" w:color="auto"/>
              <w:bottom w:val="single" w:sz="4" w:space="0" w:color="auto"/>
            </w:tcBorders>
            <w:vAlign w:val="center"/>
          </w:tcPr>
          <w:p w14:paraId="3589364A"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Uygulama</w:t>
            </w:r>
          </w:p>
        </w:tc>
        <w:tc>
          <w:tcPr>
            <w:tcW w:w="704" w:type="pct"/>
            <w:tcBorders>
              <w:top w:val="single" w:sz="4" w:space="0" w:color="auto"/>
              <w:bottom w:val="single" w:sz="4" w:space="0" w:color="auto"/>
              <w:right w:val="single" w:sz="12" w:space="0" w:color="auto"/>
            </w:tcBorders>
            <w:vAlign w:val="center"/>
          </w:tcPr>
          <w:p w14:paraId="6BF47DC9"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Laboratuar</w:t>
            </w:r>
          </w:p>
        </w:tc>
        <w:tc>
          <w:tcPr>
            <w:tcW w:w="417" w:type="pct"/>
            <w:tcBorders>
              <w:top w:val="single" w:sz="4" w:space="0" w:color="auto"/>
              <w:bottom w:val="single" w:sz="4" w:space="0" w:color="auto"/>
              <w:right w:val="single" w:sz="4" w:space="0" w:color="auto"/>
            </w:tcBorders>
            <w:vAlign w:val="center"/>
          </w:tcPr>
          <w:p w14:paraId="1D8A7E1C"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Kredisi</w:t>
            </w:r>
          </w:p>
        </w:tc>
        <w:tc>
          <w:tcPr>
            <w:tcW w:w="333" w:type="pct"/>
            <w:tcBorders>
              <w:top w:val="single" w:sz="4" w:space="0" w:color="auto"/>
              <w:left w:val="single" w:sz="4" w:space="0" w:color="auto"/>
              <w:bottom w:val="single" w:sz="4" w:space="0" w:color="auto"/>
              <w:right w:val="single" w:sz="4" w:space="0" w:color="auto"/>
            </w:tcBorders>
            <w:vAlign w:val="center"/>
          </w:tcPr>
          <w:p w14:paraId="6514B5D6"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AKTS</w:t>
            </w:r>
          </w:p>
        </w:tc>
        <w:tc>
          <w:tcPr>
            <w:tcW w:w="1172" w:type="pct"/>
            <w:gridSpan w:val="2"/>
            <w:tcBorders>
              <w:top w:val="single" w:sz="4" w:space="0" w:color="auto"/>
              <w:left w:val="single" w:sz="4" w:space="0" w:color="auto"/>
              <w:bottom w:val="single" w:sz="4" w:space="0" w:color="auto"/>
            </w:tcBorders>
            <w:vAlign w:val="center"/>
          </w:tcPr>
          <w:p w14:paraId="6690BF63"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TÜRÜ</w:t>
            </w:r>
          </w:p>
        </w:tc>
        <w:tc>
          <w:tcPr>
            <w:tcW w:w="807" w:type="pct"/>
            <w:tcBorders>
              <w:top w:val="single" w:sz="4" w:space="0" w:color="auto"/>
              <w:left w:val="single" w:sz="4" w:space="0" w:color="auto"/>
              <w:bottom w:val="single" w:sz="4" w:space="0" w:color="auto"/>
            </w:tcBorders>
            <w:vAlign w:val="center"/>
          </w:tcPr>
          <w:p w14:paraId="5A0B2157"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DİLİ</w:t>
            </w:r>
          </w:p>
        </w:tc>
      </w:tr>
      <w:tr w:rsidR="00522038" w:rsidRPr="008E6B0C" w14:paraId="3A566B2F" w14:textId="77777777" w:rsidTr="00C028EF">
        <w:trPr>
          <w:trHeight w:val="20"/>
        </w:trPr>
        <w:tc>
          <w:tcPr>
            <w:tcW w:w="435" w:type="pct"/>
            <w:tcBorders>
              <w:top w:val="single" w:sz="4" w:space="0" w:color="auto"/>
              <w:left w:val="single" w:sz="12" w:space="0" w:color="auto"/>
              <w:bottom w:val="single" w:sz="12" w:space="0" w:color="auto"/>
              <w:right w:val="single" w:sz="12" w:space="0" w:color="auto"/>
            </w:tcBorders>
            <w:vAlign w:val="center"/>
          </w:tcPr>
          <w:p w14:paraId="5476A567"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V / IV</w:t>
            </w:r>
          </w:p>
        </w:tc>
        <w:tc>
          <w:tcPr>
            <w:tcW w:w="423" w:type="pct"/>
            <w:gridSpan w:val="2"/>
            <w:tcBorders>
              <w:top w:val="single" w:sz="4" w:space="0" w:color="auto"/>
              <w:left w:val="single" w:sz="12" w:space="0" w:color="auto"/>
              <w:bottom w:val="single" w:sz="12" w:space="0" w:color="auto"/>
              <w:right w:val="single" w:sz="4" w:space="0" w:color="auto"/>
            </w:tcBorders>
            <w:vAlign w:val="center"/>
          </w:tcPr>
          <w:p w14:paraId="66B45108"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0</w:t>
            </w:r>
          </w:p>
        </w:tc>
        <w:tc>
          <w:tcPr>
            <w:tcW w:w="710" w:type="pct"/>
            <w:gridSpan w:val="2"/>
            <w:tcBorders>
              <w:top w:val="single" w:sz="4" w:space="0" w:color="auto"/>
              <w:left w:val="single" w:sz="4" w:space="0" w:color="auto"/>
              <w:bottom w:val="single" w:sz="12" w:space="0" w:color="auto"/>
            </w:tcBorders>
            <w:vAlign w:val="center"/>
          </w:tcPr>
          <w:p w14:paraId="2E95A056"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04" w:type="pct"/>
            <w:tcBorders>
              <w:top w:val="single" w:sz="4" w:space="0" w:color="auto"/>
              <w:bottom w:val="single" w:sz="12" w:space="0" w:color="auto"/>
              <w:right w:val="single" w:sz="12" w:space="0" w:color="auto"/>
            </w:tcBorders>
            <w:shd w:val="clear" w:color="auto" w:fill="auto"/>
            <w:vAlign w:val="center"/>
          </w:tcPr>
          <w:p w14:paraId="3D34C375"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0</w:t>
            </w:r>
          </w:p>
        </w:tc>
        <w:tc>
          <w:tcPr>
            <w:tcW w:w="417" w:type="pct"/>
            <w:tcBorders>
              <w:top w:val="single" w:sz="4" w:space="0" w:color="auto"/>
              <w:bottom w:val="single" w:sz="12" w:space="0" w:color="auto"/>
              <w:right w:val="single" w:sz="4" w:space="0" w:color="auto"/>
            </w:tcBorders>
            <w:shd w:val="clear" w:color="auto" w:fill="auto"/>
            <w:vAlign w:val="center"/>
          </w:tcPr>
          <w:p w14:paraId="2C3B2C88"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0</w:t>
            </w:r>
          </w:p>
        </w:tc>
        <w:tc>
          <w:tcPr>
            <w:tcW w:w="333" w:type="pct"/>
            <w:tcBorders>
              <w:top w:val="single" w:sz="4" w:space="0" w:color="auto"/>
              <w:left w:val="single" w:sz="4" w:space="0" w:color="auto"/>
              <w:bottom w:val="single" w:sz="12" w:space="0" w:color="auto"/>
              <w:right w:val="single" w:sz="4" w:space="0" w:color="auto"/>
            </w:tcBorders>
            <w:shd w:val="clear" w:color="auto" w:fill="auto"/>
            <w:vAlign w:val="center"/>
          </w:tcPr>
          <w:p w14:paraId="75282CC1"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25</w:t>
            </w:r>
          </w:p>
        </w:tc>
        <w:tc>
          <w:tcPr>
            <w:tcW w:w="1172" w:type="pct"/>
            <w:gridSpan w:val="2"/>
            <w:tcBorders>
              <w:top w:val="single" w:sz="4" w:space="0" w:color="auto"/>
              <w:left w:val="single" w:sz="4" w:space="0" w:color="auto"/>
              <w:bottom w:val="single" w:sz="12" w:space="0" w:color="auto"/>
            </w:tcBorders>
            <w:vAlign w:val="center"/>
          </w:tcPr>
          <w:p w14:paraId="2149CFAB"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ZORUNLU (x)  SEÇMELİ ( )</w:t>
            </w:r>
          </w:p>
        </w:tc>
        <w:tc>
          <w:tcPr>
            <w:tcW w:w="807" w:type="pct"/>
            <w:tcBorders>
              <w:top w:val="single" w:sz="4" w:space="0" w:color="auto"/>
              <w:left w:val="single" w:sz="4" w:space="0" w:color="auto"/>
              <w:bottom w:val="single" w:sz="12" w:space="0" w:color="auto"/>
            </w:tcBorders>
          </w:tcPr>
          <w:p w14:paraId="27B087CC"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Türkçe</w:t>
            </w:r>
          </w:p>
        </w:tc>
      </w:tr>
      <w:tr w:rsidR="00522038" w:rsidRPr="008E6B0C" w14:paraId="56A767D5" w14:textId="77777777" w:rsidTr="00C028EF">
        <w:tblPrEx>
          <w:tblBorders>
            <w:insideH w:val="single" w:sz="6" w:space="0" w:color="auto"/>
            <w:insideV w:val="single" w:sz="6" w:space="0" w:color="auto"/>
          </w:tblBorders>
        </w:tblPrEx>
        <w:trPr>
          <w:trHeight w:val="20"/>
        </w:trPr>
        <w:tc>
          <w:tcPr>
            <w:tcW w:w="5000" w:type="pct"/>
            <w:gridSpan w:val="11"/>
            <w:tcBorders>
              <w:top w:val="single" w:sz="12" w:space="0" w:color="auto"/>
              <w:left w:val="single" w:sz="12" w:space="0" w:color="auto"/>
              <w:bottom w:val="single" w:sz="12" w:space="0" w:color="auto"/>
            </w:tcBorders>
            <w:vAlign w:val="center"/>
          </w:tcPr>
          <w:p w14:paraId="205ACE41"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KATEGORİSİ</w:t>
            </w:r>
          </w:p>
        </w:tc>
      </w:tr>
      <w:tr w:rsidR="00522038" w:rsidRPr="008E6B0C" w14:paraId="0A2CB332" w14:textId="77777777" w:rsidTr="00C028EF">
        <w:tblPrEx>
          <w:tblBorders>
            <w:insideH w:val="single" w:sz="6" w:space="0" w:color="auto"/>
            <w:insideV w:val="single" w:sz="6" w:space="0" w:color="auto"/>
          </w:tblBorders>
        </w:tblPrEx>
        <w:trPr>
          <w:trHeight w:val="20"/>
        </w:trPr>
        <w:tc>
          <w:tcPr>
            <w:tcW w:w="608" w:type="pct"/>
            <w:gridSpan w:val="2"/>
            <w:tcBorders>
              <w:top w:val="single" w:sz="12" w:space="0" w:color="auto"/>
              <w:left w:val="single" w:sz="12" w:space="0" w:color="auto"/>
              <w:bottom w:val="single" w:sz="6" w:space="0" w:color="auto"/>
            </w:tcBorders>
            <w:vAlign w:val="center"/>
          </w:tcPr>
          <w:p w14:paraId="6F473682"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Temel Bilim</w:t>
            </w:r>
          </w:p>
        </w:tc>
        <w:tc>
          <w:tcPr>
            <w:tcW w:w="960" w:type="pct"/>
            <w:gridSpan w:val="3"/>
            <w:tcBorders>
              <w:top w:val="single" w:sz="12" w:space="0" w:color="auto"/>
              <w:bottom w:val="single" w:sz="6" w:space="0" w:color="auto"/>
            </w:tcBorders>
            <w:vAlign w:val="center"/>
          </w:tcPr>
          <w:p w14:paraId="1A031B28"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Bilimi</w:t>
            </w:r>
          </w:p>
        </w:tc>
        <w:tc>
          <w:tcPr>
            <w:tcW w:w="2626" w:type="pct"/>
            <w:gridSpan w:val="5"/>
            <w:tcBorders>
              <w:top w:val="single" w:sz="12" w:space="0" w:color="auto"/>
              <w:bottom w:val="single" w:sz="6" w:space="0" w:color="auto"/>
            </w:tcBorders>
            <w:vAlign w:val="center"/>
          </w:tcPr>
          <w:p w14:paraId="04357FD0"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807" w:type="pct"/>
            <w:tcBorders>
              <w:top w:val="single" w:sz="12" w:space="0" w:color="auto"/>
              <w:bottom w:val="single" w:sz="6" w:space="0" w:color="auto"/>
            </w:tcBorders>
            <w:vAlign w:val="center"/>
          </w:tcPr>
          <w:p w14:paraId="1374FD78"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Sosyal Bilim</w:t>
            </w:r>
          </w:p>
        </w:tc>
      </w:tr>
      <w:tr w:rsidR="00522038" w:rsidRPr="008E6B0C" w14:paraId="4571DB90" w14:textId="77777777" w:rsidTr="00C028EF">
        <w:tblPrEx>
          <w:tblBorders>
            <w:insideH w:val="single" w:sz="6" w:space="0" w:color="auto"/>
            <w:insideV w:val="single" w:sz="6" w:space="0" w:color="auto"/>
          </w:tblBorders>
        </w:tblPrEx>
        <w:trPr>
          <w:trHeight w:val="20"/>
        </w:trPr>
        <w:tc>
          <w:tcPr>
            <w:tcW w:w="608" w:type="pct"/>
            <w:gridSpan w:val="2"/>
            <w:tcBorders>
              <w:top w:val="single" w:sz="6" w:space="0" w:color="auto"/>
              <w:left w:val="single" w:sz="12" w:space="0" w:color="auto"/>
              <w:bottom w:val="single" w:sz="12" w:space="0" w:color="auto"/>
              <w:right w:val="single" w:sz="4" w:space="0" w:color="auto"/>
            </w:tcBorders>
          </w:tcPr>
          <w:p w14:paraId="6FE34D64"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960" w:type="pct"/>
            <w:gridSpan w:val="3"/>
            <w:tcBorders>
              <w:top w:val="single" w:sz="6" w:space="0" w:color="auto"/>
              <w:left w:val="single" w:sz="4" w:space="0" w:color="auto"/>
              <w:bottom w:val="single" w:sz="12" w:space="0" w:color="auto"/>
              <w:right w:val="single" w:sz="4" w:space="0" w:color="auto"/>
            </w:tcBorders>
          </w:tcPr>
          <w:p w14:paraId="7E1CF96C"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75</w:t>
            </w:r>
          </w:p>
        </w:tc>
        <w:tc>
          <w:tcPr>
            <w:tcW w:w="2626" w:type="pct"/>
            <w:gridSpan w:val="5"/>
            <w:tcBorders>
              <w:top w:val="single" w:sz="6" w:space="0" w:color="auto"/>
              <w:left w:val="single" w:sz="4" w:space="0" w:color="auto"/>
              <w:bottom w:val="single" w:sz="12" w:space="0" w:color="auto"/>
            </w:tcBorders>
          </w:tcPr>
          <w:p w14:paraId="3899AD6E"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807" w:type="pct"/>
            <w:tcBorders>
              <w:top w:val="single" w:sz="6" w:space="0" w:color="auto"/>
              <w:left w:val="single" w:sz="4" w:space="0" w:color="auto"/>
              <w:bottom w:val="single" w:sz="12" w:space="0" w:color="auto"/>
            </w:tcBorders>
          </w:tcPr>
          <w:p w14:paraId="7A9F1EE9"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25</w:t>
            </w:r>
          </w:p>
        </w:tc>
      </w:tr>
      <w:tr w:rsidR="00522038" w:rsidRPr="008E6B0C" w14:paraId="0BA3A25D" w14:textId="77777777" w:rsidTr="00C028EF">
        <w:trPr>
          <w:trHeight w:val="20"/>
        </w:trPr>
        <w:tc>
          <w:tcPr>
            <w:tcW w:w="5000" w:type="pct"/>
            <w:gridSpan w:val="11"/>
            <w:tcBorders>
              <w:top w:val="single" w:sz="12" w:space="0" w:color="auto"/>
              <w:left w:val="single" w:sz="12" w:space="0" w:color="auto"/>
              <w:bottom w:val="single" w:sz="12" w:space="0" w:color="auto"/>
              <w:right w:val="single" w:sz="12" w:space="0" w:color="auto"/>
            </w:tcBorders>
            <w:vAlign w:val="center"/>
          </w:tcPr>
          <w:p w14:paraId="3C00F429"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DEĞERLENDİRME ÖLÇÜTLERİ</w:t>
            </w:r>
          </w:p>
        </w:tc>
      </w:tr>
      <w:tr w:rsidR="00522038" w:rsidRPr="008E6B0C" w14:paraId="3D245E85" w14:textId="77777777" w:rsidTr="00C028EF">
        <w:trPr>
          <w:trHeight w:val="20"/>
        </w:trPr>
        <w:tc>
          <w:tcPr>
            <w:tcW w:w="1523" w:type="pct"/>
            <w:gridSpan w:val="4"/>
            <w:vMerge w:val="restart"/>
            <w:tcBorders>
              <w:top w:val="single" w:sz="12" w:space="0" w:color="auto"/>
              <w:left w:val="single" w:sz="12" w:space="0" w:color="auto"/>
              <w:bottom w:val="single" w:sz="12" w:space="0" w:color="auto"/>
              <w:right w:val="single" w:sz="12" w:space="0" w:color="auto"/>
            </w:tcBorders>
            <w:vAlign w:val="center"/>
          </w:tcPr>
          <w:p w14:paraId="1F98789E"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YARIYIL İÇİ</w:t>
            </w:r>
          </w:p>
        </w:tc>
        <w:tc>
          <w:tcPr>
            <w:tcW w:w="1528" w:type="pct"/>
            <w:gridSpan w:val="5"/>
            <w:tcBorders>
              <w:top w:val="single" w:sz="12" w:space="0" w:color="auto"/>
              <w:left w:val="single" w:sz="12" w:space="0" w:color="auto"/>
              <w:bottom w:val="single" w:sz="8" w:space="0" w:color="auto"/>
              <w:right w:val="single" w:sz="4" w:space="0" w:color="auto"/>
            </w:tcBorders>
            <w:vAlign w:val="center"/>
          </w:tcPr>
          <w:p w14:paraId="37580D08"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Faaliyet türü</w:t>
            </w:r>
          </w:p>
        </w:tc>
        <w:tc>
          <w:tcPr>
            <w:tcW w:w="1143" w:type="pct"/>
            <w:tcBorders>
              <w:top w:val="single" w:sz="12" w:space="0" w:color="auto"/>
              <w:left w:val="single" w:sz="4" w:space="0" w:color="auto"/>
              <w:bottom w:val="single" w:sz="8" w:space="0" w:color="auto"/>
              <w:right w:val="single" w:sz="8" w:space="0" w:color="auto"/>
            </w:tcBorders>
            <w:vAlign w:val="center"/>
          </w:tcPr>
          <w:p w14:paraId="47F8B842"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Sayı</w:t>
            </w:r>
          </w:p>
        </w:tc>
        <w:tc>
          <w:tcPr>
            <w:tcW w:w="807" w:type="pct"/>
            <w:tcBorders>
              <w:top w:val="single" w:sz="12" w:space="0" w:color="auto"/>
              <w:left w:val="single" w:sz="8" w:space="0" w:color="auto"/>
              <w:bottom w:val="single" w:sz="8" w:space="0" w:color="auto"/>
              <w:right w:val="single" w:sz="12" w:space="0" w:color="auto"/>
            </w:tcBorders>
            <w:vAlign w:val="center"/>
          </w:tcPr>
          <w:p w14:paraId="2BC19957"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w:t>
            </w:r>
          </w:p>
        </w:tc>
      </w:tr>
      <w:tr w:rsidR="00522038" w:rsidRPr="008E6B0C" w14:paraId="35D8C0EB" w14:textId="77777777" w:rsidTr="00C028EF">
        <w:trPr>
          <w:trHeight w:val="20"/>
        </w:trPr>
        <w:tc>
          <w:tcPr>
            <w:tcW w:w="1523" w:type="pct"/>
            <w:gridSpan w:val="4"/>
            <w:vMerge/>
            <w:tcBorders>
              <w:top w:val="single" w:sz="12" w:space="0" w:color="auto"/>
              <w:left w:val="single" w:sz="12" w:space="0" w:color="auto"/>
              <w:bottom w:val="single" w:sz="12" w:space="0" w:color="auto"/>
              <w:right w:val="single" w:sz="12" w:space="0" w:color="auto"/>
            </w:tcBorders>
            <w:vAlign w:val="center"/>
          </w:tcPr>
          <w:p w14:paraId="374AEBD5"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528" w:type="pct"/>
            <w:gridSpan w:val="5"/>
            <w:tcBorders>
              <w:top w:val="single" w:sz="8" w:space="0" w:color="auto"/>
              <w:left w:val="single" w:sz="12" w:space="0" w:color="auto"/>
              <w:bottom w:val="single" w:sz="4" w:space="0" w:color="auto"/>
              <w:right w:val="single" w:sz="4" w:space="0" w:color="auto"/>
            </w:tcBorders>
            <w:vAlign w:val="center"/>
          </w:tcPr>
          <w:p w14:paraId="50462A36"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 Sınav</w:t>
            </w:r>
          </w:p>
        </w:tc>
        <w:tc>
          <w:tcPr>
            <w:tcW w:w="1143" w:type="pct"/>
            <w:tcBorders>
              <w:top w:val="single" w:sz="8" w:space="0" w:color="auto"/>
              <w:left w:val="single" w:sz="4" w:space="0" w:color="auto"/>
              <w:bottom w:val="single" w:sz="4" w:space="0" w:color="auto"/>
              <w:right w:val="single" w:sz="8" w:space="0" w:color="auto"/>
            </w:tcBorders>
          </w:tcPr>
          <w:p w14:paraId="2ECE3FAC"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807" w:type="pct"/>
            <w:tcBorders>
              <w:top w:val="single" w:sz="8" w:space="0" w:color="auto"/>
              <w:left w:val="single" w:sz="8" w:space="0" w:color="auto"/>
              <w:bottom w:val="single" w:sz="4" w:space="0" w:color="auto"/>
              <w:right w:val="single" w:sz="12" w:space="0" w:color="auto"/>
            </w:tcBorders>
            <w:shd w:val="clear" w:color="auto" w:fill="auto"/>
          </w:tcPr>
          <w:p w14:paraId="396D6C19" w14:textId="77777777" w:rsidR="00522038" w:rsidRPr="008E6B0C" w:rsidRDefault="00522038" w:rsidP="00C028EF">
            <w:pPr>
              <w:spacing w:after="0" w:line="240" w:lineRule="auto"/>
              <w:jc w:val="center"/>
              <w:rPr>
                <w:rFonts w:ascii="Arial Narrow" w:eastAsia="Times New Roman" w:hAnsi="Arial Narrow" w:cs="Times New Roman"/>
                <w:sz w:val="20"/>
                <w:szCs w:val="20"/>
                <w:highlight w:val="yellow"/>
                <w:lang w:eastAsia="tr-TR"/>
              </w:rPr>
            </w:pPr>
            <w:r w:rsidRPr="008E6B0C">
              <w:rPr>
                <w:rFonts w:ascii="Arial Narrow" w:eastAsia="Times New Roman" w:hAnsi="Arial Narrow" w:cs="Times New Roman"/>
                <w:sz w:val="20"/>
                <w:szCs w:val="20"/>
                <w:lang w:eastAsia="tr-TR"/>
              </w:rPr>
              <w:t>40</w:t>
            </w:r>
          </w:p>
        </w:tc>
      </w:tr>
      <w:tr w:rsidR="00522038" w:rsidRPr="008E6B0C" w14:paraId="15369B79" w14:textId="77777777" w:rsidTr="00C028EF">
        <w:trPr>
          <w:trHeight w:val="20"/>
        </w:trPr>
        <w:tc>
          <w:tcPr>
            <w:tcW w:w="1523" w:type="pct"/>
            <w:gridSpan w:val="4"/>
            <w:vMerge/>
            <w:tcBorders>
              <w:top w:val="single" w:sz="12" w:space="0" w:color="auto"/>
              <w:left w:val="single" w:sz="12" w:space="0" w:color="auto"/>
              <w:bottom w:val="single" w:sz="12" w:space="0" w:color="auto"/>
              <w:right w:val="single" w:sz="12" w:space="0" w:color="auto"/>
            </w:tcBorders>
            <w:vAlign w:val="center"/>
          </w:tcPr>
          <w:p w14:paraId="576DB5EF"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528" w:type="pct"/>
            <w:gridSpan w:val="5"/>
            <w:tcBorders>
              <w:top w:val="single" w:sz="4" w:space="0" w:color="auto"/>
              <w:left w:val="single" w:sz="12" w:space="0" w:color="auto"/>
              <w:bottom w:val="single" w:sz="4" w:space="0" w:color="auto"/>
              <w:right w:val="single" w:sz="4" w:space="0" w:color="auto"/>
            </w:tcBorders>
            <w:vAlign w:val="center"/>
          </w:tcPr>
          <w:p w14:paraId="26E9855E"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Kısa Sınav</w:t>
            </w:r>
          </w:p>
        </w:tc>
        <w:tc>
          <w:tcPr>
            <w:tcW w:w="1143" w:type="pct"/>
            <w:tcBorders>
              <w:top w:val="single" w:sz="4" w:space="0" w:color="auto"/>
              <w:left w:val="single" w:sz="4" w:space="0" w:color="auto"/>
              <w:bottom w:val="single" w:sz="4" w:space="0" w:color="auto"/>
              <w:right w:val="single" w:sz="8" w:space="0" w:color="auto"/>
            </w:tcBorders>
          </w:tcPr>
          <w:p w14:paraId="67AE1E12"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807" w:type="pct"/>
            <w:tcBorders>
              <w:top w:val="single" w:sz="4" w:space="0" w:color="auto"/>
              <w:left w:val="single" w:sz="8" w:space="0" w:color="auto"/>
              <w:bottom w:val="single" w:sz="4" w:space="0" w:color="auto"/>
              <w:right w:val="single" w:sz="12" w:space="0" w:color="auto"/>
            </w:tcBorders>
          </w:tcPr>
          <w:p w14:paraId="1DC477DA"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r>
      <w:tr w:rsidR="00522038" w:rsidRPr="008E6B0C" w14:paraId="708738E2" w14:textId="77777777" w:rsidTr="00C028EF">
        <w:trPr>
          <w:trHeight w:val="20"/>
        </w:trPr>
        <w:tc>
          <w:tcPr>
            <w:tcW w:w="1523" w:type="pct"/>
            <w:gridSpan w:val="4"/>
            <w:vMerge/>
            <w:tcBorders>
              <w:top w:val="single" w:sz="12" w:space="0" w:color="auto"/>
              <w:left w:val="single" w:sz="12" w:space="0" w:color="auto"/>
              <w:bottom w:val="single" w:sz="12" w:space="0" w:color="auto"/>
              <w:right w:val="single" w:sz="12" w:space="0" w:color="auto"/>
            </w:tcBorders>
            <w:vAlign w:val="center"/>
          </w:tcPr>
          <w:p w14:paraId="6AF72A0D"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528" w:type="pct"/>
            <w:gridSpan w:val="5"/>
            <w:tcBorders>
              <w:top w:val="single" w:sz="4" w:space="0" w:color="auto"/>
              <w:left w:val="single" w:sz="12" w:space="0" w:color="auto"/>
              <w:bottom w:val="single" w:sz="4" w:space="0" w:color="auto"/>
              <w:right w:val="single" w:sz="4" w:space="0" w:color="auto"/>
            </w:tcBorders>
            <w:vAlign w:val="center"/>
          </w:tcPr>
          <w:p w14:paraId="27151E4C"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Ödev</w:t>
            </w:r>
          </w:p>
        </w:tc>
        <w:tc>
          <w:tcPr>
            <w:tcW w:w="1143" w:type="pct"/>
            <w:tcBorders>
              <w:top w:val="single" w:sz="4" w:space="0" w:color="auto"/>
              <w:left w:val="single" w:sz="4" w:space="0" w:color="auto"/>
              <w:bottom w:val="single" w:sz="4" w:space="0" w:color="auto"/>
              <w:right w:val="single" w:sz="8" w:space="0" w:color="auto"/>
            </w:tcBorders>
          </w:tcPr>
          <w:p w14:paraId="703820E6"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807" w:type="pct"/>
            <w:tcBorders>
              <w:top w:val="single" w:sz="4" w:space="0" w:color="auto"/>
              <w:left w:val="single" w:sz="8" w:space="0" w:color="auto"/>
              <w:bottom w:val="single" w:sz="4" w:space="0" w:color="auto"/>
              <w:right w:val="single" w:sz="12" w:space="0" w:color="auto"/>
            </w:tcBorders>
          </w:tcPr>
          <w:p w14:paraId="345308D9"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60</w:t>
            </w:r>
          </w:p>
        </w:tc>
      </w:tr>
      <w:tr w:rsidR="00522038" w:rsidRPr="008E6B0C" w14:paraId="147F3BDD" w14:textId="77777777" w:rsidTr="00C028EF">
        <w:trPr>
          <w:trHeight w:val="20"/>
        </w:trPr>
        <w:tc>
          <w:tcPr>
            <w:tcW w:w="1523" w:type="pct"/>
            <w:gridSpan w:val="4"/>
            <w:vMerge/>
            <w:tcBorders>
              <w:top w:val="single" w:sz="12" w:space="0" w:color="auto"/>
              <w:left w:val="single" w:sz="12" w:space="0" w:color="auto"/>
              <w:bottom w:val="single" w:sz="12" w:space="0" w:color="auto"/>
              <w:right w:val="single" w:sz="12" w:space="0" w:color="auto"/>
            </w:tcBorders>
            <w:vAlign w:val="center"/>
          </w:tcPr>
          <w:p w14:paraId="0E9E1DF5"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528" w:type="pct"/>
            <w:gridSpan w:val="5"/>
            <w:tcBorders>
              <w:top w:val="single" w:sz="4" w:space="0" w:color="auto"/>
              <w:left w:val="single" w:sz="12" w:space="0" w:color="auto"/>
              <w:bottom w:val="single" w:sz="8" w:space="0" w:color="auto"/>
              <w:right w:val="single" w:sz="4" w:space="0" w:color="auto"/>
            </w:tcBorders>
            <w:vAlign w:val="center"/>
          </w:tcPr>
          <w:p w14:paraId="62EFEA30"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Proje</w:t>
            </w:r>
          </w:p>
        </w:tc>
        <w:tc>
          <w:tcPr>
            <w:tcW w:w="1143" w:type="pct"/>
            <w:tcBorders>
              <w:top w:val="single" w:sz="4" w:space="0" w:color="auto"/>
              <w:left w:val="single" w:sz="4" w:space="0" w:color="auto"/>
              <w:bottom w:val="single" w:sz="8" w:space="0" w:color="auto"/>
              <w:right w:val="single" w:sz="8" w:space="0" w:color="auto"/>
            </w:tcBorders>
          </w:tcPr>
          <w:p w14:paraId="28F81765"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807" w:type="pct"/>
            <w:tcBorders>
              <w:top w:val="single" w:sz="4" w:space="0" w:color="auto"/>
              <w:left w:val="single" w:sz="8" w:space="0" w:color="auto"/>
              <w:bottom w:val="single" w:sz="8" w:space="0" w:color="auto"/>
              <w:right w:val="single" w:sz="12" w:space="0" w:color="auto"/>
            </w:tcBorders>
          </w:tcPr>
          <w:p w14:paraId="50A63D01"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r>
      <w:tr w:rsidR="00522038" w:rsidRPr="008E6B0C" w14:paraId="36B331A2" w14:textId="77777777" w:rsidTr="00C028EF">
        <w:trPr>
          <w:trHeight w:val="20"/>
        </w:trPr>
        <w:tc>
          <w:tcPr>
            <w:tcW w:w="1523" w:type="pct"/>
            <w:gridSpan w:val="4"/>
            <w:vMerge/>
            <w:tcBorders>
              <w:top w:val="single" w:sz="12" w:space="0" w:color="auto"/>
              <w:left w:val="single" w:sz="12" w:space="0" w:color="auto"/>
              <w:bottom w:val="single" w:sz="12" w:space="0" w:color="auto"/>
              <w:right w:val="single" w:sz="12" w:space="0" w:color="auto"/>
            </w:tcBorders>
            <w:vAlign w:val="center"/>
          </w:tcPr>
          <w:p w14:paraId="7028415C"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528" w:type="pct"/>
            <w:gridSpan w:val="5"/>
            <w:tcBorders>
              <w:top w:val="single" w:sz="8" w:space="0" w:color="auto"/>
              <w:left w:val="single" w:sz="12" w:space="0" w:color="auto"/>
              <w:bottom w:val="single" w:sz="8" w:space="0" w:color="auto"/>
              <w:right w:val="single" w:sz="4" w:space="0" w:color="auto"/>
            </w:tcBorders>
            <w:vAlign w:val="center"/>
          </w:tcPr>
          <w:p w14:paraId="5360497A"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w:t>
            </w:r>
          </w:p>
        </w:tc>
        <w:tc>
          <w:tcPr>
            <w:tcW w:w="1143" w:type="pct"/>
            <w:tcBorders>
              <w:top w:val="single" w:sz="8" w:space="0" w:color="auto"/>
              <w:left w:val="single" w:sz="4" w:space="0" w:color="auto"/>
              <w:bottom w:val="single" w:sz="8" w:space="0" w:color="auto"/>
              <w:right w:val="single" w:sz="8" w:space="0" w:color="auto"/>
            </w:tcBorders>
          </w:tcPr>
          <w:p w14:paraId="2FEFAC41"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807" w:type="pct"/>
            <w:tcBorders>
              <w:top w:val="single" w:sz="8" w:space="0" w:color="auto"/>
              <w:left w:val="single" w:sz="8" w:space="0" w:color="auto"/>
              <w:bottom w:val="single" w:sz="8" w:space="0" w:color="auto"/>
              <w:right w:val="single" w:sz="12" w:space="0" w:color="auto"/>
            </w:tcBorders>
          </w:tcPr>
          <w:p w14:paraId="18B018C6"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r>
      <w:tr w:rsidR="00522038" w:rsidRPr="008E6B0C" w14:paraId="52D8799D" w14:textId="77777777" w:rsidTr="00C028EF">
        <w:trPr>
          <w:trHeight w:val="20"/>
        </w:trPr>
        <w:tc>
          <w:tcPr>
            <w:tcW w:w="1523" w:type="pct"/>
            <w:gridSpan w:val="4"/>
            <w:vMerge/>
            <w:tcBorders>
              <w:top w:val="single" w:sz="12" w:space="0" w:color="auto"/>
              <w:left w:val="single" w:sz="12" w:space="0" w:color="auto"/>
              <w:bottom w:val="single" w:sz="12" w:space="0" w:color="auto"/>
              <w:right w:val="single" w:sz="12" w:space="0" w:color="auto"/>
            </w:tcBorders>
            <w:vAlign w:val="center"/>
          </w:tcPr>
          <w:p w14:paraId="1383D531"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528" w:type="pct"/>
            <w:gridSpan w:val="5"/>
            <w:tcBorders>
              <w:top w:val="single" w:sz="8" w:space="0" w:color="auto"/>
              <w:left w:val="single" w:sz="12" w:space="0" w:color="auto"/>
              <w:bottom w:val="single" w:sz="12" w:space="0" w:color="auto"/>
              <w:right w:val="single" w:sz="4" w:space="0" w:color="auto"/>
            </w:tcBorders>
            <w:vAlign w:val="center"/>
          </w:tcPr>
          <w:p w14:paraId="43967B43"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Diğer (………)</w:t>
            </w:r>
          </w:p>
        </w:tc>
        <w:tc>
          <w:tcPr>
            <w:tcW w:w="1143" w:type="pct"/>
            <w:tcBorders>
              <w:top w:val="single" w:sz="8" w:space="0" w:color="auto"/>
              <w:left w:val="single" w:sz="4" w:space="0" w:color="auto"/>
              <w:bottom w:val="single" w:sz="12" w:space="0" w:color="auto"/>
              <w:right w:val="single" w:sz="8" w:space="0" w:color="auto"/>
            </w:tcBorders>
          </w:tcPr>
          <w:p w14:paraId="7F039799"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807" w:type="pct"/>
            <w:tcBorders>
              <w:top w:val="single" w:sz="8" w:space="0" w:color="auto"/>
              <w:left w:val="single" w:sz="8" w:space="0" w:color="auto"/>
              <w:bottom w:val="single" w:sz="12" w:space="0" w:color="auto"/>
              <w:right w:val="single" w:sz="12" w:space="0" w:color="auto"/>
            </w:tcBorders>
          </w:tcPr>
          <w:p w14:paraId="47DBB5C1"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r>
      <w:tr w:rsidR="00522038" w:rsidRPr="008E6B0C" w14:paraId="69A98F9F" w14:textId="77777777" w:rsidTr="00C028EF">
        <w:trPr>
          <w:trHeight w:val="20"/>
        </w:trPr>
        <w:tc>
          <w:tcPr>
            <w:tcW w:w="1523" w:type="pct"/>
            <w:gridSpan w:val="4"/>
            <w:tcBorders>
              <w:top w:val="single" w:sz="12" w:space="0" w:color="auto"/>
              <w:left w:val="single" w:sz="12" w:space="0" w:color="auto"/>
              <w:bottom w:val="single" w:sz="12" w:space="0" w:color="auto"/>
              <w:right w:val="single" w:sz="12" w:space="0" w:color="auto"/>
            </w:tcBorders>
            <w:vAlign w:val="center"/>
          </w:tcPr>
          <w:p w14:paraId="55BE6755"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YARIYIL SONU SINAVI</w:t>
            </w:r>
          </w:p>
        </w:tc>
        <w:tc>
          <w:tcPr>
            <w:tcW w:w="1528" w:type="pct"/>
            <w:gridSpan w:val="5"/>
            <w:tcBorders>
              <w:top w:val="single" w:sz="12" w:space="0" w:color="auto"/>
              <w:left w:val="single" w:sz="12" w:space="0" w:color="auto"/>
              <w:bottom w:val="single" w:sz="8" w:space="0" w:color="auto"/>
              <w:right w:val="single" w:sz="4" w:space="0" w:color="auto"/>
            </w:tcBorders>
          </w:tcPr>
          <w:p w14:paraId="048F05EB"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143" w:type="pct"/>
            <w:tcBorders>
              <w:top w:val="single" w:sz="12" w:space="0" w:color="auto"/>
              <w:left w:val="single" w:sz="4" w:space="0" w:color="auto"/>
              <w:bottom w:val="single" w:sz="8" w:space="0" w:color="auto"/>
              <w:right w:val="single" w:sz="8" w:space="0" w:color="auto"/>
            </w:tcBorders>
            <w:vAlign w:val="center"/>
          </w:tcPr>
          <w:p w14:paraId="7DE2BA45"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807" w:type="pct"/>
            <w:tcBorders>
              <w:top w:val="single" w:sz="12" w:space="0" w:color="auto"/>
              <w:left w:val="single" w:sz="8" w:space="0" w:color="auto"/>
              <w:bottom w:val="single" w:sz="8" w:space="0" w:color="auto"/>
              <w:right w:val="single" w:sz="12" w:space="0" w:color="auto"/>
            </w:tcBorders>
            <w:vAlign w:val="center"/>
          </w:tcPr>
          <w:p w14:paraId="7E10E837"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r>
      <w:tr w:rsidR="00522038" w:rsidRPr="008E6B0C" w14:paraId="31E475F5" w14:textId="77777777" w:rsidTr="00C028EF">
        <w:trPr>
          <w:trHeight w:val="20"/>
        </w:trPr>
        <w:tc>
          <w:tcPr>
            <w:tcW w:w="1523" w:type="pct"/>
            <w:gridSpan w:val="4"/>
            <w:tcBorders>
              <w:top w:val="single" w:sz="12" w:space="0" w:color="auto"/>
              <w:left w:val="single" w:sz="12" w:space="0" w:color="auto"/>
              <w:bottom w:val="single" w:sz="12" w:space="0" w:color="auto"/>
              <w:right w:val="single" w:sz="12" w:space="0" w:color="auto"/>
            </w:tcBorders>
            <w:vAlign w:val="center"/>
          </w:tcPr>
          <w:p w14:paraId="28F7BA87"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VARSA ÖNERİLEN ÖNKOŞUL(LAR)</w:t>
            </w:r>
          </w:p>
        </w:tc>
        <w:tc>
          <w:tcPr>
            <w:tcW w:w="3477" w:type="pct"/>
            <w:gridSpan w:val="7"/>
            <w:tcBorders>
              <w:top w:val="single" w:sz="12" w:space="0" w:color="auto"/>
              <w:left w:val="single" w:sz="12" w:space="0" w:color="auto"/>
              <w:bottom w:val="single" w:sz="12" w:space="0" w:color="auto"/>
              <w:right w:val="single" w:sz="12" w:space="0" w:color="auto"/>
            </w:tcBorders>
            <w:vAlign w:val="center"/>
          </w:tcPr>
          <w:p w14:paraId="42BB98DF"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14:paraId="608C8CBA" w14:textId="77777777" w:rsidTr="00C028EF">
        <w:trPr>
          <w:trHeight w:val="20"/>
        </w:trPr>
        <w:tc>
          <w:tcPr>
            <w:tcW w:w="1523" w:type="pct"/>
            <w:gridSpan w:val="4"/>
            <w:tcBorders>
              <w:top w:val="single" w:sz="12" w:space="0" w:color="auto"/>
              <w:left w:val="single" w:sz="12" w:space="0" w:color="auto"/>
              <w:bottom w:val="single" w:sz="12" w:space="0" w:color="auto"/>
              <w:right w:val="single" w:sz="12" w:space="0" w:color="auto"/>
            </w:tcBorders>
            <w:vAlign w:val="center"/>
          </w:tcPr>
          <w:p w14:paraId="248E14C4"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KISA İÇERİĞİ</w:t>
            </w:r>
          </w:p>
        </w:tc>
        <w:tc>
          <w:tcPr>
            <w:tcW w:w="3477" w:type="pct"/>
            <w:gridSpan w:val="7"/>
            <w:tcBorders>
              <w:top w:val="single" w:sz="12" w:space="0" w:color="auto"/>
              <w:left w:val="single" w:sz="12" w:space="0" w:color="auto"/>
              <w:bottom w:val="single" w:sz="12" w:space="0" w:color="auto"/>
              <w:right w:val="single" w:sz="12" w:space="0" w:color="auto"/>
            </w:tcBorders>
          </w:tcPr>
          <w:p w14:paraId="79BF7818"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içeriği öğrencileri, tez konusu belirleme, tez araştırma ve yazma süreci konularında eğitmektir.</w:t>
            </w:r>
          </w:p>
          <w:p w14:paraId="416F2934"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Doktora tez çalışması aşamasında, danışman öğretim üyesinin öğrenci veya öğrencilerine tez çalışmalarına ilişkin bilgileri aktardığı teorik bir derstir. Ayrıntılı içeriği her bir danışman öğretim üyesi tarafından belirlenir.</w:t>
            </w:r>
          </w:p>
        </w:tc>
      </w:tr>
      <w:tr w:rsidR="00522038" w:rsidRPr="008E6B0C" w14:paraId="51938C5D" w14:textId="77777777" w:rsidTr="00C028EF">
        <w:trPr>
          <w:trHeight w:val="20"/>
        </w:trPr>
        <w:tc>
          <w:tcPr>
            <w:tcW w:w="1523" w:type="pct"/>
            <w:gridSpan w:val="4"/>
            <w:tcBorders>
              <w:top w:val="single" w:sz="12" w:space="0" w:color="auto"/>
              <w:left w:val="single" w:sz="12" w:space="0" w:color="auto"/>
              <w:bottom w:val="single" w:sz="12" w:space="0" w:color="auto"/>
              <w:right w:val="single" w:sz="12" w:space="0" w:color="auto"/>
            </w:tcBorders>
            <w:vAlign w:val="center"/>
          </w:tcPr>
          <w:p w14:paraId="0AFF9770"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AMAÇLARI</w:t>
            </w:r>
          </w:p>
        </w:tc>
        <w:tc>
          <w:tcPr>
            <w:tcW w:w="3477" w:type="pct"/>
            <w:gridSpan w:val="7"/>
            <w:tcBorders>
              <w:top w:val="single" w:sz="12" w:space="0" w:color="auto"/>
              <w:left w:val="single" w:sz="12" w:space="0" w:color="auto"/>
              <w:bottom w:val="single" w:sz="12" w:space="0" w:color="auto"/>
              <w:right w:val="single" w:sz="12" w:space="0" w:color="auto"/>
            </w:tcBorders>
          </w:tcPr>
          <w:p w14:paraId="0A614B54"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Öğrencinin danışmanı gözetiminde tez çalışmasını gerçekleştirdiği bir süreçtir. Bilimsel bir araştırmanın nasıl olması gerektiğini uygulayarak öğrenmesini ve benimsemesi, Tez çalışmasına başlayan öğrencinin tezi ile ilgili konulara hâkim olmasını sağlamak amaçlanır.</w:t>
            </w:r>
          </w:p>
        </w:tc>
      </w:tr>
      <w:tr w:rsidR="00522038" w:rsidRPr="008E6B0C" w14:paraId="16D971B0" w14:textId="77777777" w:rsidTr="00C028EF">
        <w:trPr>
          <w:trHeight w:val="20"/>
        </w:trPr>
        <w:tc>
          <w:tcPr>
            <w:tcW w:w="1523" w:type="pct"/>
            <w:gridSpan w:val="4"/>
            <w:tcBorders>
              <w:top w:val="single" w:sz="12" w:space="0" w:color="auto"/>
              <w:left w:val="single" w:sz="12" w:space="0" w:color="auto"/>
              <w:bottom w:val="single" w:sz="12" w:space="0" w:color="auto"/>
              <w:right w:val="single" w:sz="12" w:space="0" w:color="auto"/>
            </w:tcBorders>
            <w:vAlign w:val="center"/>
          </w:tcPr>
          <w:p w14:paraId="247CA421"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MESLEK EĞİTİMİNİ SAĞLAMAYA YÖNELİK KATKISI</w:t>
            </w:r>
          </w:p>
        </w:tc>
        <w:tc>
          <w:tcPr>
            <w:tcW w:w="3477" w:type="pct"/>
            <w:gridSpan w:val="7"/>
            <w:tcBorders>
              <w:top w:val="single" w:sz="12" w:space="0" w:color="auto"/>
              <w:left w:val="single" w:sz="12" w:space="0" w:color="auto"/>
              <w:bottom w:val="single" w:sz="12" w:space="0" w:color="auto"/>
              <w:right w:val="single" w:sz="12" w:space="0" w:color="auto"/>
            </w:tcBorders>
            <w:vAlign w:val="center"/>
          </w:tcPr>
          <w:p w14:paraId="5CB13F62"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w:t>
            </w:r>
          </w:p>
        </w:tc>
      </w:tr>
      <w:tr w:rsidR="00522038" w:rsidRPr="008E6B0C" w14:paraId="198BFA18" w14:textId="77777777" w:rsidTr="00C028EF">
        <w:trPr>
          <w:trHeight w:val="20"/>
        </w:trPr>
        <w:tc>
          <w:tcPr>
            <w:tcW w:w="1523" w:type="pct"/>
            <w:gridSpan w:val="4"/>
            <w:tcBorders>
              <w:top w:val="single" w:sz="12" w:space="0" w:color="auto"/>
              <w:left w:val="single" w:sz="12" w:space="0" w:color="auto"/>
              <w:bottom w:val="single" w:sz="12" w:space="0" w:color="auto"/>
              <w:right w:val="single" w:sz="12" w:space="0" w:color="auto"/>
            </w:tcBorders>
            <w:vAlign w:val="center"/>
          </w:tcPr>
          <w:p w14:paraId="2EEB33AC"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ÖĞRENİM ÇIKTILARI</w:t>
            </w:r>
          </w:p>
        </w:tc>
        <w:tc>
          <w:tcPr>
            <w:tcW w:w="3477" w:type="pct"/>
            <w:gridSpan w:val="7"/>
            <w:tcBorders>
              <w:top w:val="single" w:sz="12" w:space="0" w:color="auto"/>
              <w:left w:val="single" w:sz="12" w:space="0" w:color="auto"/>
              <w:bottom w:val="single" w:sz="12" w:space="0" w:color="auto"/>
              <w:right w:val="single" w:sz="12" w:space="0" w:color="auto"/>
            </w:tcBorders>
          </w:tcPr>
          <w:p w14:paraId="102A12F2"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Bu dersin sonunda öğrenciler;</w:t>
            </w:r>
          </w:p>
          <w:p w14:paraId="39259000"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-Tezi ile ilgili konularda ileri düzeyde bilgi sahibi olur.</w:t>
            </w:r>
          </w:p>
          <w:p w14:paraId="711231C7"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w:t>
            </w:r>
            <w:r w:rsidRPr="008E6B0C">
              <w:rPr>
                <w:rFonts w:ascii="Arial Narrow" w:eastAsia="Times New Roman" w:hAnsi="Arial Narrow" w:cs="Arial"/>
                <w:sz w:val="20"/>
                <w:szCs w:val="20"/>
                <w:lang w:eastAsia="tr-TR"/>
              </w:rPr>
              <w:t xml:space="preserve"> </w:t>
            </w:r>
            <w:r w:rsidRPr="008E6B0C">
              <w:rPr>
                <w:rFonts w:ascii="Arial Narrow" w:eastAsia="Times New Roman" w:hAnsi="Arial Narrow" w:cs="Times New Roman"/>
                <w:sz w:val="20"/>
                <w:szCs w:val="20"/>
                <w:lang w:eastAsia="tr-TR"/>
              </w:rPr>
              <w:t>Tez çalışmasını yürütebilir.</w:t>
            </w:r>
          </w:p>
          <w:p w14:paraId="620CA111"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w:t>
            </w:r>
            <w:r w:rsidRPr="008E6B0C">
              <w:rPr>
                <w:rFonts w:ascii="Arial Narrow" w:eastAsia="Times New Roman" w:hAnsi="Arial Narrow" w:cs="Arial"/>
                <w:sz w:val="20"/>
                <w:szCs w:val="20"/>
                <w:shd w:val="clear" w:color="auto" w:fill="EEEEEE"/>
                <w:lang w:eastAsia="tr-TR"/>
              </w:rPr>
              <w:t xml:space="preserve"> </w:t>
            </w:r>
            <w:r w:rsidRPr="008E6B0C">
              <w:rPr>
                <w:rFonts w:ascii="Arial Narrow" w:eastAsia="Times New Roman" w:hAnsi="Arial Narrow" w:cs="Times New Roman"/>
                <w:sz w:val="20"/>
                <w:szCs w:val="20"/>
                <w:lang w:eastAsia="tr-TR"/>
              </w:rPr>
              <w:t>Literatür araştırması ve değerlendirmesi yapabilir.</w:t>
            </w:r>
          </w:p>
        </w:tc>
      </w:tr>
      <w:tr w:rsidR="00522038" w:rsidRPr="008E6B0C" w14:paraId="63604921" w14:textId="77777777" w:rsidTr="00C028EF">
        <w:trPr>
          <w:trHeight w:val="20"/>
        </w:trPr>
        <w:tc>
          <w:tcPr>
            <w:tcW w:w="1523" w:type="pct"/>
            <w:gridSpan w:val="4"/>
            <w:tcBorders>
              <w:top w:val="single" w:sz="12" w:space="0" w:color="auto"/>
              <w:left w:val="single" w:sz="12" w:space="0" w:color="auto"/>
              <w:bottom w:val="single" w:sz="12" w:space="0" w:color="auto"/>
              <w:right w:val="single" w:sz="12" w:space="0" w:color="auto"/>
            </w:tcBorders>
            <w:vAlign w:val="center"/>
          </w:tcPr>
          <w:p w14:paraId="2A063A4B"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TEMEL KAYNAKLAR</w:t>
            </w:r>
          </w:p>
        </w:tc>
        <w:tc>
          <w:tcPr>
            <w:tcW w:w="3477" w:type="pct"/>
            <w:gridSpan w:val="7"/>
            <w:tcBorders>
              <w:top w:val="single" w:sz="12" w:space="0" w:color="auto"/>
              <w:left w:val="single" w:sz="12" w:space="0" w:color="auto"/>
              <w:bottom w:val="single" w:sz="12" w:space="0" w:color="auto"/>
              <w:right w:val="single" w:sz="12" w:space="0" w:color="auto"/>
            </w:tcBorders>
          </w:tcPr>
          <w:p w14:paraId="4BF72557"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w:t>
            </w:r>
          </w:p>
        </w:tc>
      </w:tr>
      <w:tr w:rsidR="00522038" w:rsidRPr="008E6B0C" w14:paraId="08FAA35D" w14:textId="77777777" w:rsidTr="00C028EF">
        <w:trPr>
          <w:trHeight w:val="20"/>
        </w:trPr>
        <w:tc>
          <w:tcPr>
            <w:tcW w:w="1523" w:type="pct"/>
            <w:gridSpan w:val="4"/>
            <w:tcBorders>
              <w:top w:val="single" w:sz="12" w:space="0" w:color="auto"/>
              <w:left w:val="single" w:sz="12" w:space="0" w:color="auto"/>
              <w:bottom w:val="single" w:sz="12" w:space="0" w:color="auto"/>
              <w:right w:val="single" w:sz="12" w:space="0" w:color="auto"/>
            </w:tcBorders>
            <w:vAlign w:val="center"/>
          </w:tcPr>
          <w:p w14:paraId="7FE25E9C"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YARDIMCI KAYNAKLAR</w:t>
            </w:r>
          </w:p>
        </w:tc>
        <w:tc>
          <w:tcPr>
            <w:tcW w:w="3477" w:type="pct"/>
            <w:gridSpan w:val="7"/>
            <w:tcBorders>
              <w:top w:val="single" w:sz="12" w:space="0" w:color="auto"/>
              <w:left w:val="single" w:sz="12" w:space="0" w:color="auto"/>
              <w:bottom w:val="single" w:sz="12" w:space="0" w:color="auto"/>
              <w:right w:val="single" w:sz="12" w:space="0" w:color="auto"/>
            </w:tcBorders>
          </w:tcPr>
          <w:p w14:paraId="2A548EE5"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w:t>
            </w:r>
          </w:p>
        </w:tc>
      </w:tr>
      <w:tr w:rsidR="00522038" w:rsidRPr="008E6B0C" w14:paraId="496D3076" w14:textId="77777777" w:rsidTr="00C028EF">
        <w:trPr>
          <w:trHeight w:val="20"/>
        </w:trPr>
        <w:tc>
          <w:tcPr>
            <w:tcW w:w="1523" w:type="pct"/>
            <w:gridSpan w:val="4"/>
            <w:tcBorders>
              <w:top w:val="single" w:sz="12" w:space="0" w:color="auto"/>
              <w:left w:val="single" w:sz="12" w:space="0" w:color="auto"/>
              <w:bottom w:val="single" w:sz="12" w:space="0" w:color="auto"/>
              <w:right w:val="single" w:sz="12" w:space="0" w:color="auto"/>
            </w:tcBorders>
            <w:vAlign w:val="center"/>
          </w:tcPr>
          <w:p w14:paraId="1259D4CB"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DERSTE GEREKLİ ARAÇ VE GEREÇLER</w:t>
            </w:r>
          </w:p>
        </w:tc>
        <w:tc>
          <w:tcPr>
            <w:tcW w:w="3477" w:type="pct"/>
            <w:gridSpan w:val="7"/>
            <w:tcBorders>
              <w:top w:val="single" w:sz="12" w:space="0" w:color="auto"/>
              <w:left w:val="single" w:sz="12" w:space="0" w:color="auto"/>
              <w:bottom w:val="single" w:sz="12" w:space="0" w:color="auto"/>
              <w:right w:val="single" w:sz="12" w:space="0" w:color="auto"/>
            </w:tcBorders>
          </w:tcPr>
          <w:p w14:paraId="1B453774"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Bilgisayar </w:t>
            </w:r>
          </w:p>
        </w:tc>
      </w:tr>
    </w:tbl>
    <w:p w14:paraId="7CE8F81A" w14:textId="77777777" w:rsidR="00522038" w:rsidRPr="008E6B0C" w:rsidRDefault="00522038" w:rsidP="00522038">
      <w:pPr>
        <w:spacing w:after="0" w:line="240" w:lineRule="auto"/>
        <w:rPr>
          <w:rFonts w:ascii="Arial Narrow" w:eastAsia="Times New Roman" w:hAnsi="Arial Narrow" w:cs="Times New Roman"/>
          <w:sz w:val="20"/>
          <w:szCs w:val="20"/>
          <w:lang w:eastAsia="tr-TR"/>
        </w:rPr>
      </w:pPr>
    </w:p>
    <w:p w14:paraId="10830A77" w14:textId="77777777" w:rsidR="00522038" w:rsidRPr="008E6B0C" w:rsidRDefault="00522038" w:rsidP="00522038">
      <w:pPr>
        <w:spacing w:after="0" w:line="240" w:lineRule="auto"/>
        <w:rPr>
          <w:rFonts w:ascii="Arial Narrow" w:eastAsia="Times New Roman" w:hAnsi="Arial Narrow" w:cs="Times New Roman"/>
          <w:sz w:val="20"/>
          <w:szCs w:val="20"/>
          <w:lang w:eastAsia="tr-TR"/>
        </w:rPr>
      </w:pPr>
    </w:p>
    <w:tbl>
      <w:tblPr>
        <w:tblW w:w="52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4"/>
        <w:gridCol w:w="8952"/>
      </w:tblGrid>
      <w:tr w:rsidR="00522038" w:rsidRPr="008E6B0C" w14:paraId="27D9BD42" w14:textId="77777777" w:rsidTr="00C028EF">
        <w:trPr>
          <w:trHeight w:val="20"/>
        </w:trPr>
        <w:tc>
          <w:tcPr>
            <w:tcW w:w="5000" w:type="pct"/>
            <w:gridSpan w:val="2"/>
            <w:shd w:val="clear" w:color="auto" w:fill="auto"/>
            <w:vAlign w:val="center"/>
          </w:tcPr>
          <w:p w14:paraId="0E352504"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HAFTALIK PLANI</w:t>
            </w:r>
          </w:p>
        </w:tc>
      </w:tr>
      <w:tr w:rsidR="00522038" w:rsidRPr="008E6B0C" w14:paraId="4F4B0F6C" w14:textId="77777777" w:rsidTr="00C028EF">
        <w:trPr>
          <w:trHeight w:val="20"/>
        </w:trPr>
        <w:tc>
          <w:tcPr>
            <w:tcW w:w="549" w:type="pct"/>
            <w:shd w:val="clear" w:color="auto" w:fill="auto"/>
          </w:tcPr>
          <w:p w14:paraId="673E464B"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w:t>
            </w:r>
          </w:p>
        </w:tc>
        <w:tc>
          <w:tcPr>
            <w:tcW w:w="4451" w:type="pct"/>
            <w:shd w:val="clear" w:color="auto" w:fill="auto"/>
          </w:tcPr>
          <w:p w14:paraId="5B1BA9B9" w14:textId="77777777" w:rsidR="00522038" w:rsidRPr="008E6B0C" w:rsidRDefault="00522038" w:rsidP="00C028EF">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İŞLENEN KONULAR</w:t>
            </w:r>
          </w:p>
        </w:tc>
      </w:tr>
      <w:tr w:rsidR="00522038" w:rsidRPr="008E6B0C" w14:paraId="7B533318" w14:textId="77777777" w:rsidTr="00C028EF">
        <w:trPr>
          <w:trHeight w:val="20"/>
        </w:trPr>
        <w:tc>
          <w:tcPr>
            <w:tcW w:w="549" w:type="pct"/>
            <w:shd w:val="clear" w:color="auto" w:fill="auto"/>
            <w:vAlign w:val="center"/>
          </w:tcPr>
          <w:p w14:paraId="0D9B8DAF"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451" w:type="pct"/>
            <w:shd w:val="clear" w:color="auto" w:fill="auto"/>
          </w:tcPr>
          <w:p w14:paraId="2397382F"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Literatür değerlendirmesi</w:t>
            </w:r>
          </w:p>
        </w:tc>
      </w:tr>
      <w:tr w:rsidR="00522038" w:rsidRPr="008E6B0C" w14:paraId="4338117B" w14:textId="77777777" w:rsidTr="00C028EF">
        <w:trPr>
          <w:trHeight w:val="20"/>
        </w:trPr>
        <w:tc>
          <w:tcPr>
            <w:tcW w:w="549" w:type="pct"/>
            <w:shd w:val="clear" w:color="auto" w:fill="auto"/>
            <w:vAlign w:val="center"/>
          </w:tcPr>
          <w:p w14:paraId="41DC1F9F"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451" w:type="pct"/>
            <w:shd w:val="clear" w:color="auto" w:fill="auto"/>
          </w:tcPr>
          <w:p w14:paraId="34B5F300"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Literatür değerlendirmesi</w:t>
            </w:r>
          </w:p>
        </w:tc>
      </w:tr>
      <w:tr w:rsidR="00522038" w:rsidRPr="008E6B0C" w14:paraId="01069E3D" w14:textId="77777777" w:rsidTr="00C028EF">
        <w:trPr>
          <w:trHeight w:val="20"/>
        </w:trPr>
        <w:tc>
          <w:tcPr>
            <w:tcW w:w="549" w:type="pct"/>
            <w:shd w:val="clear" w:color="auto" w:fill="auto"/>
            <w:vAlign w:val="center"/>
          </w:tcPr>
          <w:p w14:paraId="5903644A"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451" w:type="pct"/>
            <w:shd w:val="clear" w:color="auto" w:fill="auto"/>
          </w:tcPr>
          <w:p w14:paraId="722B4518"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Literatür değerlendirmesi</w:t>
            </w:r>
          </w:p>
        </w:tc>
      </w:tr>
      <w:tr w:rsidR="00522038" w:rsidRPr="008E6B0C" w14:paraId="19588303" w14:textId="77777777" w:rsidTr="00C028EF">
        <w:trPr>
          <w:trHeight w:val="20"/>
        </w:trPr>
        <w:tc>
          <w:tcPr>
            <w:tcW w:w="549" w:type="pct"/>
            <w:shd w:val="clear" w:color="auto" w:fill="auto"/>
            <w:vAlign w:val="center"/>
          </w:tcPr>
          <w:p w14:paraId="75F128A7"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451" w:type="pct"/>
            <w:shd w:val="clear" w:color="auto" w:fill="auto"/>
          </w:tcPr>
          <w:p w14:paraId="3FB18C19"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Tez konusunda ileri düzey bilgiler</w:t>
            </w:r>
          </w:p>
        </w:tc>
      </w:tr>
      <w:tr w:rsidR="00522038" w:rsidRPr="008E6B0C" w14:paraId="4ACECA67" w14:textId="77777777" w:rsidTr="00C028EF">
        <w:trPr>
          <w:trHeight w:val="20"/>
        </w:trPr>
        <w:tc>
          <w:tcPr>
            <w:tcW w:w="549" w:type="pct"/>
            <w:shd w:val="clear" w:color="auto" w:fill="auto"/>
            <w:vAlign w:val="center"/>
          </w:tcPr>
          <w:p w14:paraId="73A6BB17"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451" w:type="pct"/>
            <w:shd w:val="clear" w:color="auto" w:fill="auto"/>
          </w:tcPr>
          <w:p w14:paraId="5E64599D"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Tez konusunda ileri düzey bilgiler</w:t>
            </w:r>
          </w:p>
        </w:tc>
      </w:tr>
      <w:tr w:rsidR="00522038" w:rsidRPr="008E6B0C" w14:paraId="399BA09C" w14:textId="77777777" w:rsidTr="00C028EF">
        <w:trPr>
          <w:trHeight w:val="20"/>
        </w:trPr>
        <w:tc>
          <w:tcPr>
            <w:tcW w:w="549" w:type="pct"/>
            <w:tcBorders>
              <w:bottom w:val="single" w:sz="6" w:space="0" w:color="auto"/>
            </w:tcBorders>
            <w:shd w:val="clear" w:color="auto" w:fill="auto"/>
            <w:vAlign w:val="center"/>
          </w:tcPr>
          <w:p w14:paraId="7A37C09C"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451" w:type="pct"/>
            <w:tcBorders>
              <w:bottom w:val="single" w:sz="6" w:space="0" w:color="auto"/>
            </w:tcBorders>
            <w:shd w:val="clear" w:color="auto" w:fill="auto"/>
          </w:tcPr>
          <w:p w14:paraId="47E50FCA"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Tez konusunda ileri düzey bilgiler</w:t>
            </w:r>
          </w:p>
        </w:tc>
      </w:tr>
      <w:tr w:rsidR="00522038" w:rsidRPr="008E6B0C" w14:paraId="2AAAC5A5" w14:textId="77777777" w:rsidTr="00C028EF">
        <w:trPr>
          <w:trHeight w:val="20"/>
        </w:trPr>
        <w:tc>
          <w:tcPr>
            <w:tcW w:w="549" w:type="pct"/>
            <w:tcBorders>
              <w:top w:val="single" w:sz="6" w:space="0" w:color="auto"/>
            </w:tcBorders>
            <w:shd w:val="clear" w:color="auto" w:fill="auto"/>
            <w:vAlign w:val="center"/>
          </w:tcPr>
          <w:p w14:paraId="226D4D8D"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w:t>
            </w:r>
          </w:p>
        </w:tc>
        <w:tc>
          <w:tcPr>
            <w:tcW w:w="4451" w:type="pct"/>
            <w:tcBorders>
              <w:top w:val="single" w:sz="6" w:space="0" w:color="auto"/>
            </w:tcBorders>
            <w:shd w:val="clear" w:color="auto" w:fill="auto"/>
          </w:tcPr>
          <w:p w14:paraId="5644DBA2"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Tez konusunda son literatür incelemesi</w:t>
            </w:r>
          </w:p>
        </w:tc>
      </w:tr>
      <w:tr w:rsidR="00522038" w:rsidRPr="008E6B0C" w14:paraId="65FFBD9E" w14:textId="77777777" w:rsidTr="00C028EF">
        <w:trPr>
          <w:trHeight w:val="20"/>
        </w:trPr>
        <w:tc>
          <w:tcPr>
            <w:tcW w:w="549" w:type="pct"/>
            <w:shd w:val="clear" w:color="auto" w:fill="auto"/>
            <w:vAlign w:val="center"/>
          </w:tcPr>
          <w:p w14:paraId="746D2514"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8</w:t>
            </w:r>
          </w:p>
        </w:tc>
        <w:tc>
          <w:tcPr>
            <w:tcW w:w="4451" w:type="pct"/>
            <w:shd w:val="clear" w:color="auto" w:fill="auto"/>
          </w:tcPr>
          <w:p w14:paraId="1A345DD0"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Tez konusunda son literatür incelemesi</w:t>
            </w:r>
          </w:p>
        </w:tc>
      </w:tr>
      <w:tr w:rsidR="00522038" w:rsidRPr="008E6B0C" w14:paraId="3D8B8E31" w14:textId="77777777" w:rsidTr="00C028EF">
        <w:trPr>
          <w:trHeight w:val="20"/>
        </w:trPr>
        <w:tc>
          <w:tcPr>
            <w:tcW w:w="549" w:type="pct"/>
            <w:shd w:val="clear" w:color="auto" w:fill="auto"/>
            <w:vAlign w:val="center"/>
          </w:tcPr>
          <w:p w14:paraId="1F1A3410"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451" w:type="pct"/>
            <w:shd w:val="clear" w:color="auto" w:fill="auto"/>
          </w:tcPr>
          <w:p w14:paraId="4B4BFF3C"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Tez konusunda son literatür incelemesi</w:t>
            </w:r>
          </w:p>
        </w:tc>
      </w:tr>
      <w:tr w:rsidR="00522038" w:rsidRPr="008E6B0C" w14:paraId="16DCBDB5" w14:textId="77777777" w:rsidTr="00C028EF">
        <w:trPr>
          <w:trHeight w:val="20"/>
        </w:trPr>
        <w:tc>
          <w:tcPr>
            <w:tcW w:w="549" w:type="pct"/>
            <w:shd w:val="clear" w:color="auto" w:fill="auto"/>
            <w:vAlign w:val="center"/>
          </w:tcPr>
          <w:p w14:paraId="2DDACF22"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451" w:type="pct"/>
            <w:shd w:val="clear" w:color="auto" w:fill="auto"/>
          </w:tcPr>
          <w:p w14:paraId="3E492351"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Tez çalışmaları hakkında tartışma yapma</w:t>
            </w:r>
          </w:p>
        </w:tc>
      </w:tr>
      <w:tr w:rsidR="00522038" w:rsidRPr="008E6B0C" w14:paraId="18ED5A7B" w14:textId="77777777" w:rsidTr="00C028EF">
        <w:trPr>
          <w:trHeight w:val="20"/>
        </w:trPr>
        <w:tc>
          <w:tcPr>
            <w:tcW w:w="549" w:type="pct"/>
            <w:shd w:val="clear" w:color="auto" w:fill="auto"/>
            <w:vAlign w:val="center"/>
          </w:tcPr>
          <w:p w14:paraId="2D669615"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451" w:type="pct"/>
            <w:shd w:val="clear" w:color="auto" w:fill="auto"/>
          </w:tcPr>
          <w:p w14:paraId="5398687D"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Tez çalışmaları hakkında tartışma yapma</w:t>
            </w:r>
          </w:p>
        </w:tc>
      </w:tr>
      <w:tr w:rsidR="00522038" w:rsidRPr="008E6B0C" w14:paraId="2562765A" w14:textId="77777777" w:rsidTr="00C028EF">
        <w:trPr>
          <w:trHeight w:val="20"/>
        </w:trPr>
        <w:tc>
          <w:tcPr>
            <w:tcW w:w="549" w:type="pct"/>
            <w:tcBorders>
              <w:bottom w:val="single" w:sz="6" w:space="0" w:color="auto"/>
            </w:tcBorders>
            <w:shd w:val="clear" w:color="auto" w:fill="auto"/>
            <w:vAlign w:val="center"/>
          </w:tcPr>
          <w:p w14:paraId="64B4D6B4"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451" w:type="pct"/>
            <w:tcBorders>
              <w:bottom w:val="single" w:sz="6" w:space="0" w:color="auto"/>
            </w:tcBorders>
            <w:shd w:val="clear" w:color="auto" w:fill="auto"/>
          </w:tcPr>
          <w:p w14:paraId="089DB62C"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Problem durumunun ele alınması</w:t>
            </w:r>
          </w:p>
        </w:tc>
      </w:tr>
      <w:tr w:rsidR="00522038" w:rsidRPr="008E6B0C" w14:paraId="1F055DC8" w14:textId="77777777" w:rsidTr="00C028EF">
        <w:trPr>
          <w:trHeight w:val="20"/>
        </w:trPr>
        <w:tc>
          <w:tcPr>
            <w:tcW w:w="549" w:type="pct"/>
            <w:tcBorders>
              <w:top w:val="single" w:sz="6" w:space="0" w:color="auto"/>
              <w:bottom w:val="single" w:sz="6" w:space="0" w:color="auto"/>
            </w:tcBorders>
            <w:shd w:val="clear" w:color="auto" w:fill="FFFFFF"/>
            <w:vAlign w:val="center"/>
          </w:tcPr>
          <w:p w14:paraId="4D630F4B"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451" w:type="pct"/>
            <w:tcBorders>
              <w:top w:val="single" w:sz="6" w:space="0" w:color="auto"/>
              <w:bottom w:val="single" w:sz="6" w:space="0" w:color="auto"/>
            </w:tcBorders>
            <w:shd w:val="clear" w:color="auto" w:fill="FFFFFF"/>
            <w:vAlign w:val="center"/>
          </w:tcPr>
          <w:p w14:paraId="6C4E9DB7"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Tezin yazılması</w:t>
            </w:r>
          </w:p>
        </w:tc>
      </w:tr>
      <w:tr w:rsidR="00522038" w:rsidRPr="008E6B0C" w14:paraId="4C5E4F56" w14:textId="77777777" w:rsidTr="00C028EF">
        <w:trPr>
          <w:trHeight w:val="20"/>
        </w:trPr>
        <w:tc>
          <w:tcPr>
            <w:tcW w:w="549" w:type="pct"/>
            <w:tcBorders>
              <w:top w:val="single" w:sz="6" w:space="0" w:color="auto"/>
              <w:bottom w:val="single" w:sz="12" w:space="0" w:color="auto"/>
            </w:tcBorders>
            <w:shd w:val="clear" w:color="auto" w:fill="FFFFFF"/>
            <w:vAlign w:val="center"/>
          </w:tcPr>
          <w:p w14:paraId="2BEB9581"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451" w:type="pct"/>
            <w:tcBorders>
              <w:top w:val="single" w:sz="6" w:space="0" w:color="auto"/>
              <w:bottom w:val="single" w:sz="12" w:space="0" w:color="auto"/>
            </w:tcBorders>
            <w:shd w:val="clear" w:color="auto" w:fill="FFFFFF"/>
            <w:vAlign w:val="center"/>
          </w:tcPr>
          <w:p w14:paraId="07D33329"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Son değişikliklerin yapılması</w:t>
            </w:r>
          </w:p>
        </w:tc>
      </w:tr>
    </w:tbl>
    <w:p w14:paraId="59166CDC" w14:textId="77777777" w:rsidR="00522038" w:rsidRPr="008E6B0C" w:rsidRDefault="00522038" w:rsidP="00522038">
      <w:pPr>
        <w:spacing w:after="0" w:line="240" w:lineRule="auto"/>
        <w:rPr>
          <w:rFonts w:ascii="Arial Narrow" w:eastAsia="Times New Roman" w:hAnsi="Arial Narrow" w:cs="Times New Roman"/>
          <w:sz w:val="20"/>
          <w:szCs w:val="20"/>
          <w:lang w:eastAsia="tr-TR"/>
        </w:rPr>
      </w:pPr>
    </w:p>
    <w:p w14:paraId="4C5B0CDD" w14:textId="77777777" w:rsidR="00522038" w:rsidRPr="008E6B0C" w:rsidRDefault="00522038" w:rsidP="00522038">
      <w:pPr>
        <w:spacing w:after="0" w:line="240" w:lineRule="auto"/>
        <w:rPr>
          <w:rFonts w:ascii="Arial Narrow" w:eastAsia="Times New Roman" w:hAnsi="Arial Narrow" w:cs="Times New Roman"/>
          <w:sz w:val="21"/>
          <w:szCs w:val="21"/>
          <w:lang w:eastAsia="tr-TR"/>
        </w:rPr>
      </w:pPr>
    </w:p>
    <w:p w14:paraId="5C094510" w14:textId="77777777" w:rsidR="00522038" w:rsidRPr="008E6B0C" w:rsidRDefault="00522038" w:rsidP="00522038">
      <w:pPr>
        <w:spacing w:after="0" w:line="240" w:lineRule="auto"/>
        <w:rPr>
          <w:rFonts w:ascii="Arial Narrow" w:eastAsia="Times New Roman" w:hAnsi="Arial Narrow" w:cs="Times New Roman"/>
          <w:sz w:val="21"/>
          <w:szCs w:val="21"/>
          <w:lang w:eastAsia="tr-TR"/>
        </w:rPr>
        <w:sectPr w:rsidR="00522038" w:rsidRPr="008E6B0C" w:rsidSect="008E6B0C">
          <w:pgSz w:w="11906" w:h="16838" w:code="9"/>
          <w:pgMar w:top="720" w:right="1134" w:bottom="720" w:left="1134" w:header="709" w:footer="709" w:gutter="0"/>
          <w:cols w:space="708"/>
        </w:sectPr>
      </w:pPr>
    </w:p>
    <w:p w14:paraId="6AAB5B4A" w14:textId="77777777" w:rsidR="00522038" w:rsidRPr="008E6B0C" w:rsidRDefault="00522038" w:rsidP="00522038">
      <w:pPr>
        <w:spacing w:after="0" w:line="240" w:lineRule="auto"/>
        <w:rPr>
          <w:rFonts w:ascii="Arial Narrow" w:eastAsia="Times New Roman" w:hAnsi="Arial Narrow" w:cs="Times New Roman"/>
          <w:sz w:val="20"/>
          <w:szCs w:val="20"/>
          <w:lang w:eastAsia="tr-TR"/>
        </w:rPr>
      </w:pPr>
    </w:p>
    <w:tbl>
      <w:tblPr>
        <w:tblW w:w="5198"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38"/>
        <w:gridCol w:w="8314"/>
        <w:gridCol w:w="368"/>
        <w:gridCol w:w="336"/>
        <w:gridCol w:w="332"/>
      </w:tblGrid>
      <w:tr w:rsidR="00EB4DC7" w:rsidRPr="008E6B0C" w14:paraId="085B2E7E" w14:textId="77777777" w:rsidTr="00EB4DC7">
        <w:tc>
          <w:tcPr>
            <w:tcW w:w="320" w:type="pct"/>
          </w:tcPr>
          <w:p w14:paraId="4ADA15FA"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4162" w:type="pct"/>
          </w:tcPr>
          <w:p w14:paraId="2B89E778" w14:textId="77777777" w:rsidR="00EB4DC7" w:rsidRPr="008E6B0C" w:rsidRDefault="00EB4DC7" w:rsidP="00C028EF">
            <w:pPr>
              <w:tabs>
                <w:tab w:val="right" w:pos="6984"/>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Eğitim Yönetimi Doktora Programını bitiren öğrenciler,</w:t>
            </w:r>
          </w:p>
        </w:tc>
        <w:tc>
          <w:tcPr>
            <w:tcW w:w="184" w:type="pct"/>
          </w:tcPr>
          <w:p w14:paraId="6481C3A7"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68" w:type="pct"/>
          </w:tcPr>
          <w:p w14:paraId="613BCE6F"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67" w:type="pct"/>
          </w:tcPr>
          <w:p w14:paraId="4E6B6053"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20ABA253" w14:textId="77777777" w:rsidTr="00EB4DC7">
        <w:tc>
          <w:tcPr>
            <w:tcW w:w="320" w:type="pct"/>
          </w:tcPr>
          <w:p w14:paraId="2D133F30"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No</w:t>
            </w:r>
          </w:p>
        </w:tc>
        <w:tc>
          <w:tcPr>
            <w:tcW w:w="4162" w:type="pct"/>
          </w:tcPr>
          <w:p w14:paraId="566BDCBE" w14:textId="77777777" w:rsidR="00EB4DC7" w:rsidRPr="008E6B0C" w:rsidRDefault="00EB4DC7" w:rsidP="00C028EF">
            <w:pPr>
              <w:tabs>
                <w:tab w:val="right" w:pos="6984"/>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Program Çıktıları </w:t>
            </w:r>
            <w:r w:rsidRPr="008E6B0C">
              <w:rPr>
                <w:rFonts w:ascii="Arial Narrow" w:eastAsia="Times New Roman" w:hAnsi="Arial Narrow" w:cs="Times New Roman"/>
                <w:sz w:val="20"/>
                <w:szCs w:val="20"/>
                <w:lang w:eastAsia="tr-TR"/>
              </w:rPr>
              <w:tab/>
            </w:r>
          </w:p>
        </w:tc>
        <w:tc>
          <w:tcPr>
            <w:tcW w:w="184" w:type="pct"/>
          </w:tcPr>
          <w:p w14:paraId="030049BB"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3</w:t>
            </w:r>
          </w:p>
        </w:tc>
        <w:tc>
          <w:tcPr>
            <w:tcW w:w="168" w:type="pct"/>
          </w:tcPr>
          <w:p w14:paraId="3D194335"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2</w:t>
            </w:r>
          </w:p>
        </w:tc>
        <w:tc>
          <w:tcPr>
            <w:tcW w:w="167" w:type="pct"/>
          </w:tcPr>
          <w:p w14:paraId="0D340B8C"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r>
      <w:tr w:rsidR="00EB4DC7" w:rsidRPr="008E6B0C" w14:paraId="48C91F6B" w14:textId="77777777" w:rsidTr="00EB4DC7">
        <w:tc>
          <w:tcPr>
            <w:tcW w:w="320" w:type="pct"/>
          </w:tcPr>
          <w:p w14:paraId="737F00EC"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162" w:type="pct"/>
          </w:tcPr>
          <w:p w14:paraId="6A535578"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alanında özgün teori ve stratejiler geliştirebilecektir.</w:t>
            </w:r>
          </w:p>
        </w:tc>
        <w:tc>
          <w:tcPr>
            <w:tcW w:w="184" w:type="pct"/>
          </w:tcPr>
          <w:p w14:paraId="1A02C0A0"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68" w:type="pct"/>
          </w:tcPr>
          <w:p w14:paraId="76A48068"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67" w:type="pct"/>
          </w:tcPr>
          <w:p w14:paraId="1FDEFE29"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6A13CDF8" w14:textId="77777777" w:rsidTr="00EB4DC7">
        <w:tc>
          <w:tcPr>
            <w:tcW w:w="320" w:type="pct"/>
          </w:tcPr>
          <w:p w14:paraId="66C7325F" w14:textId="77777777" w:rsidR="00EB4DC7" w:rsidRPr="008E6B0C" w:rsidRDefault="00EB4DC7" w:rsidP="00C028EF">
            <w:pPr>
              <w:tabs>
                <w:tab w:val="left" w:pos="570"/>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162" w:type="pct"/>
          </w:tcPr>
          <w:p w14:paraId="02E452F0" w14:textId="77777777" w:rsidR="00EB4DC7" w:rsidRPr="008E6B0C" w:rsidRDefault="00EB4DC7"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Nicel ve nitel araştırma becerilerini kullanarak alana katkı sağlayacak özgün araştırmalar desenleyebilecektir.</w:t>
            </w:r>
          </w:p>
        </w:tc>
        <w:tc>
          <w:tcPr>
            <w:tcW w:w="184" w:type="pct"/>
          </w:tcPr>
          <w:p w14:paraId="0C4E6E4C" w14:textId="77777777" w:rsidR="00EB4DC7" w:rsidRPr="008E6B0C" w:rsidRDefault="00EB4DC7" w:rsidP="002F4AB5">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68" w:type="pct"/>
          </w:tcPr>
          <w:p w14:paraId="37EA1A6D"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67" w:type="pct"/>
          </w:tcPr>
          <w:p w14:paraId="2B0496A4"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56CDB8BC" w14:textId="77777777" w:rsidTr="00EB4DC7">
        <w:tc>
          <w:tcPr>
            <w:tcW w:w="320" w:type="pct"/>
          </w:tcPr>
          <w:p w14:paraId="14D18C5F"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162" w:type="pct"/>
          </w:tcPr>
          <w:p w14:paraId="4602D3DB"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yönetimi </w:t>
            </w:r>
            <w:r w:rsidRPr="008E6B0C">
              <w:rPr>
                <w:rFonts w:ascii="Arial Narrow" w:eastAsia="Times New Roman" w:hAnsi="Arial Narrow" w:cs="Times New Roman"/>
                <w:sz w:val="20"/>
                <w:szCs w:val="20"/>
                <w:bdr w:val="none" w:sz="0" w:space="0" w:color="auto" w:frame="1"/>
                <w:shd w:val="clear" w:color="auto" w:fill="FFFFFF"/>
                <w:lang w:eastAsia="tr-TR"/>
              </w:rPr>
              <w:t>alanına ilişkin güncel ve karmaşık sorunları değerlendirerek ve diğer disiplinlerin yöntem, tasarım ve uygulama</w:t>
            </w:r>
            <w:r w:rsidRPr="008E6B0C">
              <w:rPr>
                <w:rFonts w:ascii="Arial Narrow" w:eastAsia="Times New Roman" w:hAnsi="Arial Narrow" w:cs="Times New Roman"/>
                <w:sz w:val="20"/>
                <w:szCs w:val="20"/>
                <w:lang w:eastAsia="tr-TR"/>
              </w:rPr>
              <w:t>larından yararlanarak</w:t>
            </w:r>
            <w:r w:rsidRPr="008E6B0C">
              <w:rPr>
                <w:rFonts w:ascii="Arial Narrow" w:eastAsia="Times New Roman" w:hAnsi="Arial Narrow" w:cs="Times New Roman"/>
                <w:sz w:val="20"/>
                <w:szCs w:val="20"/>
                <w:bdr w:val="none" w:sz="0" w:space="0" w:color="auto" w:frame="1"/>
                <w:shd w:val="clear" w:color="auto" w:fill="FFFFFF"/>
                <w:lang w:eastAsia="tr-TR"/>
              </w:rPr>
              <w:t>, yeni bilimsel yöntemler geliştirebilecektir.</w:t>
            </w:r>
          </w:p>
        </w:tc>
        <w:tc>
          <w:tcPr>
            <w:tcW w:w="184" w:type="pct"/>
          </w:tcPr>
          <w:p w14:paraId="75864D00" w14:textId="77777777" w:rsidR="00EB4DC7" w:rsidRPr="008E6B0C" w:rsidRDefault="00EB4DC7" w:rsidP="002F4AB5">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68" w:type="pct"/>
          </w:tcPr>
          <w:p w14:paraId="3C44EE0A"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67" w:type="pct"/>
          </w:tcPr>
          <w:p w14:paraId="3B6CC4FC"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5ED0F82C" w14:textId="77777777" w:rsidTr="00EB4DC7">
        <w:tc>
          <w:tcPr>
            <w:tcW w:w="320" w:type="pct"/>
          </w:tcPr>
          <w:p w14:paraId="2D34DF30"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162" w:type="pct"/>
          </w:tcPr>
          <w:p w14:paraId="6062F493"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alanına farklı bakış açıları kazandıracak konularda ulusal ve uluslararası düzeyde yayın yapabilecektir.</w:t>
            </w:r>
          </w:p>
        </w:tc>
        <w:tc>
          <w:tcPr>
            <w:tcW w:w="184" w:type="pct"/>
          </w:tcPr>
          <w:p w14:paraId="4F4D97D3" w14:textId="77777777" w:rsidR="00EB4DC7" w:rsidRPr="008E6B0C" w:rsidRDefault="00EB4DC7" w:rsidP="002F4AB5">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68" w:type="pct"/>
          </w:tcPr>
          <w:p w14:paraId="6EC64D1F"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67" w:type="pct"/>
          </w:tcPr>
          <w:p w14:paraId="48898570"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1C420A02" w14:textId="77777777" w:rsidTr="00EB4DC7">
        <w:tc>
          <w:tcPr>
            <w:tcW w:w="320" w:type="pct"/>
          </w:tcPr>
          <w:p w14:paraId="11CD8BB3"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162" w:type="pct"/>
          </w:tcPr>
          <w:p w14:paraId="15751218"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alanına ait sorunları karar verme, planlama, örgütleme, eşgüdümleme, denetleme ve değerlendirme gibi yönetsel süreçler açısından tartışabilecektir.</w:t>
            </w:r>
          </w:p>
        </w:tc>
        <w:tc>
          <w:tcPr>
            <w:tcW w:w="184" w:type="pct"/>
          </w:tcPr>
          <w:p w14:paraId="4743E1CF"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68" w:type="pct"/>
          </w:tcPr>
          <w:p w14:paraId="123A99CB"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67" w:type="pct"/>
          </w:tcPr>
          <w:p w14:paraId="6D2AC12F"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3B8CABAF" w14:textId="77777777" w:rsidTr="00EB4DC7">
        <w:tc>
          <w:tcPr>
            <w:tcW w:w="320" w:type="pct"/>
          </w:tcPr>
          <w:p w14:paraId="2C86B1CA"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162" w:type="pct"/>
          </w:tcPr>
          <w:p w14:paraId="465F5BAA" w14:textId="77777777" w:rsidR="00EB4DC7" w:rsidRPr="008E6B0C" w:rsidRDefault="00EB4DC7"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Etik ilkelerin farkında olacak ve bu ilkeleri alandaki uygulamalara yansıtabilecektir</w:t>
            </w:r>
          </w:p>
        </w:tc>
        <w:tc>
          <w:tcPr>
            <w:tcW w:w="184" w:type="pct"/>
          </w:tcPr>
          <w:p w14:paraId="534C54F6" w14:textId="77777777" w:rsidR="00EB4DC7" w:rsidRPr="008E6B0C" w:rsidRDefault="00EB4DC7" w:rsidP="002F4AB5">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68" w:type="pct"/>
          </w:tcPr>
          <w:p w14:paraId="326430CB"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67" w:type="pct"/>
          </w:tcPr>
          <w:p w14:paraId="48B0A3E7"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654B73C0" w14:textId="77777777" w:rsidTr="00EB4DC7">
        <w:tc>
          <w:tcPr>
            <w:tcW w:w="320" w:type="pct"/>
          </w:tcPr>
          <w:p w14:paraId="1EA33F74" w14:textId="77777777" w:rsidR="00EB4DC7" w:rsidRPr="008E6B0C" w:rsidRDefault="00EB4DC7" w:rsidP="00C028EF">
            <w:pPr>
              <w:tabs>
                <w:tab w:val="left" w:pos="700"/>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w:t>
            </w:r>
          </w:p>
        </w:tc>
        <w:tc>
          <w:tcPr>
            <w:tcW w:w="4162" w:type="pct"/>
          </w:tcPr>
          <w:p w14:paraId="77C607AD" w14:textId="77777777" w:rsidR="00EB4DC7" w:rsidRPr="008E6B0C" w:rsidRDefault="00EB4DC7"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 yönetimi alanında üretilen ulusal ve uluslararası düzeyde yayınları takip edebilecektir.</w:t>
            </w:r>
          </w:p>
        </w:tc>
        <w:tc>
          <w:tcPr>
            <w:tcW w:w="184" w:type="pct"/>
          </w:tcPr>
          <w:p w14:paraId="03215D14" w14:textId="77777777" w:rsidR="00EB4DC7" w:rsidRPr="008E6B0C" w:rsidRDefault="00EB4DC7" w:rsidP="002F4AB5">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68" w:type="pct"/>
          </w:tcPr>
          <w:p w14:paraId="31FC8B07"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67" w:type="pct"/>
          </w:tcPr>
          <w:p w14:paraId="406E5F51"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7134752A" w14:textId="77777777" w:rsidTr="00EB4DC7">
        <w:tc>
          <w:tcPr>
            <w:tcW w:w="320" w:type="pct"/>
          </w:tcPr>
          <w:p w14:paraId="1AA477FA"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8</w:t>
            </w:r>
          </w:p>
        </w:tc>
        <w:tc>
          <w:tcPr>
            <w:tcW w:w="4162" w:type="pct"/>
          </w:tcPr>
          <w:p w14:paraId="329B6286"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Ulusal, uluslararası ve disiplinler arası çalışmalarla alanı destekleyebilmek için alan çalışanları ve uygulayıcılarla etkili iletişim kurabilecektir.</w:t>
            </w:r>
          </w:p>
        </w:tc>
        <w:tc>
          <w:tcPr>
            <w:tcW w:w="184" w:type="pct"/>
          </w:tcPr>
          <w:p w14:paraId="0E1F8B12" w14:textId="77777777" w:rsidR="00EB4DC7" w:rsidRPr="008E6B0C" w:rsidRDefault="00EB4DC7" w:rsidP="002F4AB5">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68" w:type="pct"/>
          </w:tcPr>
          <w:p w14:paraId="6B26E397"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67" w:type="pct"/>
          </w:tcPr>
          <w:p w14:paraId="4DF5FE95"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76946C8B" w14:textId="77777777" w:rsidTr="00EB4DC7">
        <w:tc>
          <w:tcPr>
            <w:tcW w:w="320" w:type="pct"/>
          </w:tcPr>
          <w:p w14:paraId="047FC0B3"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162" w:type="pct"/>
          </w:tcPr>
          <w:p w14:paraId="341050FE"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örgütlerini yapısal ve işlevsel açıdan geliştirecek özgün bilgi ve stratejileri üretebilecektir. </w:t>
            </w:r>
          </w:p>
        </w:tc>
        <w:tc>
          <w:tcPr>
            <w:tcW w:w="184" w:type="pct"/>
          </w:tcPr>
          <w:p w14:paraId="7100026D" w14:textId="77777777" w:rsidR="00EB4DC7" w:rsidRPr="008E6B0C" w:rsidRDefault="00EB4DC7" w:rsidP="002F4AB5">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68" w:type="pct"/>
          </w:tcPr>
          <w:p w14:paraId="286A0DDB"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67" w:type="pct"/>
          </w:tcPr>
          <w:p w14:paraId="07A24096"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7F99D9E5" w14:textId="77777777" w:rsidTr="00EB4DC7">
        <w:tc>
          <w:tcPr>
            <w:tcW w:w="320" w:type="pct"/>
          </w:tcPr>
          <w:p w14:paraId="3714F739"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162" w:type="pct"/>
          </w:tcPr>
          <w:p w14:paraId="3A5D20BF"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alanında alınacak stratejik kararlar ve eğitim politikalarını şekillendirecek düzeyde bilimsel bilgi üretebilecektir. </w:t>
            </w:r>
          </w:p>
        </w:tc>
        <w:tc>
          <w:tcPr>
            <w:tcW w:w="184" w:type="pct"/>
          </w:tcPr>
          <w:p w14:paraId="21BE0D77" w14:textId="77777777" w:rsidR="00EB4DC7" w:rsidRPr="008E6B0C" w:rsidRDefault="00EB4DC7" w:rsidP="002F4AB5">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68" w:type="pct"/>
          </w:tcPr>
          <w:p w14:paraId="13174C0D"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67" w:type="pct"/>
          </w:tcPr>
          <w:p w14:paraId="7FCD3C93"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4323C9A2" w14:textId="77777777" w:rsidTr="00EB4DC7">
        <w:tc>
          <w:tcPr>
            <w:tcW w:w="320" w:type="pct"/>
          </w:tcPr>
          <w:p w14:paraId="4C492831"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162" w:type="pct"/>
          </w:tcPr>
          <w:p w14:paraId="2D97BF56"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Eğitim örgütlerinin ekonomik, politik, sosyal ve kültürel kalkınmadaki rollerini yerine getirmelerini kolaylaştırıcı bilgi üretebilecektir.</w:t>
            </w:r>
          </w:p>
        </w:tc>
        <w:tc>
          <w:tcPr>
            <w:tcW w:w="184" w:type="pct"/>
          </w:tcPr>
          <w:p w14:paraId="3194106C" w14:textId="77777777" w:rsidR="00EB4DC7" w:rsidRPr="008E6B0C" w:rsidRDefault="00EB4DC7" w:rsidP="002F4AB5">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68" w:type="pct"/>
          </w:tcPr>
          <w:p w14:paraId="1846D255"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67" w:type="pct"/>
          </w:tcPr>
          <w:p w14:paraId="6FFFCB36"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7619CA79" w14:textId="77777777" w:rsidTr="00EB4DC7">
        <w:tc>
          <w:tcPr>
            <w:tcW w:w="320" w:type="pct"/>
          </w:tcPr>
          <w:p w14:paraId="4EFB1ECC"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162" w:type="pct"/>
          </w:tcPr>
          <w:p w14:paraId="12D954E0"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Türkiye Eğitim Sistemine egemen olan siyasal,  sosyal, tarihsel,  kültürel, ekonomik ve uluslararası gelişmeleri bilerek, bu yönde araştırmalar yapabilecektir.</w:t>
            </w:r>
          </w:p>
        </w:tc>
        <w:tc>
          <w:tcPr>
            <w:tcW w:w="184" w:type="pct"/>
          </w:tcPr>
          <w:p w14:paraId="3699C3E8" w14:textId="77777777" w:rsidR="00EB4DC7" w:rsidRPr="008E6B0C" w:rsidRDefault="00EB4DC7" w:rsidP="002F4AB5">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68" w:type="pct"/>
          </w:tcPr>
          <w:p w14:paraId="43FD6D67"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67" w:type="pct"/>
          </w:tcPr>
          <w:p w14:paraId="6C5AE540"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4E177CED" w14:textId="77777777" w:rsidTr="00EB4DC7">
        <w:tc>
          <w:tcPr>
            <w:tcW w:w="320" w:type="pct"/>
            <w:tcBorders>
              <w:bottom w:val="single" w:sz="12" w:space="0" w:color="auto"/>
            </w:tcBorders>
          </w:tcPr>
          <w:p w14:paraId="56797878"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162" w:type="pct"/>
            <w:tcBorders>
              <w:bottom w:val="single" w:sz="12" w:space="0" w:color="auto"/>
            </w:tcBorders>
          </w:tcPr>
          <w:p w14:paraId="0D0F7ED2" w14:textId="77777777" w:rsidR="00EB4DC7" w:rsidRPr="008E6B0C" w:rsidRDefault="00EB4DC7"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 örgütlerine liderlik edebilecek donanıma ve yeterliliğe sahip olabilecektir.</w:t>
            </w:r>
          </w:p>
        </w:tc>
        <w:tc>
          <w:tcPr>
            <w:tcW w:w="184" w:type="pct"/>
            <w:tcBorders>
              <w:bottom w:val="single" w:sz="12" w:space="0" w:color="auto"/>
            </w:tcBorders>
          </w:tcPr>
          <w:p w14:paraId="2680EEFF" w14:textId="77777777" w:rsidR="00EB4DC7" w:rsidRPr="008E6B0C" w:rsidRDefault="00EB4DC7" w:rsidP="002F4AB5">
            <w:pPr>
              <w:spacing w:after="0" w:line="240" w:lineRule="auto"/>
              <w:jc w:val="both"/>
              <w:rPr>
                <w:rFonts w:ascii="Arial Narrow" w:eastAsia="Times New Roman" w:hAnsi="Arial Narrow" w:cs="Times New Roman"/>
                <w:sz w:val="20"/>
                <w:szCs w:val="20"/>
                <w:lang w:eastAsia="tr-TR"/>
              </w:rPr>
            </w:pPr>
          </w:p>
        </w:tc>
        <w:tc>
          <w:tcPr>
            <w:tcW w:w="168" w:type="pct"/>
            <w:tcBorders>
              <w:bottom w:val="single" w:sz="12" w:space="0" w:color="auto"/>
            </w:tcBorders>
          </w:tcPr>
          <w:p w14:paraId="3B5D62A9"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67" w:type="pct"/>
            <w:tcBorders>
              <w:bottom w:val="single" w:sz="12" w:space="0" w:color="auto"/>
            </w:tcBorders>
          </w:tcPr>
          <w:p w14:paraId="089EC5D0"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r>
      <w:tr w:rsidR="00EB4DC7" w:rsidRPr="008E6B0C" w14:paraId="399483FE" w14:textId="77777777" w:rsidTr="00EB4D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0" w:type="pct"/>
            <w:tcBorders>
              <w:top w:val="single" w:sz="12" w:space="0" w:color="auto"/>
              <w:left w:val="single" w:sz="12" w:space="0" w:color="auto"/>
              <w:bottom w:val="single" w:sz="12" w:space="0" w:color="auto"/>
              <w:right w:val="single" w:sz="12" w:space="0" w:color="auto"/>
            </w:tcBorders>
          </w:tcPr>
          <w:p w14:paraId="76206B0F"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162" w:type="pct"/>
            <w:tcBorders>
              <w:top w:val="single" w:sz="12" w:space="0" w:color="auto"/>
              <w:left w:val="single" w:sz="12" w:space="0" w:color="auto"/>
              <w:bottom w:val="single" w:sz="12" w:space="0" w:color="auto"/>
              <w:right w:val="single" w:sz="12" w:space="0" w:color="auto"/>
            </w:tcBorders>
          </w:tcPr>
          <w:p w14:paraId="54B80BEB" w14:textId="77777777" w:rsidR="00EB4DC7" w:rsidRPr="008E6B0C" w:rsidRDefault="00EB4DC7"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184" w:type="pct"/>
            <w:tcBorders>
              <w:top w:val="single" w:sz="12" w:space="0" w:color="auto"/>
              <w:left w:val="single" w:sz="12" w:space="0" w:color="auto"/>
              <w:bottom w:val="single" w:sz="12" w:space="0" w:color="auto"/>
              <w:right w:val="single" w:sz="12" w:space="0" w:color="auto"/>
            </w:tcBorders>
          </w:tcPr>
          <w:p w14:paraId="33AE1EBF" w14:textId="77777777" w:rsidR="00EB4DC7" w:rsidRPr="008E6B0C" w:rsidRDefault="00EB4DC7" w:rsidP="002F4AB5">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68" w:type="pct"/>
            <w:tcBorders>
              <w:top w:val="single" w:sz="12" w:space="0" w:color="auto"/>
              <w:left w:val="single" w:sz="12" w:space="0" w:color="auto"/>
              <w:bottom w:val="single" w:sz="12" w:space="0" w:color="auto"/>
              <w:right w:val="single" w:sz="12" w:space="0" w:color="auto"/>
            </w:tcBorders>
          </w:tcPr>
          <w:p w14:paraId="39DE6033"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67" w:type="pct"/>
            <w:tcBorders>
              <w:top w:val="single" w:sz="12" w:space="0" w:color="auto"/>
              <w:left w:val="single" w:sz="12" w:space="0" w:color="auto"/>
              <w:bottom w:val="single" w:sz="12" w:space="0" w:color="auto"/>
              <w:right w:val="single" w:sz="12" w:space="0" w:color="auto"/>
            </w:tcBorders>
          </w:tcPr>
          <w:p w14:paraId="231D6410"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511F4359" w14:textId="77777777" w:rsidTr="00EB4D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0" w:type="pct"/>
            <w:tcBorders>
              <w:top w:val="single" w:sz="12" w:space="0" w:color="auto"/>
              <w:left w:val="single" w:sz="12" w:space="0" w:color="auto"/>
              <w:bottom w:val="single" w:sz="12" w:space="0" w:color="auto"/>
              <w:right w:val="single" w:sz="12" w:space="0" w:color="auto"/>
            </w:tcBorders>
          </w:tcPr>
          <w:p w14:paraId="11987A5F"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w:t>
            </w:r>
          </w:p>
        </w:tc>
        <w:tc>
          <w:tcPr>
            <w:tcW w:w="4162" w:type="pct"/>
            <w:tcBorders>
              <w:top w:val="single" w:sz="12" w:space="0" w:color="auto"/>
              <w:left w:val="single" w:sz="12" w:space="0" w:color="auto"/>
              <w:bottom w:val="single" w:sz="12" w:space="0" w:color="auto"/>
              <w:right w:val="single" w:sz="12" w:space="0" w:color="auto"/>
            </w:tcBorders>
          </w:tcPr>
          <w:p w14:paraId="219B52D9" w14:textId="77777777" w:rsidR="00EB4DC7" w:rsidRPr="008E6B0C" w:rsidRDefault="00EB4DC7" w:rsidP="00C028EF">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 xml:space="preserve">Farklı ülkelerin eğitim sistemleri ve yönetim alanındaki uygulamalarını yaşadığı ülkenin dinamikleriyle sentezleyerek alternatif bakış açıları oluşturabilecektir.  </w:t>
            </w:r>
          </w:p>
        </w:tc>
        <w:tc>
          <w:tcPr>
            <w:tcW w:w="184" w:type="pct"/>
            <w:tcBorders>
              <w:top w:val="single" w:sz="12" w:space="0" w:color="auto"/>
              <w:left w:val="single" w:sz="12" w:space="0" w:color="auto"/>
              <w:bottom w:val="single" w:sz="12" w:space="0" w:color="auto"/>
              <w:right w:val="single" w:sz="12" w:space="0" w:color="auto"/>
            </w:tcBorders>
          </w:tcPr>
          <w:p w14:paraId="5EC61B7B" w14:textId="77777777" w:rsidR="00EB4DC7" w:rsidRPr="008E6B0C" w:rsidRDefault="00EB4DC7" w:rsidP="002F4AB5">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68" w:type="pct"/>
            <w:tcBorders>
              <w:top w:val="single" w:sz="12" w:space="0" w:color="auto"/>
              <w:left w:val="single" w:sz="12" w:space="0" w:color="auto"/>
              <w:bottom w:val="single" w:sz="12" w:space="0" w:color="auto"/>
              <w:right w:val="single" w:sz="12" w:space="0" w:color="auto"/>
            </w:tcBorders>
          </w:tcPr>
          <w:p w14:paraId="711936EA"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67" w:type="pct"/>
            <w:tcBorders>
              <w:top w:val="single" w:sz="12" w:space="0" w:color="auto"/>
              <w:left w:val="single" w:sz="12" w:space="0" w:color="auto"/>
              <w:bottom w:val="single" w:sz="12" w:space="0" w:color="auto"/>
              <w:right w:val="single" w:sz="12" w:space="0" w:color="auto"/>
            </w:tcBorders>
          </w:tcPr>
          <w:p w14:paraId="6F5CAB29"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45CE7FCA" w14:textId="77777777" w:rsidTr="00EB4D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0" w:type="pct"/>
            <w:tcBorders>
              <w:top w:val="single" w:sz="12" w:space="0" w:color="auto"/>
              <w:left w:val="single" w:sz="12" w:space="0" w:color="auto"/>
              <w:bottom w:val="single" w:sz="12" w:space="0" w:color="auto"/>
              <w:right w:val="single" w:sz="12" w:space="0" w:color="auto"/>
            </w:tcBorders>
          </w:tcPr>
          <w:p w14:paraId="3767861F"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16</w:t>
            </w:r>
          </w:p>
        </w:tc>
        <w:tc>
          <w:tcPr>
            <w:tcW w:w="4162" w:type="pct"/>
            <w:tcBorders>
              <w:top w:val="single" w:sz="12" w:space="0" w:color="auto"/>
              <w:left w:val="single" w:sz="12" w:space="0" w:color="auto"/>
              <w:bottom w:val="single" w:sz="12" w:space="0" w:color="auto"/>
              <w:right w:val="single" w:sz="12" w:space="0" w:color="auto"/>
            </w:tcBorders>
          </w:tcPr>
          <w:p w14:paraId="19913678" w14:textId="77777777" w:rsidR="00EB4DC7" w:rsidRPr="008E6B0C" w:rsidRDefault="00EB4DC7" w:rsidP="00C028EF">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Eğitimle ilgili araştırmalarda kullanılan ileri düzeyde istatistikî teknikleri tanıyacak ve çalışmalarında kullanabilecektir.</w:t>
            </w:r>
          </w:p>
        </w:tc>
        <w:tc>
          <w:tcPr>
            <w:tcW w:w="184" w:type="pct"/>
            <w:tcBorders>
              <w:top w:val="single" w:sz="12" w:space="0" w:color="auto"/>
              <w:left w:val="single" w:sz="12" w:space="0" w:color="auto"/>
              <w:bottom w:val="single" w:sz="12" w:space="0" w:color="auto"/>
              <w:right w:val="single" w:sz="12" w:space="0" w:color="auto"/>
            </w:tcBorders>
          </w:tcPr>
          <w:p w14:paraId="72E35FF3" w14:textId="77777777" w:rsidR="00EB4DC7" w:rsidRPr="008E6B0C" w:rsidRDefault="00EB4DC7" w:rsidP="002F4AB5">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68" w:type="pct"/>
            <w:tcBorders>
              <w:top w:val="single" w:sz="12" w:space="0" w:color="auto"/>
              <w:left w:val="single" w:sz="12" w:space="0" w:color="auto"/>
              <w:bottom w:val="single" w:sz="12" w:space="0" w:color="auto"/>
              <w:right w:val="single" w:sz="12" w:space="0" w:color="auto"/>
            </w:tcBorders>
          </w:tcPr>
          <w:p w14:paraId="17E4DCA0"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67" w:type="pct"/>
            <w:tcBorders>
              <w:top w:val="single" w:sz="12" w:space="0" w:color="auto"/>
              <w:left w:val="single" w:sz="12" w:space="0" w:color="auto"/>
              <w:bottom w:val="single" w:sz="12" w:space="0" w:color="auto"/>
              <w:right w:val="single" w:sz="12" w:space="0" w:color="auto"/>
            </w:tcBorders>
          </w:tcPr>
          <w:p w14:paraId="41F0969B"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3EA0481D" w14:textId="77777777" w:rsidTr="00EB4D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0" w:type="pct"/>
            <w:tcBorders>
              <w:top w:val="single" w:sz="12" w:space="0" w:color="auto"/>
              <w:left w:val="single" w:sz="12" w:space="0" w:color="auto"/>
              <w:bottom w:val="single" w:sz="12" w:space="0" w:color="auto"/>
              <w:right w:val="single" w:sz="12" w:space="0" w:color="auto"/>
            </w:tcBorders>
          </w:tcPr>
          <w:p w14:paraId="1E094D2A"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4162" w:type="pct"/>
            <w:tcBorders>
              <w:top w:val="single" w:sz="12" w:space="0" w:color="auto"/>
              <w:left w:val="single" w:sz="12" w:space="0" w:color="auto"/>
              <w:bottom w:val="single" w:sz="12" w:space="0" w:color="auto"/>
              <w:right w:val="single" w:sz="12" w:space="0" w:color="auto"/>
            </w:tcBorders>
          </w:tcPr>
          <w:p w14:paraId="65E2037F"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184" w:type="pct"/>
            <w:tcBorders>
              <w:top w:val="single" w:sz="12" w:space="0" w:color="auto"/>
              <w:left w:val="single" w:sz="12" w:space="0" w:color="auto"/>
              <w:bottom w:val="single" w:sz="12" w:space="0" w:color="auto"/>
              <w:right w:val="single" w:sz="12" w:space="0" w:color="auto"/>
            </w:tcBorders>
          </w:tcPr>
          <w:p w14:paraId="2AAD04AB" w14:textId="77777777" w:rsidR="00EB4DC7" w:rsidRPr="008E6B0C" w:rsidRDefault="00EB4DC7" w:rsidP="002F4AB5">
            <w:pPr>
              <w:spacing w:after="0" w:line="240" w:lineRule="auto"/>
              <w:jc w:val="both"/>
              <w:rPr>
                <w:rFonts w:ascii="Arial Narrow" w:eastAsia="Times New Roman" w:hAnsi="Arial Narrow" w:cs="Times New Roman"/>
                <w:sz w:val="20"/>
                <w:szCs w:val="20"/>
                <w:lang w:eastAsia="tr-TR"/>
              </w:rPr>
            </w:pPr>
          </w:p>
        </w:tc>
        <w:tc>
          <w:tcPr>
            <w:tcW w:w="168" w:type="pct"/>
            <w:tcBorders>
              <w:top w:val="single" w:sz="12" w:space="0" w:color="auto"/>
              <w:left w:val="single" w:sz="12" w:space="0" w:color="auto"/>
              <w:bottom w:val="single" w:sz="12" w:space="0" w:color="auto"/>
              <w:right w:val="single" w:sz="12" w:space="0" w:color="auto"/>
            </w:tcBorders>
          </w:tcPr>
          <w:p w14:paraId="4A98CC51"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67" w:type="pct"/>
            <w:tcBorders>
              <w:top w:val="single" w:sz="12" w:space="0" w:color="auto"/>
              <w:left w:val="single" w:sz="12" w:space="0" w:color="auto"/>
              <w:bottom w:val="single" w:sz="12" w:space="0" w:color="auto"/>
              <w:right w:val="single" w:sz="12" w:space="0" w:color="auto"/>
            </w:tcBorders>
          </w:tcPr>
          <w:p w14:paraId="62E3221B"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bl>
    <w:p w14:paraId="25FB665D" w14:textId="77777777" w:rsidR="00522038" w:rsidRPr="008E6B0C" w:rsidRDefault="00522038" w:rsidP="00522038">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Dersin Öğretim Üyesi: </w:t>
      </w:r>
    </w:p>
    <w:p w14:paraId="3892D1DB" w14:textId="77777777" w:rsidR="00522038" w:rsidRPr="008E6B0C" w:rsidRDefault="00522038" w:rsidP="00522038">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İmza: </w:t>
      </w:r>
      <w:r w:rsidRPr="008E6B0C">
        <w:rPr>
          <w:rFonts w:ascii="Arial Narrow" w:eastAsia="Times New Roman" w:hAnsi="Arial Narrow" w:cs="Times New Roman"/>
          <w:sz w:val="20"/>
          <w:szCs w:val="20"/>
          <w:lang w:eastAsia="tr-TR"/>
        </w:rPr>
        <w:tab/>
        <w:t xml:space="preserve"> </w:t>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t xml:space="preserve">                                                            Tarih:</w:t>
      </w:r>
    </w:p>
    <w:p w14:paraId="738990C1" w14:textId="77777777" w:rsidR="00522038" w:rsidRPr="008E6B0C" w:rsidRDefault="00522038" w:rsidP="00522038">
      <w:pPr>
        <w:tabs>
          <w:tab w:val="left" w:pos="902"/>
        </w:tabs>
        <w:rPr>
          <w:rFonts w:ascii="Arial Narrow" w:eastAsia="Times New Roman" w:hAnsi="Arial Narrow" w:cs="Times New Roman"/>
          <w:sz w:val="20"/>
          <w:szCs w:val="20"/>
          <w:lang w:eastAsia="tr-TR"/>
        </w:rPr>
      </w:pPr>
    </w:p>
    <w:p w14:paraId="7F831FEA" w14:textId="77777777" w:rsidR="00522038" w:rsidRPr="008E6B0C" w:rsidRDefault="00522038" w:rsidP="00522038">
      <w:pPr>
        <w:tabs>
          <w:tab w:val="left" w:pos="902"/>
        </w:tabs>
        <w:rPr>
          <w:rFonts w:ascii="Arial Narrow" w:eastAsia="Times New Roman" w:hAnsi="Arial Narrow" w:cs="Times New Roman"/>
          <w:sz w:val="20"/>
          <w:szCs w:val="20"/>
          <w:lang w:eastAsia="tr-TR"/>
        </w:rPr>
      </w:pPr>
    </w:p>
    <w:p w14:paraId="646C521C" w14:textId="77777777" w:rsidR="00522038" w:rsidRPr="008E6B0C" w:rsidRDefault="00522038" w:rsidP="00522038">
      <w:pPr>
        <w:spacing w:after="0" w:line="240" w:lineRule="auto"/>
        <w:rPr>
          <w:rFonts w:ascii="Arial Narrow" w:eastAsia="Times New Roman" w:hAnsi="Arial Narrow" w:cs="Times New Roman"/>
          <w:sz w:val="21"/>
          <w:szCs w:val="21"/>
          <w:lang w:eastAsia="tr-TR"/>
        </w:rPr>
      </w:pPr>
    </w:p>
    <w:p w14:paraId="2A96F0FD" w14:textId="77777777" w:rsidR="00522038" w:rsidRPr="008E6B0C" w:rsidRDefault="00522038" w:rsidP="00522038">
      <w:pPr>
        <w:spacing w:after="0" w:line="240" w:lineRule="auto"/>
        <w:rPr>
          <w:rFonts w:ascii="Arial Narrow" w:eastAsia="Times New Roman" w:hAnsi="Arial Narrow" w:cs="Times New Roman"/>
          <w:sz w:val="21"/>
          <w:szCs w:val="21"/>
          <w:lang w:eastAsia="tr-TR"/>
        </w:rPr>
        <w:sectPr w:rsidR="00522038" w:rsidRPr="008E6B0C" w:rsidSect="008E6B0C">
          <w:pgSz w:w="11906" w:h="16838" w:code="9"/>
          <w:pgMar w:top="720" w:right="1134" w:bottom="720" w:left="1134" w:header="709" w:footer="709" w:gutter="0"/>
          <w:cols w:space="708"/>
        </w:sectPr>
      </w:pPr>
    </w:p>
    <w:p w14:paraId="7BA7D433" w14:textId="77777777" w:rsidR="00522038" w:rsidRPr="001C700B" w:rsidRDefault="00522038" w:rsidP="00522038">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drawing>
          <wp:anchor distT="0" distB="0" distL="114300" distR="114300" simplePos="0" relativeHeight="251675648" behindDoc="0" locked="0" layoutInCell="1" allowOverlap="1" wp14:anchorId="2263A972" wp14:editId="64682E0A">
            <wp:simplePos x="0" y="0"/>
            <wp:positionH relativeFrom="column">
              <wp:posOffset>-2540</wp:posOffset>
            </wp:positionH>
            <wp:positionV relativeFrom="paragraph">
              <wp:posOffset>-254000</wp:posOffset>
            </wp:positionV>
            <wp:extent cx="546100" cy="546100"/>
            <wp:effectExtent l="0" t="0" r="6350" b="6350"/>
            <wp:wrapSquare wrapText="bothSides"/>
            <wp:docPr id="157" name="Resim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14:paraId="7084B4DE" w14:textId="77777777" w:rsidR="00522038" w:rsidRPr="001C700B" w:rsidRDefault="00522038" w:rsidP="00522038">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443"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76"/>
      </w:tblGrid>
      <w:tr w:rsidR="00522038" w:rsidRPr="008E6B0C" w14:paraId="074BA9DE" w14:textId="77777777" w:rsidTr="00C028EF">
        <w:tc>
          <w:tcPr>
            <w:tcW w:w="1167" w:type="dxa"/>
            <w:vAlign w:val="center"/>
          </w:tcPr>
          <w:p w14:paraId="2E1B8ABB"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DÖNEM</w:t>
            </w:r>
          </w:p>
        </w:tc>
        <w:tc>
          <w:tcPr>
            <w:tcW w:w="1276" w:type="dxa"/>
            <w:vAlign w:val="center"/>
          </w:tcPr>
          <w:p w14:paraId="71A5F8EE"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Güz</w:t>
            </w:r>
            <w:r>
              <w:rPr>
                <w:rFonts w:ascii="Arial Narrow" w:eastAsia="Times New Roman" w:hAnsi="Arial Narrow" w:cs="Times New Roman"/>
                <w:sz w:val="20"/>
                <w:szCs w:val="20"/>
                <w:lang w:eastAsia="tr-TR"/>
              </w:rPr>
              <w:t xml:space="preserve"> </w:t>
            </w:r>
            <w:r w:rsidRPr="008E6B0C">
              <w:rPr>
                <w:rFonts w:ascii="Arial Narrow" w:eastAsia="Times New Roman" w:hAnsi="Arial Narrow" w:cs="Times New Roman"/>
                <w:sz w:val="20"/>
                <w:szCs w:val="20"/>
                <w:lang w:eastAsia="tr-TR"/>
              </w:rPr>
              <w:t>-</w:t>
            </w:r>
            <w:r>
              <w:rPr>
                <w:rFonts w:ascii="Arial Narrow" w:eastAsia="Times New Roman" w:hAnsi="Arial Narrow" w:cs="Times New Roman"/>
                <w:sz w:val="20"/>
                <w:szCs w:val="20"/>
                <w:lang w:eastAsia="tr-TR"/>
              </w:rPr>
              <w:t xml:space="preserve"> </w:t>
            </w:r>
            <w:r w:rsidRPr="008E6B0C">
              <w:rPr>
                <w:rFonts w:ascii="Arial Narrow" w:eastAsia="Times New Roman" w:hAnsi="Arial Narrow" w:cs="Times New Roman"/>
                <w:sz w:val="20"/>
                <w:szCs w:val="20"/>
                <w:lang w:eastAsia="tr-TR"/>
              </w:rPr>
              <w:t>Bahar</w:t>
            </w:r>
          </w:p>
        </w:tc>
      </w:tr>
    </w:tbl>
    <w:p w14:paraId="7CC0503C" w14:textId="77777777" w:rsidR="00522038" w:rsidRPr="008E6B0C" w:rsidRDefault="00522038" w:rsidP="00522038">
      <w:pPr>
        <w:spacing w:after="0" w:line="240" w:lineRule="auto"/>
        <w:rPr>
          <w:rFonts w:ascii="Arial Narrow" w:eastAsia="Times New Roman" w:hAnsi="Arial Narrow" w:cs="Times New Roman"/>
          <w:sz w:val="20"/>
          <w:szCs w:val="20"/>
          <w:lang w:eastAsia="tr-TR"/>
        </w:rPr>
      </w:pPr>
    </w:p>
    <w:tbl>
      <w:tblPr>
        <w:tblW w:w="51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46"/>
        <w:gridCol w:w="1621"/>
        <w:gridCol w:w="1988"/>
        <w:gridCol w:w="3864"/>
      </w:tblGrid>
      <w:tr w:rsidR="00522038" w:rsidRPr="008E6B0C" w14:paraId="5BBFC204" w14:textId="77777777" w:rsidTr="00C028EF">
        <w:trPr>
          <w:trHeight w:val="238"/>
        </w:trPr>
        <w:tc>
          <w:tcPr>
            <w:tcW w:w="1233" w:type="pct"/>
            <w:vAlign w:val="center"/>
          </w:tcPr>
          <w:p w14:paraId="78D2FC8A"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KODU</w:t>
            </w:r>
          </w:p>
        </w:tc>
        <w:tc>
          <w:tcPr>
            <w:tcW w:w="817" w:type="pct"/>
            <w:vAlign w:val="center"/>
          </w:tcPr>
          <w:p w14:paraId="512F25F4"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545111901</w:t>
            </w:r>
          </w:p>
        </w:tc>
        <w:tc>
          <w:tcPr>
            <w:tcW w:w="1002" w:type="pct"/>
            <w:vAlign w:val="center"/>
          </w:tcPr>
          <w:p w14:paraId="18CFEA2B"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ADI</w:t>
            </w:r>
          </w:p>
        </w:tc>
        <w:tc>
          <w:tcPr>
            <w:tcW w:w="1948" w:type="pct"/>
            <w:vAlign w:val="center"/>
          </w:tcPr>
          <w:p w14:paraId="7B573601"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Uzmanlık Alan Dersi</w:t>
            </w:r>
          </w:p>
        </w:tc>
      </w:tr>
    </w:tbl>
    <w:p w14:paraId="668304D1" w14:textId="77777777" w:rsidR="00522038" w:rsidRPr="008E6B0C" w:rsidRDefault="00522038" w:rsidP="00522038">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22"/>
        <w:gridCol w:w="407"/>
        <w:gridCol w:w="406"/>
        <w:gridCol w:w="577"/>
        <w:gridCol w:w="495"/>
        <w:gridCol w:w="523"/>
        <w:gridCol w:w="523"/>
        <w:gridCol w:w="744"/>
        <w:gridCol w:w="669"/>
        <w:gridCol w:w="3378"/>
        <w:gridCol w:w="1429"/>
      </w:tblGrid>
      <w:tr w:rsidR="00522038" w:rsidRPr="008E6B0C" w14:paraId="0C3CC810" w14:textId="77777777" w:rsidTr="00C028EF">
        <w:trPr>
          <w:trHeight w:val="20"/>
        </w:trPr>
        <w:tc>
          <w:tcPr>
            <w:tcW w:w="1022" w:type="dxa"/>
            <w:vMerge w:val="restart"/>
            <w:tcBorders>
              <w:top w:val="single" w:sz="12" w:space="0" w:color="auto"/>
              <w:left w:val="single" w:sz="12" w:space="0" w:color="auto"/>
              <w:bottom w:val="single" w:sz="4" w:space="0" w:color="auto"/>
              <w:right w:val="single" w:sz="12" w:space="0" w:color="auto"/>
            </w:tcBorders>
            <w:vAlign w:val="center"/>
          </w:tcPr>
          <w:p w14:paraId="4B5CBF4F"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YARIYIL</w:t>
            </w:r>
          </w:p>
          <w:p w14:paraId="40241D6E"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2931" w:type="dxa"/>
            <w:gridSpan w:val="6"/>
            <w:tcBorders>
              <w:left w:val="single" w:sz="12" w:space="0" w:color="auto"/>
              <w:bottom w:val="single" w:sz="4" w:space="0" w:color="auto"/>
              <w:right w:val="single" w:sz="12" w:space="0" w:color="auto"/>
            </w:tcBorders>
            <w:vAlign w:val="center"/>
          </w:tcPr>
          <w:p w14:paraId="4489D5BC"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HAFTALIK DERS SAATİ</w:t>
            </w:r>
          </w:p>
        </w:tc>
        <w:tc>
          <w:tcPr>
            <w:tcW w:w="6220" w:type="dxa"/>
            <w:gridSpan w:val="4"/>
            <w:tcBorders>
              <w:left w:val="single" w:sz="12" w:space="0" w:color="auto"/>
              <w:bottom w:val="single" w:sz="4" w:space="0" w:color="auto"/>
            </w:tcBorders>
            <w:vAlign w:val="center"/>
          </w:tcPr>
          <w:p w14:paraId="76D95FCA"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w:t>
            </w:r>
          </w:p>
        </w:tc>
      </w:tr>
      <w:tr w:rsidR="00522038" w:rsidRPr="008E6B0C" w14:paraId="38D4BE97" w14:textId="77777777" w:rsidTr="00C028EF">
        <w:trPr>
          <w:trHeight w:val="20"/>
        </w:trPr>
        <w:tc>
          <w:tcPr>
            <w:tcW w:w="1022" w:type="dxa"/>
            <w:vMerge/>
            <w:tcBorders>
              <w:top w:val="single" w:sz="4" w:space="0" w:color="auto"/>
              <w:left w:val="single" w:sz="12" w:space="0" w:color="auto"/>
              <w:bottom w:val="single" w:sz="4" w:space="0" w:color="auto"/>
              <w:right w:val="single" w:sz="12" w:space="0" w:color="auto"/>
            </w:tcBorders>
          </w:tcPr>
          <w:p w14:paraId="12D3D513"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813" w:type="dxa"/>
            <w:gridSpan w:val="2"/>
            <w:tcBorders>
              <w:top w:val="single" w:sz="4" w:space="0" w:color="auto"/>
              <w:left w:val="single" w:sz="12" w:space="0" w:color="auto"/>
              <w:bottom w:val="single" w:sz="4" w:space="0" w:color="auto"/>
              <w:right w:val="single" w:sz="4" w:space="0" w:color="auto"/>
            </w:tcBorders>
            <w:vAlign w:val="center"/>
          </w:tcPr>
          <w:p w14:paraId="63A1E369"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Teorik</w:t>
            </w:r>
          </w:p>
        </w:tc>
        <w:tc>
          <w:tcPr>
            <w:tcW w:w="1072" w:type="dxa"/>
            <w:gridSpan w:val="2"/>
            <w:tcBorders>
              <w:top w:val="single" w:sz="4" w:space="0" w:color="auto"/>
              <w:left w:val="single" w:sz="4" w:space="0" w:color="auto"/>
              <w:bottom w:val="single" w:sz="4" w:space="0" w:color="auto"/>
            </w:tcBorders>
            <w:vAlign w:val="center"/>
          </w:tcPr>
          <w:p w14:paraId="549E251C"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Uygulama</w:t>
            </w:r>
          </w:p>
        </w:tc>
        <w:tc>
          <w:tcPr>
            <w:tcW w:w="1046" w:type="dxa"/>
            <w:gridSpan w:val="2"/>
            <w:tcBorders>
              <w:top w:val="single" w:sz="4" w:space="0" w:color="auto"/>
              <w:bottom w:val="single" w:sz="4" w:space="0" w:color="auto"/>
              <w:right w:val="single" w:sz="12" w:space="0" w:color="auto"/>
            </w:tcBorders>
            <w:vAlign w:val="center"/>
          </w:tcPr>
          <w:p w14:paraId="52028793"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Laboratuar</w:t>
            </w:r>
          </w:p>
        </w:tc>
        <w:tc>
          <w:tcPr>
            <w:tcW w:w="744" w:type="dxa"/>
            <w:tcBorders>
              <w:top w:val="single" w:sz="4" w:space="0" w:color="auto"/>
              <w:bottom w:val="single" w:sz="4" w:space="0" w:color="auto"/>
              <w:right w:val="single" w:sz="4" w:space="0" w:color="auto"/>
            </w:tcBorders>
            <w:vAlign w:val="center"/>
          </w:tcPr>
          <w:p w14:paraId="4617FB87"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Kredisi</w:t>
            </w:r>
          </w:p>
        </w:tc>
        <w:tc>
          <w:tcPr>
            <w:tcW w:w="669" w:type="dxa"/>
            <w:tcBorders>
              <w:top w:val="single" w:sz="4" w:space="0" w:color="auto"/>
              <w:left w:val="single" w:sz="4" w:space="0" w:color="auto"/>
              <w:bottom w:val="single" w:sz="4" w:space="0" w:color="auto"/>
              <w:right w:val="single" w:sz="4" w:space="0" w:color="auto"/>
            </w:tcBorders>
            <w:vAlign w:val="center"/>
          </w:tcPr>
          <w:p w14:paraId="21193DD1"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AKTS</w:t>
            </w:r>
          </w:p>
        </w:tc>
        <w:tc>
          <w:tcPr>
            <w:tcW w:w="3378" w:type="dxa"/>
            <w:tcBorders>
              <w:top w:val="single" w:sz="4" w:space="0" w:color="auto"/>
              <w:left w:val="single" w:sz="4" w:space="0" w:color="auto"/>
              <w:bottom w:val="single" w:sz="4" w:space="0" w:color="auto"/>
            </w:tcBorders>
            <w:vAlign w:val="center"/>
          </w:tcPr>
          <w:p w14:paraId="6065313F"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TÜRÜ</w:t>
            </w:r>
          </w:p>
        </w:tc>
        <w:tc>
          <w:tcPr>
            <w:tcW w:w="1429" w:type="dxa"/>
            <w:tcBorders>
              <w:top w:val="single" w:sz="4" w:space="0" w:color="auto"/>
              <w:left w:val="single" w:sz="4" w:space="0" w:color="auto"/>
              <w:bottom w:val="single" w:sz="4" w:space="0" w:color="auto"/>
            </w:tcBorders>
            <w:vAlign w:val="center"/>
          </w:tcPr>
          <w:p w14:paraId="251F322D"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DİLİ</w:t>
            </w:r>
          </w:p>
        </w:tc>
      </w:tr>
      <w:tr w:rsidR="00522038" w:rsidRPr="008E6B0C" w14:paraId="34274F4B" w14:textId="77777777" w:rsidTr="00C028EF">
        <w:trPr>
          <w:trHeight w:val="20"/>
        </w:trPr>
        <w:tc>
          <w:tcPr>
            <w:tcW w:w="1022" w:type="dxa"/>
            <w:tcBorders>
              <w:top w:val="single" w:sz="4" w:space="0" w:color="auto"/>
              <w:left w:val="single" w:sz="12" w:space="0" w:color="auto"/>
              <w:bottom w:val="single" w:sz="12" w:space="0" w:color="auto"/>
              <w:right w:val="single" w:sz="12" w:space="0" w:color="auto"/>
            </w:tcBorders>
            <w:vAlign w:val="center"/>
          </w:tcPr>
          <w:p w14:paraId="54A08351"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V / IV</w:t>
            </w:r>
          </w:p>
        </w:tc>
        <w:tc>
          <w:tcPr>
            <w:tcW w:w="813" w:type="dxa"/>
            <w:gridSpan w:val="2"/>
            <w:tcBorders>
              <w:top w:val="single" w:sz="4" w:space="0" w:color="auto"/>
              <w:left w:val="single" w:sz="12" w:space="0" w:color="auto"/>
              <w:bottom w:val="single" w:sz="12" w:space="0" w:color="auto"/>
              <w:right w:val="single" w:sz="4" w:space="0" w:color="auto"/>
            </w:tcBorders>
            <w:vAlign w:val="center"/>
          </w:tcPr>
          <w:p w14:paraId="2CDA99D0"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1072" w:type="dxa"/>
            <w:gridSpan w:val="2"/>
            <w:tcBorders>
              <w:top w:val="single" w:sz="4" w:space="0" w:color="auto"/>
              <w:left w:val="single" w:sz="4" w:space="0" w:color="auto"/>
              <w:bottom w:val="single" w:sz="12" w:space="0" w:color="auto"/>
            </w:tcBorders>
            <w:vAlign w:val="center"/>
          </w:tcPr>
          <w:p w14:paraId="594B7CCE"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0</w:t>
            </w:r>
          </w:p>
        </w:tc>
        <w:tc>
          <w:tcPr>
            <w:tcW w:w="1046" w:type="dxa"/>
            <w:gridSpan w:val="2"/>
            <w:tcBorders>
              <w:top w:val="single" w:sz="4" w:space="0" w:color="auto"/>
              <w:bottom w:val="single" w:sz="12" w:space="0" w:color="auto"/>
              <w:right w:val="single" w:sz="12" w:space="0" w:color="auto"/>
            </w:tcBorders>
            <w:shd w:val="clear" w:color="auto" w:fill="auto"/>
            <w:vAlign w:val="center"/>
          </w:tcPr>
          <w:p w14:paraId="3FFFC62D"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0</w:t>
            </w:r>
          </w:p>
        </w:tc>
        <w:tc>
          <w:tcPr>
            <w:tcW w:w="744" w:type="dxa"/>
            <w:tcBorders>
              <w:top w:val="single" w:sz="4" w:space="0" w:color="auto"/>
              <w:bottom w:val="single" w:sz="12" w:space="0" w:color="auto"/>
              <w:right w:val="single" w:sz="4" w:space="0" w:color="auto"/>
            </w:tcBorders>
            <w:shd w:val="clear" w:color="auto" w:fill="auto"/>
            <w:vAlign w:val="center"/>
          </w:tcPr>
          <w:p w14:paraId="52626FEF"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0</w:t>
            </w:r>
          </w:p>
        </w:tc>
        <w:tc>
          <w:tcPr>
            <w:tcW w:w="669" w:type="dxa"/>
            <w:tcBorders>
              <w:top w:val="single" w:sz="4" w:space="0" w:color="auto"/>
              <w:left w:val="single" w:sz="4" w:space="0" w:color="auto"/>
              <w:bottom w:val="single" w:sz="12" w:space="0" w:color="auto"/>
              <w:right w:val="single" w:sz="4" w:space="0" w:color="auto"/>
            </w:tcBorders>
            <w:shd w:val="clear" w:color="auto" w:fill="auto"/>
            <w:vAlign w:val="center"/>
          </w:tcPr>
          <w:p w14:paraId="256CF785"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3378" w:type="dxa"/>
            <w:tcBorders>
              <w:top w:val="single" w:sz="4" w:space="0" w:color="auto"/>
              <w:left w:val="single" w:sz="4" w:space="0" w:color="auto"/>
              <w:bottom w:val="single" w:sz="12" w:space="0" w:color="auto"/>
            </w:tcBorders>
            <w:vAlign w:val="center"/>
          </w:tcPr>
          <w:p w14:paraId="60607F08"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ZORUNLU (X)  SEÇMELİ ( )</w:t>
            </w:r>
          </w:p>
        </w:tc>
        <w:tc>
          <w:tcPr>
            <w:tcW w:w="1429" w:type="dxa"/>
            <w:tcBorders>
              <w:top w:val="single" w:sz="4" w:space="0" w:color="auto"/>
              <w:left w:val="single" w:sz="4" w:space="0" w:color="auto"/>
              <w:bottom w:val="single" w:sz="12" w:space="0" w:color="auto"/>
            </w:tcBorders>
          </w:tcPr>
          <w:p w14:paraId="70F64E50"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Türkçe</w:t>
            </w:r>
          </w:p>
        </w:tc>
      </w:tr>
      <w:tr w:rsidR="00522038" w:rsidRPr="008E6B0C" w14:paraId="705BF4CC" w14:textId="77777777" w:rsidTr="00C028EF">
        <w:tblPrEx>
          <w:tblBorders>
            <w:insideH w:val="single" w:sz="6" w:space="0" w:color="auto"/>
            <w:insideV w:val="single" w:sz="6" w:space="0" w:color="auto"/>
          </w:tblBorders>
        </w:tblPrEx>
        <w:trPr>
          <w:trHeight w:val="20"/>
        </w:trPr>
        <w:tc>
          <w:tcPr>
            <w:tcW w:w="10173" w:type="dxa"/>
            <w:gridSpan w:val="11"/>
            <w:tcBorders>
              <w:top w:val="single" w:sz="12" w:space="0" w:color="auto"/>
              <w:left w:val="single" w:sz="12" w:space="0" w:color="auto"/>
              <w:bottom w:val="single" w:sz="12" w:space="0" w:color="auto"/>
            </w:tcBorders>
            <w:vAlign w:val="center"/>
          </w:tcPr>
          <w:p w14:paraId="6319D061"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KATEGORİSİ</w:t>
            </w:r>
          </w:p>
        </w:tc>
      </w:tr>
      <w:tr w:rsidR="00522038" w:rsidRPr="008E6B0C" w14:paraId="391301A6" w14:textId="77777777" w:rsidTr="00C028EF">
        <w:tblPrEx>
          <w:tblBorders>
            <w:insideH w:val="single" w:sz="6" w:space="0" w:color="auto"/>
            <w:insideV w:val="single" w:sz="6" w:space="0" w:color="auto"/>
          </w:tblBorders>
        </w:tblPrEx>
        <w:trPr>
          <w:trHeight w:val="20"/>
        </w:trPr>
        <w:tc>
          <w:tcPr>
            <w:tcW w:w="1429" w:type="dxa"/>
            <w:gridSpan w:val="2"/>
            <w:tcBorders>
              <w:top w:val="single" w:sz="12" w:space="0" w:color="auto"/>
              <w:left w:val="single" w:sz="12" w:space="0" w:color="auto"/>
              <w:bottom w:val="single" w:sz="6" w:space="0" w:color="auto"/>
            </w:tcBorders>
            <w:vAlign w:val="center"/>
          </w:tcPr>
          <w:p w14:paraId="12CB34F7"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Temel Bilim</w:t>
            </w:r>
          </w:p>
        </w:tc>
        <w:tc>
          <w:tcPr>
            <w:tcW w:w="2001" w:type="dxa"/>
            <w:gridSpan w:val="4"/>
            <w:tcBorders>
              <w:top w:val="single" w:sz="12" w:space="0" w:color="auto"/>
              <w:bottom w:val="single" w:sz="6" w:space="0" w:color="auto"/>
            </w:tcBorders>
            <w:vAlign w:val="center"/>
          </w:tcPr>
          <w:p w14:paraId="18BBAF24"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Bilimi</w:t>
            </w:r>
          </w:p>
        </w:tc>
        <w:tc>
          <w:tcPr>
            <w:tcW w:w="5314" w:type="dxa"/>
            <w:gridSpan w:val="4"/>
            <w:tcBorders>
              <w:top w:val="single" w:sz="12" w:space="0" w:color="auto"/>
              <w:bottom w:val="single" w:sz="6" w:space="0" w:color="auto"/>
            </w:tcBorders>
            <w:vAlign w:val="center"/>
          </w:tcPr>
          <w:p w14:paraId="733AAF86"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429" w:type="dxa"/>
            <w:tcBorders>
              <w:top w:val="single" w:sz="12" w:space="0" w:color="auto"/>
              <w:bottom w:val="single" w:sz="6" w:space="0" w:color="auto"/>
            </w:tcBorders>
            <w:vAlign w:val="center"/>
          </w:tcPr>
          <w:p w14:paraId="2D6C9168"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Sosyal Bilim</w:t>
            </w:r>
          </w:p>
        </w:tc>
      </w:tr>
      <w:tr w:rsidR="00522038" w:rsidRPr="008E6B0C" w14:paraId="405621E3" w14:textId="77777777" w:rsidTr="00C028EF">
        <w:tblPrEx>
          <w:tblBorders>
            <w:insideH w:val="single" w:sz="6" w:space="0" w:color="auto"/>
            <w:insideV w:val="single" w:sz="6" w:space="0" w:color="auto"/>
          </w:tblBorders>
        </w:tblPrEx>
        <w:trPr>
          <w:trHeight w:val="20"/>
        </w:trPr>
        <w:tc>
          <w:tcPr>
            <w:tcW w:w="1429" w:type="dxa"/>
            <w:gridSpan w:val="2"/>
            <w:tcBorders>
              <w:top w:val="single" w:sz="6" w:space="0" w:color="auto"/>
              <w:left w:val="single" w:sz="12" w:space="0" w:color="auto"/>
              <w:bottom w:val="single" w:sz="12" w:space="0" w:color="auto"/>
              <w:right w:val="single" w:sz="4" w:space="0" w:color="auto"/>
            </w:tcBorders>
          </w:tcPr>
          <w:p w14:paraId="2932FFFE"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2001" w:type="dxa"/>
            <w:gridSpan w:val="4"/>
            <w:tcBorders>
              <w:top w:val="single" w:sz="6" w:space="0" w:color="auto"/>
              <w:left w:val="single" w:sz="4" w:space="0" w:color="auto"/>
              <w:bottom w:val="single" w:sz="12" w:space="0" w:color="auto"/>
              <w:right w:val="single" w:sz="4" w:space="0" w:color="auto"/>
            </w:tcBorders>
          </w:tcPr>
          <w:p w14:paraId="24938014"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50</w:t>
            </w:r>
          </w:p>
        </w:tc>
        <w:tc>
          <w:tcPr>
            <w:tcW w:w="5314" w:type="dxa"/>
            <w:gridSpan w:val="4"/>
            <w:tcBorders>
              <w:top w:val="single" w:sz="6" w:space="0" w:color="auto"/>
              <w:left w:val="single" w:sz="4" w:space="0" w:color="auto"/>
              <w:bottom w:val="single" w:sz="12" w:space="0" w:color="auto"/>
            </w:tcBorders>
          </w:tcPr>
          <w:p w14:paraId="49A539B6"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429" w:type="dxa"/>
            <w:tcBorders>
              <w:top w:val="single" w:sz="6" w:space="0" w:color="auto"/>
              <w:left w:val="single" w:sz="4" w:space="0" w:color="auto"/>
              <w:bottom w:val="single" w:sz="12" w:space="0" w:color="auto"/>
            </w:tcBorders>
          </w:tcPr>
          <w:p w14:paraId="62A3C8AB"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50</w:t>
            </w:r>
          </w:p>
        </w:tc>
      </w:tr>
      <w:tr w:rsidR="00522038" w:rsidRPr="008E6B0C" w14:paraId="26CB6B22" w14:textId="77777777" w:rsidTr="00C028EF">
        <w:trPr>
          <w:trHeight w:val="20"/>
        </w:trPr>
        <w:tc>
          <w:tcPr>
            <w:tcW w:w="10173" w:type="dxa"/>
            <w:gridSpan w:val="11"/>
            <w:tcBorders>
              <w:top w:val="single" w:sz="12" w:space="0" w:color="auto"/>
              <w:left w:val="single" w:sz="12" w:space="0" w:color="auto"/>
              <w:bottom w:val="single" w:sz="12" w:space="0" w:color="auto"/>
              <w:right w:val="single" w:sz="12" w:space="0" w:color="auto"/>
            </w:tcBorders>
            <w:vAlign w:val="center"/>
          </w:tcPr>
          <w:p w14:paraId="435ECC2B"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DEĞERLENDİRME ÖLÇÜTLERİ</w:t>
            </w:r>
          </w:p>
        </w:tc>
      </w:tr>
      <w:tr w:rsidR="00522038" w:rsidRPr="008E6B0C" w14:paraId="4B6C33A9" w14:textId="77777777" w:rsidTr="00C028EF">
        <w:trPr>
          <w:trHeight w:val="20"/>
        </w:trPr>
        <w:tc>
          <w:tcPr>
            <w:tcW w:w="2412" w:type="dxa"/>
            <w:gridSpan w:val="4"/>
            <w:vMerge w:val="restart"/>
            <w:tcBorders>
              <w:top w:val="single" w:sz="12" w:space="0" w:color="auto"/>
              <w:left w:val="single" w:sz="12" w:space="0" w:color="auto"/>
              <w:bottom w:val="single" w:sz="12" w:space="0" w:color="auto"/>
              <w:right w:val="single" w:sz="12" w:space="0" w:color="auto"/>
            </w:tcBorders>
            <w:vAlign w:val="center"/>
          </w:tcPr>
          <w:p w14:paraId="64D9C533"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YARIYIL İÇİ</w:t>
            </w:r>
          </w:p>
        </w:tc>
        <w:tc>
          <w:tcPr>
            <w:tcW w:w="2954" w:type="dxa"/>
            <w:gridSpan w:val="5"/>
            <w:tcBorders>
              <w:top w:val="single" w:sz="12" w:space="0" w:color="auto"/>
              <w:left w:val="single" w:sz="12" w:space="0" w:color="auto"/>
              <w:bottom w:val="single" w:sz="8" w:space="0" w:color="auto"/>
              <w:right w:val="single" w:sz="4" w:space="0" w:color="auto"/>
            </w:tcBorders>
            <w:vAlign w:val="center"/>
          </w:tcPr>
          <w:p w14:paraId="116F2B2B"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Faaliyet türü</w:t>
            </w:r>
          </w:p>
        </w:tc>
        <w:tc>
          <w:tcPr>
            <w:tcW w:w="3378" w:type="dxa"/>
            <w:tcBorders>
              <w:top w:val="single" w:sz="12" w:space="0" w:color="auto"/>
              <w:left w:val="single" w:sz="4" w:space="0" w:color="auto"/>
              <w:bottom w:val="single" w:sz="8" w:space="0" w:color="auto"/>
              <w:right w:val="single" w:sz="8" w:space="0" w:color="auto"/>
            </w:tcBorders>
            <w:vAlign w:val="center"/>
          </w:tcPr>
          <w:p w14:paraId="70D7CAD6"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Sayı</w:t>
            </w:r>
          </w:p>
        </w:tc>
        <w:tc>
          <w:tcPr>
            <w:tcW w:w="1429" w:type="dxa"/>
            <w:tcBorders>
              <w:top w:val="single" w:sz="12" w:space="0" w:color="auto"/>
              <w:left w:val="single" w:sz="8" w:space="0" w:color="auto"/>
              <w:bottom w:val="single" w:sz="8" w:space="0" w:color="auto"/>
              <w:right w:val="single" w:sz="12" w:space="0" w:color="auto"/>
            </w:tcBorders>
            <w:vAlign w:val="center"/>
          </w:tcPr>
          <w:p w14:paraId="218D791E" w14:textId="77777777"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w:t>
            </w:r>
          </w:p>
        </w:tc>
      </w:tr>
      <w:tr w:rsidR="00522038" w:rsidRPr="008E6B0C" w14:paraId="2229C58A" w14:textId="77777777" w:rsidTr="00C028EF">
        <w:trPr>
          <w:trHeight w:val="20"/>
        </w:trPr>
        <w:tc>
          <w:tcPr>
            <w:tcW w:w="2412" w:type="dxa"/>
            <w:gridSpan w:val="4"/>
            <w:vMerge/>
            <w:tcBorders>
              <w:top w:val="single" w:sz="12" w:space="0" w:color="auto"/>
              <w:left w:val="single" w:sz="12" w:space="0" w:color="auto"/>
              <w:bottom w:val="single" w:sz="12" w:space="0" w:color="auto"/>
              <w:right w:val="single" w:sz="12" w:space="0" w:color="auto"/>
            </w:tcBorders>
            <w:vAlign w:val="center"/>
          </w:tcPr>
          <w:p w14:paraId="1106CA57"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2954" w:type="dxa"/>
            <w:gridSpan w:val="5"/>
            <w:tcBorders>
              <w:top w:val="single" w:sz="8" w:space="0" w:color="auto"/>
              <w:left w:val="single" w:sz="12" w:space="0" w:color="auto"/>
              <w:bottom w:val="single" w:sz="4" w:space="0" w:color="auto"/>
              <w:right w:val="single" w:sz="4" w:space="0" w:color="auto"/>
            </w:tcBorders>
            <w:vAlign w:val="center"/>
          </w:tcPr>
          <w:p w14:paraId="4C8D2D51"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 Sınav</w:t>
            </w:r>
          </w:p>
        </w:tc>
        <w:tc>
          <w:tcPr>
            <w:tcW w:w="3378" w:type="dxa"/>
            <w:tcBorders>
              <w:top w:val="single" w:sz="8" w:space="0" w:color="auto"/>
              <w:left w:val="single" w:sz="4" w:space="0" w:color="auto"/>
              <w:bottom w:val="single" w:sz="4" w:space="0" w:color="auto"/>
              <w:right w:val="single" w:sz="8" w:space="0" w:color="auto"/>
            </w:tcBorders>
          </w:tcPr>
          <w:p w14:paraId="5F1061BA"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1429" w:type="dxa"/>
            <w:tcBorders>
              <w:top w:val="single" w:sz="8" w:space="0" w:color="auto"/>
              <w:left w:val="single" w:sz="8" w:space="0" w:color="auto"/>
              <w:bottom w:val="single" w:sz="4" w:space="0" w:color="auto"/>
              <w:right w:val="single" w:sz="12" w:space="0" w:color="auto"/>
            </w:tcBorders>
            <w:shd w:val="clear" w:color="auto" w:fill="auto"/>
          </w:tcPr>
          <w:p w14:paraId="12820C97" w14:textId="77777777" w:rsidR="00522038" w:rsidRPr="008E6B0C" w:rsidRDefault="00522038" w:rsidP="00C028EF">
            <w:pPr>
              <w:spacing w:after="0" w:line="240" w:lineRule="auto"/>
              <w:jc w:val="center"/>
              <w:rPr>
                <w:rFonts w:ascii="Arial Narrow" w:eastAsia="Times New Roman" w:hAnsi="Arial Narrow" w:cs="Times New Roman"/>
                <w:sz w:val="20"/>
                <w:szCs w:val="20"/>
                <w:highlight w:val="yellow"/>
                <w:lang w:eastAsia="tr-TR"/>
              </w:rPr>
            </w:pPr>
            <w:r w:rsidRPr="008E6B0C">
              <w:rPr>
                <w:rFonts w:ascii="Arial Narrow" w:eastAsia="Times New Roman" w:hAnsi="Arial Narrow" w:cs="Times New Roman"/>
                <w:sz w:val="20"/>
                <w:szCs w:val="20"/>
                <w:lang w:eastAsia="tr-TR"/>
              </w:rPr>
              <w:t>50</w:t>
            </w:r>
          </w:p>
        </w:tc>
      </w:tr>
      <w:tr w:rsidR="00522038" w:rsidRPr="008E6B0C" w14:paraId="13449639" w14:textId="77777777" w:rsidTr="00C028EF">
        <w:trPr>
          <w:trHeight w:val="20"/>
        </w:trPr>
        <w:tc>
          <w:tcPr>
            <w:tcW w:w="2412" w:type="dxa"/>
            <w:gridSpan w:val="4"/>
            <w:vMerge/>
            <w:tcBorders>
              <w:top w:val="single" w:sz="12" w:space="0" w:color="auto"/>
              <w:left w:val="single" w:sz="12" w:space="0" w:color="auto"/>
              <w:bottom w:val="single" w:sz="12" w:space="0" w:color="auto"/>
              <w:right w:val="single" w:sz="12" w:space="0" w:color="auto"/>
            </w:tcBorders>
            <w:vAlign w:val="center"/>
          </w:tcPr>
          <w:p w14:paraId="378BF9F4"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2954" w:type="dxa"/>
            <w:gridSpan w:val="5"/>
            <w:tcBorders>
              <w:top w:val="single" w:sz="4" w:space="0" w:color="auto"/>
              <w:left w:val="single" w:sz="12" w:space="0" w:color="auto"/>
              <w:bottom w:val="single" w:sz="4" w:space="0" w:color="auto"/>
              <w:right w:val="single" w:sz="4" w:space="0" w:color="auto"/>
            </w:tcBorders>
            <w:vAlign w:val="center"/>
          </w:tcPr>
          <w:p w14:paraId="1000CFAC"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Kısa Sınav</w:t>
            </w:r>
          </w:p>
        </w:tc>
        <w:tc>
          <w:tcPr>
            <w:tcW w:w="3378" w:type="dxa"/>
            <w:tcBorders>
              <w:top w:val="single" w:sz="4" w:space="0" w:color="auto"/>
              <w:left w:val="single" w:sz="4" w:space="0" w:color="auto"/>
              <w:bottom w:val="single" w:sz="4" w:space="0" w:color="auto"/>
              <w:right w:val="single" w:sz="8" w:space="0" w:color="auto"/>
            </w:tcBorders>
          </w:tcPr>
          <w:p w14:paraId="0A2BBEA6"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1429" w:type="dxa"/>
            <w:tcBorders>
              <w:top w:val="single" w:sz="4" w:space="0" w:color="auto"/>
              <w:left w:val="single" w:sz="8" w:space="0" w:color="auto"/>
              <w:bottom w:val="single" w:sz="4" w:space="0" w:color="auto"/>
              <w:right w:val="single" w:sz="12" w:space="0" w:color="auto"/>
            </w:tcBorders>
          </w:tcPr>
          <w:p w14:paraId="4B3D8C85"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r>
      <w:tr w:rsidR="00522038" w:rsidRPr="008E6B0C" w14:paraId="3D58B170" w14:textId="77777777" w:rsidTr="00C028EF">
        <w:trPr>
          <w:trHeight w:val="20"/>
        </w:trPr>
        <w:tc>
          <w:tcPr>
            <w:tcW w:w="2412" w:type="dxa"/>
            <w:gridSpan w:val="4"/>
            <w:vMerge/>
            <w:tcBorders>
              <w:top w:val="single" w:sz="12" w:space="0" w:color="auto"/>
              <w:left w:val="single" w:sz="12" w:space="0" w:color="auto"/>
              <w:bottom w:val="single" w:sz="12" w:space="0" w:color="auto"/>
              <w:right w:val="single" w:sz="12" w:space="0" w:color="auto"/>
            </w:tcBorders>
            <w:vAlign w:val="center"/>
          </w:tcPr>
          <w:p w14:paraId="4943BC42"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2954" w:type="dxa"/>
            <w:gridSpan w:val="5"/>
            <w:tcBorders>
              <w:top w:val="single" w:sz="4" w:space="0" w:color="auto"/>
              <w:left w:val="single" w:sz="12" w:space="0" w:color="auto"/>
              <w:bottom w:val="single" w:sz="4" w:space="0" w:color="auto"/>
              <w:right w:val="single" w:sz="4" w:space="0" w:color="auto"/>
            </w:tcBorders>
            <w:vAlign w:val="center"/>
          </w:tcPr>
          <w:p w14:paraId="469A089E"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Ödev</w:t>
            </w:r>
          </w:p>
        </w:tc>
        <w:tc>
          <w:tcPr>
            <w:tcW w:w="3378" w:type="dxa"/>
            <w:tcBorders>
              <w:top w:val="single" w:sz="4" w:space="0" w:color="auto"/>
              <w:left w:val="single" w:sz="4" w:space="0" w:color="auto"/>
              <w:bottom w:val="single" w:sz="4" w:space="0" w:color="auto"/>
              <w:right w:val="single" w:sz="8" w:space="0" w:color="auto"/>
            </w:tcBorders>
          </w:tcPr>
          <w:p w14:paraId="1E496AAB"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1429" w:type="dxa"/>
            <w:tcBorders>
              <w:top w:val="single" w:sz="4" w:space="0" w:color="auto"/>
              <w:left w:val="single" w:sz="8" w:space="0" w:color="auto"/>
              <w:bottom w:val="single" w:sz="4" w:space="0" w:color="auto"/>
              <w:right w:val="single" w:sz="12" w:space="0" w:color="auto"/>
            </w:tcBorders>
          </w:tcPr>
          <w:p w14:paraId="018DF0BA"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r>
      <w:tr w:rsidR="00522038" w:rsidRPr="008E6B0C" w14:paraId="78A9DB1F" w14:textId="77777777" w:rsidTr="00C028EF">
        <w:trPr>
          <w:trHeight w:val="20"/>
        </w:trPr>
        <w:tc>
          <w:tcPr>
            <w:tcW w:w="2412" w:type="dxa"/>
            <w:gridSpan w:val="4"/>
            <w:vMerge/>
            <w:tcBorders>
              <w:top w:val="single" w:sz="12" w:space="0" w:color="auto"/>
              <w:left w:val="single" w:sz="12" w:space="0" w:color="auto"/>
              <w:bottom w:val="single" w:sz="12" w:space="0" w:color="auto"/>
              <w:right w:val="single" w:sz="12" w:space="0" w:color="auto"/>
            </w:tcBorders>
            <w:vAlign w:val="center"/>
          </w:tcPr>
          <w:p w14:paraId="0E9BF36D"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2954" w:type="dxa"/>
            <w:gridSpan w:val="5"/>
            <w:tcBorders>
              <w:top w:val="single" w:sz="4" w:space="0" w:color="auto"/>
              <w:left w:val="single" w:sz="12" w:space="0" w:color="auto"/>
              <w:bottom w:val="single" w:sz="8" w:space="0" w:color="auto"/>
              <w:right w:val="single" w:sz="4" w:space="0" w:color="auto"/>
            </w:tcBorders>
            <w:vAlign w:val="center"/>
          </w:tcPr>
          <w:p w14:paraId="0FD66475"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Proje</w:t>
            </w:r>
          </w:p>
        </w:tc>
        <w:tc>
          <w:tcPr>
            <w:tcW w:w="3378" w:type="dxa"/>
            <w:tcBorders>
              <w:top w:val="single" w:sz="4" w:space="0" w:color="auto"/>
              <w:left w:val="single" w:sz="4" w:space="0" w:color="auto"/>
              <w:bottom w:val="single" w:sz="8" w:space="0" w:color="auto"/>
              <w:right w:val="single" w:sz="8" w:space="0" w:color="auto"/>
            </w:tcBorders>
          </w:tcPr>
          <w:p w14:paraId="2ED89766"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1429" w:type="dxa"/>
            <w:tcBorders>
              <w:top w:val="single" w:sz="4" w:space="0" w:color="auto"/>
              <w:left w:val="single" w:sz="8" w:space="0" w:color="auto"/>
              <w:bottom w:val="single" w:sz="8" w:space="0" w:color="auto"/>
              <w:right w:val="single" w:sz="12" w:space="0" w:color="auto"/>
            </w:tcBorders>
          </w:tcPr>
          <w:p w14:paraId="4634F50D"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r>
      <w:tr w:rsidR="00522038" w:rsidRPr="008E6B0C" w14:paraId="40FEA196" w14:textId="77777777" w:rsidTr="00C028EF">
        <w:trPr>
          <w:trHeight w:val="20"/>
        </w:trPr>
        <w:tc>
          <w:tcPr>
            <w:tcW w:w="2412" w:type="dxa"/>
            <w:gridSpan w:val="4"/>
            <w:vMerge/>
            <w:tcBorders>
              <w:top w:val="single" w:sz="12" w:space="0" w:color="auto"/>
              <w:left w:val="single" w:sz="12" w:space="0" w:color="auto"/>
              <w:bottom w:val="single" w:sz="12" w:space="0" w:color="auto"/>
              <w:right w:val="single" w:sz="12" w:space="0" w:color="auto"/>
            </w:tcBorders>
            <w:vAlign w:val="center"/>
          </w:tcPr>
          <w:p w14:paraId="27482794"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2954" w:type="dxa"/>
            <w:gridSpan w:val="5"/>
            <w:tcBorders>
              <w:top w:val="single" w:sz="8" w:space="0" w:color="auto"/>
              <w:left w:val="single" w:sz="12" w:space="0" w:color="auto"/>
              <w:bottom w:val="single" w:sz="8" w:space="0" w:color="auto"/>
              <w:right w:val="single" w:sz="4" w:space="0" w:color="auto"/>
            </w:tcBorders>
            <w:vAlign w:val="center"/>
          </w:tcPr>
          <w:p w14:paraId="16232139"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w:t>
            </w:r>
          </w:p>
        </w:tc>
        <w:tc>
          <w:tcPr>
            <w:tcW w:w="3378" w:type="dxa"/>
            <w:tcBorders>
              <w:top w:val="single" w:sz="8" w:space="0" w:color="auto"/>
              <w:left w:val="single" w:sz="4" w:space="0" w:color="auto"/>
              <w:bottom w:val="single" w:sz="8" w:space="0" w:color="auto"/>
              <w:right w:val="single" w:sz="8" w:space="0" w:color="auto"/>
            </w:tcBorders>
          </w:tcPr>
          <w:p w14:paraId="5CBE53FC"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1429" w:type="dxa"/>
            <w:tcBorders>
              <w:top w:val="single" w:sz="8" w:space="0" w:color="auto"/>
              <w:left w:val="single" w:sz="8" w:space="0" w:color="auto"/>
              <w:bottom w:val="single" w:sz="8" w:space="0" w:color="auto"/>
              <w:right w:val="single" w:sz="12" w:space="0" w:color="auto"/>
            </w:tcBorders>
          </w:tcPr>
          <w:p w14:paraId="0CA8C0F1"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r>
      <w:tr w:rsidR="00522038" w:rsidRPr="008E6B0C" w14:paraId="55931ECF" w14:textId="77777777" w:rsidTr="00C028EF">
        <w:trPr>
          <w:trHeight w:val="20"/>
        </w:trPr>
        <w:tc>
          <w:tcPr>
            <w:tcW w:w="2412" w:type="dxa"/>
            <w:gridSpan w:val="4"/>
            <w:vMerge/>
            <w:tcBorders>
              <w:top w:val="single" w:sz="12" w:space="0" w:color="auto"/>
              <w:left w:val="single" w:sz="12" w:space="0" w:color="auto"/>
              <w:bottom w:val="single" w:sz="12" w:space="0" w:color="auto"/>
              <w:right w:val="single" w:sz="12" w:space="0" w:color="auto"/>
            </w:tcBorders>
            <w:vAlign w:val="center"/>
          </w:tcPr>
          <w:p w14:paraId="0389CEA3"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2954" w:type="dxa"/>
            <w:gridSpan w:val="5"/>
            <w:tcBorders>
              <w:top w:val="single" w:sz="8" w:space="0" w:color="auto"/>
              <w:left w:val="single" w:sz="12" w:space="0" w:color="auto"/>
              <w:bottom w:val="single" w:sz="12" w:space="0" w:color="auto"/>
              <w:right w:val="single" w:sz="4" w:space="0" w:color="auto"/>
            </w:tcBorders>
            <w:vAlign w:val="center"/>
          </w:tcPr>
          <w:p w14:paraId="58C90035"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Diğer (………)</w:t>
            </w:r>
          </w:p>
        </w:tc>
        <w:tc>
          <w:tcPr>
            <w:tcW w:w="3378" w:type="dxa"/>
            <w:tcBorders>
              <w:top w:val="single" w:sz="8" w:space="0" w:color="auto"/>
              <w:left w:val="single" w:sz="4" w:space="0" w:color="auto"/>
              <w:bottom w:val="single" w:sz="12" w:space="0" w:color="auto"/>
              <w:right w:val="single" w:sz="8" w:space="0" w:color="auto"/>
            </w:tcBorders>
          </w:tcPr>
          <w:p w14:paraId="3219C58D"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1429" w:type="dxa"/>
            <w:tcBorders>
              <w:top w:val="single" w:sz="8" w:space="0" w:color="auto"/>
              <w:left w:val="single" w:sz="8" w:space="0" w:color="auto"/>
              <w:bottom w:val="single" w:sz="12" w:space="0" w:color="auto"/>
              <w:right w:val="single" w:sz="12" w:space="0" w:color="auto"/>
            </w:tcBorders>
          </w:tcPr>
          <w:p w14:paraId="21BC72F6"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r>
      <w:tr w:rsidR="00522038" w:rsidRPr="008E6B0C" w14:paraId="1D324211" w14:textId="77777777" w:rsidTr="00C028EF">
        <w:trPr>
          <w:trHeight w:val="20"/>
        </w:trPr>
        <w:tc>
          <w:tcPr>
            <w:tcW w:w="2412" w:type="dxa"/>
            <w:gridSpan w:val="4"/>
            <w:tcBorders>
              <w:top w:val="single" w:sz="12" w:space="0" w:color="auto"/>
              <w:left w:val="single" w:sz="12" w:space="0" w:color="auto"/>
              <w:bottom w:val="single" w:sz="12" w:space="0" w:color="auto"/>
              <w:right w:val="single" w:sz="12" w:space="0" w:color="auto"/>
            </w:tcBorders>
            <w:vAlign w:val="center"/>
          </w:tcPr>
          <w:p w14:paraId="0811C411"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YARIYIL SONU SINAVI</w:t>
            </w:r>
          </w:p>
        </w:tc>
        <w:tc>
          <w:tcPr>
            <w:tcW w:w="2954" w:type="dxa"/>
            <w:gridSpan w:val="5"/>
            <w:tcBorders>
              <w:top w:val="single" w:sz="12" w:space="0" w:color="auto"/>
              <w:left w:val="single" w:sz="12" w:space="0" w:color="auto"/>
              <w:bottom w:val="single" w:sz="8" w:space="0" w:color="auto"/>
              <w:right w:val="single" w:sz="4" w:space="0" w:color="auto"/>
            </w:tcBorders>
          </w:tcPr>
          <w:p w14:paraId="2C9B83FD"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3378" w:type="dxa"/>
            <w:tcBorders>
              <w:top w:val="single" w:sz="12" w:space="0" w:color="auto"/>
              <w:left w:val="single" w:sz="4" w:space="0" w:color="auto"/>
              <w:bottom w:val="single" w:sz="8" w:space="0" w:color="auto"/>
              <w:right w:val="single" w:sz="8" w:space="0" w:color="auto"/>
            </w:tcBorders>
            <w:vAlign w:val="center"/>
          </w:tcPr>
          <w:p w14:paraId="65234325"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1429" w:type="dxa"/>
            <w:tcBorders>
              <w:top w:val="single" w:sz="12" w:space="0" w:color="auto"/>
              <w:left w:val="single" w:sz="8" w:space="0" w:color="auto"/>
              <w:bottom w:val="single" w:sz="8" w:space="0" w:color="auto"/>
              <w:right w:val="single" w:sz="12" w:space="0" w:color="auto"/>
            </w:tcBorders>
            <w:vAlign w:val="center"/>
          </w:tcPr>
          <w:p w14:paraId="14D3D22A" w14:textId="77777777"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50</w:t>
            </w:r>
          </w:p>
        </w:tc>
      </w:tr>
      <w:tr w:rsidR="00522038" w:rsidRPr="008E6B0C" w14:paraId="4E67A53A" w14:textId="77777777" w:rsidTr="00C028EF">
        <w:trPr>
          <w:trHeight w:val="20"/>
        </w:trPr>
        <w:tc>
          <w:tcPr>
            <w:tcW w:w="2412" w:type="dxa"/>
            <w:gridSpan w:val="4"/>
            <w:tcBorders>
              <w:top w:val="single" w:sz="12" w:space="0" w:color="auto"/>
              <w:left w:val="single" w:sz="12" w:space="0" w:color="auto"/>
              <w:bottom w:val="single" w:sz="12" w:space="0" w:color="auto"/>
              <w:right w:val="single" w:sz="12" w:space="0" w:color="auto"/>
            </w:tcBorders>
            <w:vAlign w:val="center"/>
          </w:tcPr>
          <w:p w14:paraId="2C1D517B"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VARSA ÖNERİLEN ÖNKOŞUL(LAR)</w:t>
            </w:r>
          </w:p>
        </w:tc>
        <w:tc>
          <w:tcPr>
            <w:tcW w:w="7761" w:type="dxa"/>
            <w:gridSpan w:val="7"/>
            <w:tcBorders>
              <w:top w:val="single" w:sz="12" w:space="0" w:color="auto"/>
              <w:left w:val="single" w:sz="12" w:space="0" w:color="auto"/>
              <w:bottom w:val="single" w:sz="12" w:space="0" w:color="auto"/>
              <w:right w:val="single" w:sz="12" w:space="0" w:color="auto"/>
            </w:tcBorders>
            <w:vAlign w:val="center"/>
          </w:tcPr>
          <w:p w14:paraId="7BCBA436"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14:paraId="1E907EE7" w14:textId="77777777" w:rsidTr="00C028EF">
        <w:trPr>
          <w:trHeight w:val="20"/>
        </w:trPr>
        <w:tc>
          <w:tcPr>
            <w:tcW w:w="2412" w:type="dxa"/>
            <w:gridSpan w:val="4"/>
            <w:tcBorders>
              <w:top w:val="single" w:sz="12" w:space="0" w:color="auto"/>
              <w:left w:val="single" w:sz="12" w:space="0" w:color="auto"/>
              <w:bottom w:val="single" w:sz="12" w:space="0" w:color="auto"/>
              <w:right w:val="single" w:sz="12" w:space="0" w:color="auto"/>
            </w:tcBorders>
            <w:vAlign w:val="center"/>
          </w:tcPr>
          <w:p w14:paraId="793A746A"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KISA İÇERİĞİ</w:t>
            </w:r>
          </w:p>
        </w:tc>
        <w:tc>
          <w:tcPr>
            <w:tcW w:w="7761" w:type="dxa"/>
            <w:gridSpan w:val="7"/>
            <w:tcBorders>
              <w:top w:val="single" w:sz="12" w:space="0" w:color="auto"/>
              <w:left w:val="single" w:sz="12" w:space="0" w:color="auto"/>
              <w:bottom w:val="single" w:sz="12" w:space="0" w:color="auto"/>
              <w:right w:val="single" w:sz="12" w:space="0" w:color="auto"/>
            </w:tcBorders>
          </w:tcPr>
          <w:p w14:paraId="5290F840"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bCs/>
                <w:sz w:val="20"/>
                <w:szCs w:val="20"/>
                <w:lang w:eastAsia="tr-TR"/>
              </w:rPr>
              <w:t>Uzmanlık Alan Dersi, lisansüstü öğrencinin tez çalışmasına rehberlik eden, doktora tezi ile ilgili, öğrencinin bilgi, beceri ve tutum kazanmasını sağlayan; öğrencinin aldığı lisansüstü programdaki zorunlu ve seçmeli ders konularının içeriğinden farklı olan bir hazırlık dersidir. Bu dersin içeriğinde doktora tezine yönelik problem ve araştırma konusu belirleme, çalışmanın amaç ve önemini ortaya koyma, yöntem belirlemeye yönelik yönlendirici süreçler, çalışma kaynakçası oluşturma ve adı geçen bütün tanımlayıcı maddelere ek olarak tez çalışmasının yazımında öngörülen taslak plana ilişkin bilgiler ve bir çalışma planı yer almaktadır.</w:t>
            </w:r>
          </w:p>
        </w:tc>
      </w:tr>
      <w:tr w:rsidR="00522038" w:rsidRPr="008E6B0C" w14:paraId="2B84457A" w14:textId="77777777" w:rsidTr="00C028EF">
        <w:trPr>
          <w:trHeight w:val="20"/>
        </w:trPr>
        <w:tc>
          <w:tcPr>
            <w:tcW w:w="2412" w:type="dxa"/>
            <w:gridSpan w:val="4"/>
            <w:tcBorders>
              <w:top w:val="single" w:sz="12" w:space="0" w:color="auto"/>
              <w:left w:val="single" w:sz="12" w:space="0" w:color="auto"/>
              <w:bottom w:val="single" w:sz="12" w:space="0" w:color="auto"/>
              <w:right w:val="single" w:sz="12" w:space="0" w:color="auto"/>
            </w:tcBorders>
            <w:vAlign w:val="center"/>
          </w:tcPr>
          <w:p w14:paraId="28611A9E"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AMAÇLARI</w:t>
            </w:r>
          </w:p>
        </w:tc>
        <w:tc>
          <w:tcPr>
            <w:tcW w:w="7761" w:type="dxa"/>
            <w:gridSpan w:val="7"/>
            <w:tcBorders>
              <w:top w:val="single" w:sz="12" w:space="0" w:color="auto"/>
              <w:left w:val="single" w:sz="12" w:space="0" w:color="auto"/>
              <w:bottom w:val="single" w:sz="12" w:space="0" w:color="auto"/>
              <w:right w:val="single" w:sz="12" w:space="0" w:color="auto"/>
            </w:tcBorders>
          </w:tcPr>
          <w:p w14:paraId="3046E9CE"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Tez çalışmasını sürdüren öğrencilerin konularındaki yeni gelişmelerin ve yayınların incelenmesi ve tartışılması amaçlanmaktadır.</w:t>
            </w:r>
          </w:p>
        </w:tc>
      </w:tr>
      <w:tr w:rsidR="00522038" w:rsidRPr="008E6B0C" w14:paraId="4140067C" w14:textId="77777777" w:rsidTr="00C028EF">
        <w:trPr>
          <w:trHeight w:val="20"/>
        </w:trPr>
        <w:tc>
          <w:tcPr>
            <w:tcW w:w="2412" w:type="dxa"/>
            <w:gridSpan w:val="4"/>
            <w:tcBorders>
              <w:top w:val="single" w:sz="12" w:space="0" w:color="auto"/>
              <w:left w:val="single" w:sz="12" w:space="0" w:color="auto"/>
              <w:bottom w:val="single" w:sz="12" w:space="0" w:color="auto"/>
              <w:right w:val="single" w:sz="12" w:space="0" w:color="auto"/>
            </w:tcBorders>
            <w:vAlign w:val="center"/>
          </w:tcPr>
          <w:p w14:paraId="0C6A114C"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MESLEK EĞİTİMİNİ SAĞLAMAYA YÖNELİK KATKISI</w:t>
            </w:r>
          </w:p>
        </w:tc>
        <w:tc>
          <w:tcPr>
            <w:tcW w:w="7761" w:type="dxa"/>
            <w:gridSpan w:val="7"/>
            <w:tcBorders>
              <w:top w:val="single" w:sz="12" w:space="0" w:color="auto"/>
              <w:left w:val="single" w:sz="12" w:space="0" w:color="auto"/>
              <w:bottom w:val="single" w:sz="12" w:space="0" w:color="auto"/>
              <w:right w:val="single" w:sz="12" w:space="0" w:color="auto"/>
            </w:tcBorders>
            <w:vAlign w:val="center"/>
          </w:tcPr>
          <w:p w14:paraId="5C263805"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w:t>
            </w:r>
          </w:p>
        </w:tc>
      </w:tr>
      <w:tr w:rsidR="00522038" w:rsidRPr="008E6B0C" w14:paraId="3B710AE1" w14:textId="77777777" w:rsidTr="00C028EF">
        <w:trPr>
          <w:trHeight w:val="20"/>
        </w:trPr>
        <w:tc>
          <w:tcPr>
            <w:tcW w:w="2412" w:type="dxa"/>
            <w:gridSpan w:val="4"/>
            <w:tcBorders>
              <w:top w:val="single" w:sz="12" w:space="0" w:color="auto"/>
              <w:left w:val="single" w:sz="12" w:space="0" w:color="auto"/>
              <w:bottom w:val="single" w:sz="12" w:space="0" w:color="auto"/>
              <w:right w:val="single" w:sz="12" w:space="0" w:color="auto"/>
            </w:tcBorders>
            <w:vAlign w:val="center"/>
          </w:tcPr>
          <w:p w14:paraId="5045A7C0"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ÖĞRENİM ÇIKTILARI</w:t>
            </w:r>
          </w:p>
        </w:tc>
        <w:tc>
          <w:tcPr>
            <w:tcW w:w="7761" w:type="dxa"/>
            <w:gridSpan w:val="7"/>
            <w:tcBorders>
              <w:top w:val="single" w:sz="12" w:space="0" w:color="auto"/>
              <w:left w:val="single" w:sz="12" w:space="0" w:color="auto"/>
              <w:bottom w:val="single" w:sz="12" w:space="0" w:color="auto"/>
              <w:right w:val="single" w:sz="12" w:space="0" w:color="auto"/>
            </w:tcBorders>
          </w:tcPr>
          <w:p w14:paraId="1B414F63"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r w:rsidRPr="008E6B0C">
              <w:rPr>
                <w:rFonts w:ascii="Arial Narrow" w:eastAsia="Times New Roman" w:hAnsi="Arial Narrow" w:cs="Times New Roman"/>
                <w:b/>
                <w:sz w:val="20"/>
                <w:szCs w:val="20"/>
                <w:lang w:eastAsia="tr-TR"/>
              </w:rPr>
              <w:t xml:space="preserve">. </w:t>
            </w:r>
            <w:r w:rsidRPr="008E6B0C">
              <w:rPr>
                <w:rFonts w:ascii="Arial Narrow" w:eastAsia="Times New Roman" w:hAnsi="Arial Narrow" w:cs="Times New Roman"/>
                <w:sz w:val="20"/>
                <w:szCs w:val="20"/>
                <w:lang w:eastAsia="tr-TR"/>
              </w:rPr>
              <w:t>Problem durumu belirleyebilme ve kuramsal ve / veya toplumsal boyutlarıyla birlikte  tanımlayabilme,</w:t>
            </w:r>
          </w:p>
          <w:p w14:paraId="338F4C40"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 Araştırmanın konusu ile tanımlanmış problem durumu arasında ilişki kurabilme,</w:t>
            </w:r>
          </w:p>
          <w:p w14:paraId="1B6D1170"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 Çalışmanın hangi amaçla yapılacağını kavrayabilme ve önemini açıklayabilme,</w:t>
            </w:r>
          </w:p>
          <w:p w14:paraId="4242B587"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 Literatür taraması yapabilme ve problem durumuna ilişkin uygun yöntemi belirleyebilme,</w:t>
            </w:r>
          </w:p>
          <w:p w14:paraId="143ACC98" w14:textId="77777777"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5. Tez önerisi kapsamında araştırmanın tahmini gidişatına yönelik bir taslak plan oluşturabilme. </w:t>
            </w:r>
          </w:p>
          <w:p w14:paraId="2EC7A0D0"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r>
      <w:tr w:rsidR="00522038" w:rsidRPr="008E6B0C" w14:paraId="2E6ADA1B" w14:textId="77777777" w:rsidTr="00C028EF">
        <w:trPr>
          <w:trHeight w:val="20"/>
        </w:trPr>
        <w:tc>
          <w:tcPr>
            <w:tcW w:w="2412" w:type="dxa"/>
            <w:gridSpan w:val="4"/>
            <w:tcBorders>
              <w:top w:val="single" w:sz="12" w:space="0" w:color="auto"/>
              <w:left w:val="single" w:sz="12" w:space="0" w:color="auto"/>
              <w:bottom w:val="single" w:sz="12" w:space="0" w:color="auto"/>
              <w:right w:val="single" w:sz="12" w:space="0" w:color="auto"/>
            </w:tcBorders>
            <w:vAlign w:val="center"/>
          </w:tcPr>
          <w:p w14:paraId="7ABB1FDE"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TEMEL KAYNAKLAR</w:t>
            </w:r>
          </w:p>
        </w:tc>
        <w:tc>
          <w:tcPr>
            <w:tcW w:w="7761" w:type="dxa"/>
            <w:gridSpan w:val="7"/>
            <w:tcBorders>
              <w:top w:val="single" w:sz="12" w:space="0" w:color="auto"/>
              <w:left w:val="single" w:sz="12" w:space="0" w:color="auto"/>
              <w:bottom w:val="single" w:sz="12" w:space="0" w:color="auto"/>
              <w:right w:val="single" w:sz="12" w:space="0" w:color="auto"/>
            </w:tcBorders>
          </w:tcPr>
          <w:p w14:paraId="77C28872"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Büyüköztürk,Ş.(2008). Sosyal bilimler için veri analizi el kitabı. Ankara: Pegem Akademi.</w:t>
            </w:r>
          </w:p>
          <w:p w14:paraId="7CF986E7"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Ekiz. D. (2003). Eğitimde araştırma yöntem ve metotlarına giriş. Ankara: Anı Yayıncılık.</w:t>
            </w:r>
          </w:p>
          <w:p w14:paraId="0BB9581D"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Karasar, N. (1996). Araştırmalarda rapor hazırlama yöntemi. Ankara: Pars Matbaacılık.</w:t>
            </w:r>
          </w:p>
          <w:p w14:paraId="6075FE51"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Kuş, E. (2003). Nicel-nitel araştırma teknikleri. Ankara: Anı Yayıncılık.</w:t>
            </w:r>
          </w:p>
          <w:p w14:paraId="29AA4298"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Marshall, C. ve Rossman G. (1989). Designing qualitive research. London: Sage Publications.</w:t>
            </w:r>
          </w:p>
          <w:p w14:paraId="03C97A8B"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Miles, M. B. ve Huberman, A. M. (1994). An expanded sourcebook qualitative data analysis. (Second Edition). California: Sage Publications, Inc.</w:t>
            </w:r>
          </w:p>
          <w:p w14:paraId="636ED83F"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Yıldırım, A. ve Şimşek H.(2005). Sosyal bilimlerde nitel araştırma yöntemleri. Ankara: Seçkin Yayınları.</w:t>
            </w:r>
          </w:p>
        </w:tc>
      </w:tr>
      <w:tr w:rsidR="00522038" w:rsidRPr="008E6B0C" w14:paraId="62B4187F" w14:textId="77777777" w:rsidTr="00C028EF">
        <w:trPr>
          <w:trHeight w:val="20"/>
        </w:trPr>
        <w:tc>
          <w:tcPr>
            <w:tcW w:w="2412" w:type="dxa"/>
            <w:gridSpan w:val="4"/>
            <w:tcBorders>
              <w:top w:val="single" w:sz="12" w:space="0" w:color="auto"/>
              <w:left w:val="single" w:sz="12" w:space="0" w:color="auto"/>
              <w:bottom w:val="single" w:sz="12" w:space="0" w:color="auto"/>
              <w:right w:val="single" w:sz="12" w:space="0" w:color="auto"/>
            </w:tcBorders>
            <w:vAlign w:val="center"/>
          </w:tcPr>
          <w:p w14:paraId="543E02E4"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YARDIMCI KAYNAKLAR</w:t>
            </w:r>
          </w:p>
        </w:tc>
        <w:tc>
          <w:tcPr>
            <w:tcW w:w="7761" w:type="dxa"/>
            <w:gridSpan w:val="7"/>
            <w:tcBorders>
              <w:top w:val="single" w:sz="12" w:space="0" w:color="auto"/>
              <w:left w:val="single" w:sz="12" w:space="0" w:color="auto"/>
              <w:bottom w:val="single" w:sz="12" w:space="0" w:color="auto"/>
              <w:right w:val="single" w:sz="12" w:space="0" w:color="auto"/>
            </w:tcBorders>
          </w:tcPr>
          <w:p w14:paraId="6A01D0CC"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r>
      <w:tr w:rsidR="00522038" w:rsidRPr="008E6B0C" w14:paraId="56635C99" w14:textId="77777777" w:rsidTr="00C028EF">
        <w:trPr>
          <w:trHeight w:val="20"/>
        </w:trPr>
        <w:tc>
          <w:tcPr>
            <w:tcW w:w="2412" w:type="dxa"/>
            <w:gridSpan w:val="4"/>
            <w:tcBorders>
              <w:top w:val="single" w:sz="12" w:space="0" w:color="auto"/>
              <w:left w:val="single" w:sz="12" w:space="0" w:color="auto"/>
              <w:bottom w:val="single" w:sz="12" w:space="0" w:color="auto"/>
              <w:right w:val="single" w:sz="12" w:space="0" w:color="auto"/>
            </w:tcBorders>
            <w:vAlign w:val="center"/>
          </w:tcPr>
          <w:p w14:paraId="321C99AD"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DERSTE GEREKLİ ARAÇ VE GEREÇLER</w:t>
            </w:r>
          </w:p>
        </w:tc>
        <w:tc>
          <w:tcPr>
            <w:tcW w:w="7761" w:type="dxa"/>
            <w:gridSpan w:val="7"/>
            <w:tcBorders>
              <w:top w:val="single" w:sz="12" w:space="0" w:color="auto"/>
              <w:left w:val="single" w:sz="12" w:space="0" w:color="auto"/>
              <w:bottom w:val="single" w:sz="12" w:space="0" w:color="auto"/>
              <w:right w:val="single" w:sz="12" w:space="0" w:color="auto"/>
            </w:tcBorders>
          </w:tcPr>
          <w:p w14:paraId="0E405E03"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p>
        </w:tc>
      </w:tr>
    </w:tbl>
    <w:p w14:paraId="3CE44CAC" w14:textId="77777777" w:rsidR="00522038" w:rsidRPr="008E6B0C" w:rsidRDefault="00522038" w:rsidP="00522038">
      <w:pPr>
        <w:spacing w:after="0" w:line="240" w:lineRule="auto"/>
        <w:rPr>
          <w:rFonts w:ascii="Arial Narrow" w:eastAsia="Times New Roman" w:hAnsi="Arial Narrow" w:cs="Times New Roman"/>
          <w:sz w:val="20"/>
          <w:szCs w:val="20"/>
          <w:lang w:eastAsia="tr-TR"/>
        </w:rPr>
      </w:pPr>
    </w:p>
    <w:p w14:paraId="1D5E3C53" w14:textId="77777777" w:rsidR="00522038" w:rsidRPr="008E6B0C" w:rsidRDefault="00522038" w:rsidP="00522038">
      <w:pPr>
        <w:spacing w:after="0" w:line="240" w:lineRule="auto"/>
        <w:rPr>
          <w:rFonts w:ascii="Arial Narrow" w:eastAsia="Times New Roman" w:hAnsi="Arial Narrow" w:cs="Times New Roman"/>
          <w:sz w:val="21"/>
          <w:szCs w:val="21"/>
          <w:lang w:eastAsia="tr-TR"/>
        </w:rPr>
      </w:pPr>
    </w:p>
    <w:p w14:paraId="433D0DD3" w14:textId="77777777" w:rsidR="00522038" w:rsidRPr="008E6B0C" w:rsidRDefault="00522038" w:rsidP="00522038">
      <w:pPr>
        <w:spacing w:after="0" w:line="240" w:lineRule="auto"/>
        <w:rPr>
          <w:rFonts w:ascii="Arial Narrow" w:eastAsia="Times New Roman" w:hAnsi="Arial Narrow" w:cs="Times New Roman"/>
          <w:sz w:val="21"/>
          <w:szCs w:val="21"/>
          <w:lang w:eastAsia="tr-TR"/>
        </w:rPr>
        <w:sectPr w:rsidR="00522038" w:rsidRPr="008E6B0C" w:rsidSect="008E6B0C">
          <w:pgSz w:w="11906" w:h="16838" w:code="9"/>
          <w:pgMar w:top="720" w:right="1134" w:bottom="720" w:left="1134" w:header="709" w:footer="709" w:gutter="0"/>
          <w:cols w:space="708"/>
        </w:sectPr>
      </w:pPr>
    </w:p>
    <w:p w14:paraId="1848310B" w14:textId="77777777" w:rsidR="00522038" w:rsidRPr="008E6B0C" w:rsidRDefault="00522038" w:rsidP="00522038">
      <w:pPr>
        <w:spacing w:after="0" w:line="240" w:lineRule="auto"/>
        <w:rPr>
          <w:rFonts w:ascii="Arial Narrow" w:eastAsia="Times New Roman" w:hAnsi="Arial Narrow" w:cs="Times New Roman"/>
          <w:sz w:val="20"/>
          <w:szCs w:val="20"/>
          <w:lang w:eastAsia="tr-TR"/>
        </w:rPr>
      </w:pPr>
    </w:p>
    <w:tbl>
      <w:tblPr>
        <w:tblW w:w="54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691"/>
      </w:tblGrid>
      <w:tr w:rsidR="00522038" w:rsidRPr="008E6B0C" w14:paraId="0068F377" w14:textId="77777777" w:rsidTr="00C028EF">
        <w:trPr>
          <w:trHeight w:val="20"/>
        </w:trPr>
        <w:tc>
          <w:tcPr>
            <w:tcW w:w="5000" w:type="pct"/>
            <w:gridSpan w:val="2"/>
            <w:shd w:val="clear" w:color="auto" w:fill="auto"/>
            <w:vAlign w:val="center"/>
          </w:tcPr>
          <w:p w14:paraId="248E4139"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HAFTALIK PLANI</w:t>
            </w:r>
          </w:p>
        </w:tc>
      </w:tr>
      <w:tr w:rsidR="00522038" w:rsidRPr="008E6B0C" w14:paraId="4BC8CB9A" w14:textId="77777777" w:rsidTr="00C028EF">
        <w:trPr>
          <w:trHeight w:val="20"/>
        </w:trPr>
        <w:tc>
          <w:tcPr>
            <w:tcW w:w="550" w:type="pct"/>
            <w:shd w:val="clear" w:color="auto" w:fill="auto"/>
          </w:tcPr>
          <w:p w14:paraId="5550C1D8"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HAFTA</w:t>
            </w:r>
          </w:p>
        </w:tc>
        <w:tc>
          <w:tcPr>
            <w:tcW w:w="4450" w:type="pct"/>
            <w:shd w:val="clear" w:color="auto" w:fill="auto"/>
          </w:tcPr>
          <w:p w14:paraId="16295C5B"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İŞLENEN KONULAR</w:t>
            </w:r>
          </w:p>
        </w:tc>
      </w:tr>
      <w:tr w:rsidR="00522038" w:rsidRPr="008E6B0C" w14:paraId="7B10F8F5" w14:textId="77777777" w:rsidTr="00C028EF">
        <w:trPr>
          <w:trHeight w:val="20"/>
        </w:trPr>
        <w:tc>
          <w:tcPr>
            <w:tcW w:w="550" w:type="pct"/>
            <w:shd w:val="clear" w:color="auto" w:fill="auto"/>
            <w:vAlign w:val="center"/>
          </w:tcPr>
          <w:p w14:paraId="7137A3CA"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450" w:type="pct"/>
            <w:shd w:val="clear" w:color="auto" w:fill="auto"/>
          </w:tcPr>
          <w:p w14:paraId="7E937C35"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Tez konusu araştırması</w:t>
            </w:r>
          </w:p>
        </w:tc>
      </w:tr>
      <w:tr w:rsidR="00522038" w:rsidRPr="008E6B0C" w14:paraId="0F5B147C" w14:textId="77777777" w:rsidTr="00C028EF">
        <w:trPr>
          <w:trHeight w:val="20"/>
        </w:trPr>
        <w:tc>
          <w:tcPr>
            <w:tcW w:w="550" w:type="pct"/>
            <w:shd w:val="clear" w:color="auto" w:fill="auto"/>
            <w:vAlign w:val="center"/>
          </w:tcPr>
          <w:p w14:paraId="552BCB02"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450" w:type="pct"/>
            <w:shd w:val="clear" w:color="auto" w:fill="auto"/>
          </w:tcPr>
          <w:p w14:paraId="0C17FD3F"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Konu ile ilgili literatür takibi</w:t>
            </w:r>
          </w:p>
        </w:tc>
      </w:tr>
      <w:tr w:rsidR="00522038" w:rsidRPr="008E6B0C" w14:paraId="5E5DE9AE" w14:textId="77777777" w:rsidTr="00C028EF">
        <w:trPr>
          <w:trHeight w:val="20"/>
        </w:trPr>
        <w:tc>
          <w:tcPr>
            <w:tcW w:w="550" w:type="pct"/>
            <w:shd w:val="clear" w:color="auto" w:fill="auto"/>
            <w:vAlign w:val="center"/>
          </w:tcPr>
          <w:p w14:paraId="342D8E2C"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450" w:type="pct"/>
            <w:shd w:val="clear" w:color="auto" w:fill="auto"/>
          </w:tcPr>
          <w:p w14:paraId="52B3FF81"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Değerlendirme</w:t>
            </w:r>
          </w:p>
        </w:tc>
      </w:tr>
      <w:tr w:rsidR="00522038" w:rsidRPr="008E6B0C" w14:paraId="60973500" w14:textId="77777777" w:rsidTr="00C028EF">
        <w:trPr>
          <w:trHeight w:val="20"/>
        </w:trPr>
        <w:tc>
          <w:tcPr>
            <w:tcW w:w="550" w:type="pct"/>
            <w:shd w:val="clear" w:color="auto" w:fill="auto"/>
            <w:vAlign w:val="center"/>
          </w:tcPr>
          <w:p w14:paraId="53DA8EAD"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450" w:type="pct"/>
            <w:shd w:val="clear" w:color="auto" w:fill="auto"/>
          </w:tcPr>
          <w:p w14:paraId="02A07438"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 hazırlama ve sunma</w:t>
            </w:r>
          </w:p>
        </w:tc>
      </w:tr>
      <w:tr w:rsidR="00522038" w:rsidRPr="008E6B0C" w14:paraId="5D456C8C" w14:textId="77777777" w:rsidTr="00C028EF">
        <w:trPr>
          <w:trHeight w:val="20"/>
        </w:trPr>
        <w:tc>
          <w:tcPr>
            <w:tcW w:w="550" w:type="pct"/>
            <w:shd w:val="clear" w:color="auto" w:fill="auto"/>
            <w:vAlign w:val="center"/>
          </w:tcPr>
          <w:p w14:paraId="23D924BC"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450" w:type="pct"/>
            <w:shd w:val="clear" w:color="auto" w:fill="auto"/>
          </w:tcPr>
          <w:p w14:paraId="5C6301B5"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Literatür takibi</w:t>
            </w:r>
          </w:p>
        </w:tc>
      </w:tr>
      <w:tr w:rsidR="00522038" w:rsidRPr="008E6B0C" w14:paraId="19CE77FB" w14:textId="77777777" w:rsidTr="00C028EF">
        <w:trPr>
          <w:trHeight w:val="20"/>
        </w:trPr>
        <w:tc>
          <w:tcPr>
            <w:tcW w:w="550" w:type="pct"/>
            <w:tcBorders>
              <w:bottom w:val="single" w:sz="6" w:space="0" w:color="auto"/>
            </w:tcBorders>
            <w:shd w:val="clear" w:color="auto" w:fill="auto"/>
            <w:vAlign w:val="center"/>
          </w:tcPr>
          <w:p w14:paraId="4B6210FF"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450" w:type="pct"/>
            <w:tcBorders>
              <w:bottom w:val="single" w:sz="6" w:space="0" w:color="auto"/>
            </w:tcBorders>
            <w:shd w:val="clear" w:color="auto" w:fill="auto"/>
          </w:tcPr>
          <w:p w14:paraId="0C32F42F"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Makale inceleme</w:t>
            </w:r>
          </w:p>
        </w:tc>
      </w:tr>
      <w:tr w:rsidR="00522038" w:rsidRPr="008E6B0C" w14:paraId="19ABEA59" w14:textId="77777777" w:rsidTr="00C028EF">
        <w:trPr>
          <w:trHeight w:val="20"/>
        </w:trPr>
        <w:tc>
          <w:tcPr>
            <w:tcW w:w="550" w:type="pct"/>
            <w:tcBorders>
              <w:top w:val="single" w:sz="6" w:space="0" w:color="auto"/>
              <w:bottom w:val="single" w:sz="6" w:space="0" w:color="auto"/>
            </w:tcBorders>
            <w:shd w:val="clear" w:color="auto" w:fill="D9D9D9"/>
            <w:vAlign w:val="center"/>
          </w:tcPr>
          <w:p w14:paraId="20DDA7E9"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7-8</w:t>
            </w:r>
          </w:p>
        </w:tc>
        <w:tc>
          <w:tcPr>
            <w:tcW w:w="4450" w:type="pct"/>
            <w:tcBorders>
              <w:top w:val="single" w:sz="6" w:space="0" w:color="auto"/>
              <w:bottom w:val="single" w:sz="6" w:space="0" w:color="auto"/>
            </w:tcBorders>
            <w:shd w:val="clear" w:color="auto" w:fill="D9D9D9"/>
          </w:tcPr>
          <w:p w14:paraId="727F534F"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ARA SINAV </w:t>
            </w:r>
          </w:p>
        </w:tc>
      </w:tr>
      <w:tr w:rsidR="00522038" w:rsidRPr="008E6B0C" w14:paraId="4E09B81F" w14:textId="77777777" w:rsidTr="00C028EF">
        <w:trPr>
          <w:trHeight w:val="20"/>
        </w:trPr>
        <w:tc>
          <w:tcPr>
            <w:tcW w:w="550" w:type="pct"/>
            <w:tcBorders>
              <w:top w:val="single" w:sz="6" w:space="0" w:color="auto"/>
            </w:tcBorders>
            <w:shd w:val="clear" w:color="auto" w:fill="auto"/>
            <w:vAlign w:val="center"/>
          </w:tcPr>
          <w:p w14:paraId="734A1A7E"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450" w:type="pct"/>
            <w:tcBorders>
              <w:top w:val="single" w:sz="6" w:space="0" w:color="auto"/>
            </w:tcBorders>
            <w:shd w:val="clear" w:color="auto" w:fill="auto"/>
          </w:tcPr>
          <w:p w14:paraId="7CE73C85"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Kaynak inceleme</w:t>
            </w:r>
          </w:p>
        </w:tc>
      </w:tr>
      <w:tr w:rsidR="00522038" w:rsidRPr="008E6B0C" w14:paraId="72712B99" w14:textId="77777777" w:rsidTr="00C028EF">
        <w:trPr>
          <w:trHeight w:val="20"/>
        </w:trPr>
        <w:tc>
          <w:tcPr>
            <w:tcW w:w="550" w:type="pct"/>
            <w:shd w:val="clear" w:color="auto" w:fill="auto"/>
            <w:vAlign w:val="center"/>
          </w:tcPr>
          <w:p w14:paraId="65E95633"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450" w:type="pct"/>
            <w:shd w:val="clear" w:color="auto" w:fill="auto"/>
          </w:tcPr>
          <w:p w14:paraId="439CD3AB"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Değerlendirme</w:t>
            </w:r>
          </w:p>
        </w:tc>
      </w:tr>
      <w:tr w:rsidR="00522038" w:rsidRPr="008E6B0C" w14:paraId="7B398D45" w14:textId="77777777" w:rsidTr="00C028EF">
        <w:trPr>
          <w:trHeight w:val="20"/>
        </w:trPr>
        <w:tc>
          <w:tcPr>
            <w:tcW w:w="550" w:type="pct"/>
            <w:shd w:val="clear" w:color="auto" w:fill="auto"/>
            <w:vAlign w:val="center"/>
          </w:tcPr>
          <w:p w14:paraId="7AA27CAC"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450" w:type="pct"/>
            <w:shd w:val="clear" w:color="auto" w:fill="auto"/>
          </w:tcPr>
          <w:p w14:paraId="4695C87F"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Literatür takibi</w:t>
            </w:r>
          </w:p>
        </w:tc>
      </w:tr>
      <w:tr w:rsidR="00522038" w:rsidRPr="008E6B0C" w14:paraId="3449C626" w14:textId="77777777" w:rsidTr="00C028EF">
        <w:trPr>
          <w:trHeight w:val="20"/>
        </w:trPr>
        <w:tc>
          <w:tcPr>
            <w:tcW w:w="550" w:type="pct"/>
            <w:shd w:val="clear" w:color="auto" w:fill="auto"/>
            <w:vAlign w:val="center"/>
          </w:tcPr>
          <w:p w14:paraId="69ED87CD"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450" w:type="pct"/>
            <w:shd w:val="clear" w:color="auto" w:fill="auto"/>
          </w:tcPr>
          <w:p w14:paraId="587FA780"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Makale inceleme</w:t>
            </w:r>
          </w:p>
        </w:tc>
      </w:tr>
      <w:tr w:rsidR="00522038" w:rsidRPr="008E6B0C" w14:paraId="10415732" w14:textId="77777777" w:rsidTr="00C028EF">
        <w:trPr>
          <w:trHeight w:val="20"/>
        </w:trPr>
        <w:tc>
          <w:tcPr>
            <w:tcW w:w="550" w:type="pct"/>
            <w:shd w:val="clear" w:color="auto" w:fill="auto"/>
            <w:vAlign w:val="center"/>
          </w:tcPr>
          <w:p w14:paraId="0D4361D2"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450" w:type="pct"/>
            <w:shd w:val="clear" w:color="auto" w:fill="auto"/>
          </w:tcPr>
          <w:p w14:paraId="6D0C69BD"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Değerlendirme</w:t>
            </w:r>
          </w:p>
        </w:tc>
      </w:tr>
      <w:tr w:rsidR="00522038" w:rsidRPr="008E6B0C" w14:paraId="448E0C67" w14:textId="77777777" w:rsidTr="00C028EF">
        <w:trPr>
          <w:trHeight w:val="20"/>
        </w:trPr>
        <w:tc>
          <w:tcPr>
            <w:tcW w:w="550" w:type="pct"/>
            <w:tcBorders>
              <w:bottom w:val="single" w:sz="6" w:space="0" w:color="auto"/>
            </w:tcBorders>
            <w:shd w:val="clear" w:color="auto" w:fill="auto"/>
            <w:vAlign w:val="center"/>
          </w:tcPr>
          <w:p w14:paraId="35BAE36B"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450" w:type="pct"/>
            <w:tcBorders>
              <w:bottom w:val="single" w:sz="6" w:space="0" w:color="auto"/>
            </w:tcBorders>
            <w:shd w:val="clear" w:color="auto" w:fill="auto"/>
          </w:tcPr>
          <w:p w14:paraId="5DB359EF"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 hazırlama ve sunma</w:t>
            </w:r>
          </w:p>
        </w:tc>
      </w:tr>
      <w:tr w:rsidR="00522038" w:rsidRPr="008E6B0C" w14:paraId="7E7B4C63" w14:textId="77777777" w:rsidTr="00C028EF">
        <w:trPr>
          <w:trHeight w:val="20"/>
        </w:trPr>
        <w:tc>
          <w:tcPr>
            <w:tcW w:w="550" w:type="pct"/>
            <w:tcBorders>
              <w:top w:val="single" w:sz="6" w:space="0" w:color="auto"/>
              <w:bottom w:val="single" w:sz="12" w:space="0" w:color="auto"/>
            </w:tcBorders>
            <w:shd w:val="clear" w:color="auto" w:fill="D9D9D9"/>
            <w:vAlign w:val="center"/>
          </w:tcPr>
          <w:p w14:paraId="187E9872"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15-16</w:t>
            </w:r>
          </w:p>
        </w:tc>
        <w:tc>
          <w:tcPr>
            <w:tcW w:w="4450" w:type="pct"/>
            <w:tcBorders>
              <w:top w:val="single" w:sz="6" w:space="0" w:color="auto"/>
              <w:bottom w:val="single" w:sz="12" w:space="0" w:color="auto"/>
            </w:tcBorders>
            <w:shd w:val="clear" w:color="auto" w:fill="D9D9D9"/>
            <w:vAlign w:val="center"/>
          </w:tcPr>
          <w:p w14:paraId="4BAB1CC3" w14:textId="77777777"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FİNAL SINAVI </w:t>
            </w:r>
          </w:p>
        </w:tc>
      </w:tr>
    </w:tbl>
    <w:p w14:paraId="5B2E7337" w14:textId="77777777" w:rsidR="00522038" w:rsidRPr="008E6B0C" w:rsidRDefault="00522038" w:rsidP="00522038">
      <w:pPr>
        <w:spacing w:after="0" w:line="240" w:lineRule="auto"/>
        <w:rPr>
          <w:rFonts w:ascii="Arial Narrow" w:eastAsia="Times New Roman" w:hAnsi="Arial Narrow" w:cs="Times New Roman"/>
          <w:b/>
          <w:sz w:val="20"/>
          <w:szCs w:val="20"/>
          <w:lang w:eastAsia="tr-TR"/>
        </w:rPr>
      </w:pPr>
    </w:p>
    <w:p w14:paraId="2006EB8F" w14:textId="77777777" w:rsidR="00522038" w:rsidRPr="008E6B0C" w:rsidRDefault="00522038" w:rsidP="00522038">
      <w:pPr>
        <w:spacing w:after="0" w:line="240" w:lineRule="auto"/>
        <w:rPr>
          <w:rFonts w:ascii="Arial Narrow" w:eastAsia="Times New Roman" w:hAnsi="Arial Narrow" w:cs="Times New Roman"/>
          <w:b/>
          <w:sz w:val="20"/>
          <w:szCs w:val="20"/>
          <w:lang w:eastAsia="tr-TR"/>
        </w:rPr>
      </w:pPr>
    </w:p>
    <w:tbl>
      <w:tblPr>
        <w:tblW w:w="559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90"/>
        <w:gridCol w:w="8212"/>
        <w:gridCol w:w="342"/>
        <w:gridCol w:w="314"/>
        <w:gridCol w:w="28"/>
        <w:gridCol w:w="285"/>
        <w:gridCol w:w="28"/>
        <w:gridCol w:w="314"/>
      </w:tblGrid>
      <w:tr w:rsidR="00EB4DC7" w:rsidRPr="008E6B0C" w14:paraId="386B0503" w14:textId="77777777" w:rsidTr="00971D91">
        <w:trPr>
          <w:gridAfter w:val="2"/>
          <w:wAfter w:w="169" w:type="pct"/>
        </w:trPr>
        <w:tc>
          <w:tcPr>
            <w:tcW w:w="292" w:type="pct"/>
          </w:tcPr>
          <w:p w14:paraId="448799FA"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4060" w:type="pct"/>
          </w:tcPr>
          <w:p w14:paraId="212ADB2C" w14:textId="77777777" w:rsidR="00EB4DC7" w:rsidRPr="008E6B0C" w:rsidRDefault="00EB4DC7" w:rsidP="00C028EF">
            <w:pPr>
              <w:tabs>
                <w:tab w:val="right" w:pos="6984"/>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Eğitim Yönetimi Doktora Programını bitiren öğrenciler,</w:t>
            </w:r>
          </w:p>
        </w:tc>
        <w:tc>
          <w:tcPr>
            <w:tcW w:w="169" w:type="pct"/>
          </w:tcPr>
          <w:p w14:paraId="0426E82D"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55" w:type="pct"/>
          </w:tcPr>
          <w:p w14:paraId="63A5BADF"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55" w:type="pct"/>
            <w:gridSpan w:val="2"/>
          </w:tcPr>
          <w:p w14:paraId="67FEE383"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5C10F563" w14:textId="77777777" w:rsidTr="00971D91">
        <w:trPr>
          <w:gridAfter w:val="2"/>
          <w:wAfter w:w="169" w:type="pct"/>
        </w:trPr>
        <w:tc>
          <w:tcPr>
            <w:tcW w:w="292" w:type="pct"/>
          </w:tcPr>
          <w:p w14:paraId="7CAC178E"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No</w:t>
            </w:r>
          </w:p>
        </w:tc>
        <w:tc>
          <w:tcPr>
            <w:tcW w:w="4060" w:type="pct"/>
          </w:tcPr>
          <w:p w14:paraId="7110B01F" w14:textId="77777777" w:rsidR="00EB4DC7" w:rsidRPr="008E6B0C" w:rsidRDefault="00EB4DC7" w:rsidP="00C028EF">
            <w:pPr>
              <w:tabs>
                <w:tab w:val="right" w:pos="6984"/>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Program Çıktıları </w:t>
            </w:r>
            <w:r w:rsidRPr="008E6B0C">
              <w:rPr>
                <w:rFonts w:ascii="Arial Narrow" w:eastAsia="Times New Roman" w:hAnsi="Arial Narrow" w:cs="Times New Roman"/>
                <w:sz w:val="20"/>
                <w:szCs w:val="20"/>
                <w:lang w:eastAsia="tr-TR"/>
              </w:rPr>
              <w:tab/>
            </w:r>
          </w:p>
        </w:tc>
        <w:tc>
          <w:tcPr>
            <w:tcW w:w="169" w:type="pct"/>
          </w:tcPr>
          <w:p w14:paraId="28419A1D"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3</w:t>
            </w:r>
          </w:p>
        </w:tc>
        <w:tc>
          <w:tcPr>
            <w:tcW w:w="155" w:type="pct"/>
          </w:tcPr>
          <w:p w14:paraId="77C1FFF5"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2</w:t>
            </w:r>
          </w:p>
        </w:tc>
        <w:tc>
          <w:tcPr>
            <w:tcW w:w="155" w:type="pct"/>
            <w:gridSpan w:val="2"/>
          </w:tcPr>
          <w:p w14:paraId="68854766"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r>
      <w:tr w:rsidR="00EB4DC7" w:rsidRPr="008E6B0C" w14:paraId="12DB42EE" w14:textId="77777777" w:rsidTr="00971D91">
        <w:trPr>
          <w:gridAfter w:val="2"/>
          <w:wAfter w:w="169" w:type="pct"/>
        </w:trPr>
        <w:tc>
          <w:tcPr>
            <w:tcW w:w="292" w:type="pct"/>
          </w:tcPr>
          <w:p w14:paraId="11A2AEEF"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060" w:type="pct"/>
          </w:tcPr>
          <w:p w14:paraId="291DC3BE"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alanında özgün teori ve stratejiler geliştirebilecektir.</w:t>
            </w:r>
          </w:p>
        </w:tc>
        <w:tc>
          <w:tcPr>
            <w:tcW w:w="169" w:type="pct"/>
          </w:tcPr>
          <w:p w14:paraId="75EB1D59"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55" w:type="pct"/>
          </w:tcPr>
          <w:p w14:paraId="57D1CA8E"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55" w:type="pct"/>
            <w:gridSpan w:val="2"/>
          </w:tcPr>
          <w:p w14:paraId="265480BB"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4FF05565" w14:textId="77777777" w:rsidTr="00971D91">
        <w:trPr>
          <w:gridAfter w:val="2"/>
          <w:wAfter w:w="169" w:type="pct"/>
        </w:trPr>
        <w:tc>
          <w:tcPr>
            <w:tcW w:w="292" w:type="pct"/>
          </w:tcPr>
          <w:p w14:paraId="00A35265" w14:textId="77777777" w:rsidR="00EB4DC7" w:rsidRPr="008E6B0C" w:rsidRDefault="00EB4DC7" w:rsidP="00C028EF">
            <w:pPr>
              <w:tabs>
                <w:tab w:val="left" w:pos="570"/>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060" w:type="pct"/>
          </w:tcPr>
          <w:p w14:paraId="149CAD6F" w14:textId="77777777" w:rsidR="00EB4DC7" w:rsidRPr="008E6B0C" w:rsidRDefault="00EB4DC7"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Nicel ve nitel araştırma becerilerini kullanarak alana katkı sağlayacak özgün araştırmalar desenleyebilecektir.</w:t>
            </w:r>
          </w:p>
        </w:tc>
        <w:tc>
          <w:tcPr>
            <w:tcW w:w="169" w:type="pct"/>
          </w:tcPr>
          <w:p w14:paraId="59B62C67" w14:textId="77777777" w:rsidR="00EB4DC7" w:rsidRPr="008E6B0C" w:rsidRDefault="00EB4DC7" w:rsidP="002F4AB5">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55" w:type="pct"/>
          </w:tcPr>
          <w:p w14:paraId="3CD24FC9"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55" w:type="pct"/>
            <w:gridSpan w:val="2"/>
          </w:tcPr>
          <w:p w14:paraId="6B4BA470"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6C848E0B" w14:textId="77777777" w:rsidTr="00971D91">
        <w:trPr>
          <w:gridAfter w:val="2"/>
          <w:wAfter w:w="169" w:type="pct"/>
        </w:trPr>
        <w:tc>
          <w:tcPr>
            <w:tcW w:w="292" w:type="pct"/>
          </w:tcPr>
          <w:p w14:paraId="5208F582"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060" w:type="pct"/>
          </w:tcPr>
          <w:p w14:paraId="3CBF52B2"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yönetimi </w:t>
            </w:r>
            <w:r w:rsidRPr="008E6B0C">
              <w:rPr>
                <w:rFonts w:ascii="Arial Narrow" w:eastAsia="Times New Roman" w:hAnsi="Arial Narrow" w:cs="Times New Roman"/>
                <w:sz w:val="20"/>
                <w:szCs w:val="20"/>
                <w:bdr w:val="none" w:sz="0" w:space="0" w:color="auto" w:frame="1"/>
                <w:shd w:val="clear" w:color="auto" w:fill="FFFFFF"/>
                <w:lang w:eastAsia="tr-TR"/>
              </w:rPr>
              <w:t>alanına ilişkin güncel ve karmaşık sorunları değerlendirerek ve diğer disiplinlerin yöntem, tasarım ve uygulama</w:t>
            </w:r>
            <w:r w:rsidRPr="008E6B0C">
              <w:rPr>
                <w:rFonts w:ascii="Arial Narrow" w:eastAsia="Times New Roman" w:hAnsi="Arial Narrow" w:cs="Times New Roman"/>
                <w:sz w:val="20"/>
                <w:szCs w:val="20"/>
                <w:lang w:eastAsia="tr-TR"/>
              </w:rPr>
              <w:t>larından yararlanarak</w:t>
            </w:r>
            <w:r w:rsidRPr="008E6B0C">
              <w:rPr>
                <w:rFonts w:ascii="Arial Narrow" w:eastAsia="Times New Roman" w:hAnsi="Arial Narrow" w:cs="Times New Roman"/>
                <w:sz w:val="20"/>
                <w:szCs w:val="20"/>
                <w:bdr w:val="none" w:sz="0" w:space="0" w:color="auto" w:frame="1"/>
                <w:shd w:val="clear" w:color="auto" w:fill="FFFFFF"/>
                <w:lang w:eastAsia="tr-TR"/>
              </w:rPr>
              <w:t>, yeni bilimsel yöntemler geliştirebilecektir.</w:t>
            </w:r>
          </w:p>
        </w:tc>
        <w:tc>
          <w:tcPr>
            <w:tcW w:w="169" w:type="pct"/>
          </w:tcPr>
          <w:p w14:paraId="12D441AC" w14:textId="77777777" w:rsidR="00EB4DC7" w:rsidRPr="008E6B0C" w:rsidRDefault="00EB4DC7" w:rsidP="002F4AB5">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55" w:type="pct"/>
          </w:tcPr>
          <w:p w14:paraId="73E81024"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55" w:type="pct"/>
            <w:gridSpan w:val="2"/>
          </w:tcPr>
          <w:p w14:paraId="28C018CF"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4B3A644C" w14:textId="77777777" w:rsidTr="00971D91">
        <w:trPr>
          <w:gridAfter w:val="2"/>
          <w:wAfter w:w="169" w:type="pct"/>
        </w:trPr>
        <w:tc>
          <w:tcPr>
            <w:tcW w:w="292" w:type="pct"/>
          </w:tcPr>
          <w:p w14:paraId="344A3BD3"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060" w:type="pct"/>
          </w:tcPr>
          <w:p w14:paraId="1EE5E2FF"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alanına farklı bakış açıları kazandıracak konularda ulusal ve uluslararası düzeyde yayın yapabilecektir.</w:t>
            </w:r>
          </w:p>
        </w:tc>
        <w:tc>
          <w:tcPr>
            <w:tcW w:w="169" w:type="pct"/>
          </w:tcPr>
          <w:p w14:paraId="74422634" w14:textId="77777777" w:rsidR="00EB4DC7" w:rsidRPr="008E6B0C" w:rsidRDefault="00EB4DC7" w:rsidP="002F4AB5">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55" w:type="pct"/>
          </w:tcPr>
          <w:p w14:paraId="28C0835E"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55" w:type="pct"/>
            <w:gridSpan w:val="2"/>
          </w:tcPr>
          <w:p w14:paraId="7C7C64F7"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6382A812" w14:textId="77777777" w:rsidTr="00971D91">
        <w:trPr>
          <w:gridAfter w:val="2"/>
          <w:wAfter w:w="169" w:type="pct"/>
        </w:trPr>
        <w:tc>
          <w:tcPr>
            <w:tcW w:w="292" w:type="pct"/>
          </w:tcPr>
          <w:p w14:paraId="1A268829"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060" w:type="pct"/>
          </w:tcPr>
          <w:p w14:paraId="53424A7C"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alanına ait sorunları karar verme, planlama, örgütleme, eşgüdümleme, denetleme ve değerlendirme gibi yönetsel süreçler açısından tartışabilecektir.</w:t>
            </w:r>
          </w:p>
        </w:tc>
        <w:tc>
          <w:tcPr>
            <w:tcW w:w="169" w:type="pct"/>
          </w:tcPr>
          <w:p w14:paraId="31305CBA"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55" w:type="pct"/>
          </w:tcPr>
          <w:p w14:paraId="276211B4"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55" w:type="pct"/>
            <w:gridSpan w:val="2"/>
          </w:tcPr>
          <w:p w14:paraId="784E00D3"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44325485" w14:textId="77777777" w:rsidTr="00971D91">
        <w:trPr>
          <w:gridAfter w:val="2"/>
          <w:wAfter w:w="169" w:type="pct"/>
        </w:trPr>
        <w:tc>
          <w:tcPr>
            <w:tcW w:w="292" w:type="pct"/>
          </w:tcPr>
          <w:p w14:paraId="2676997A"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060" w:type="pct"/>
          </w:tcPr>
          <w:p w14:paraId="2EEA961E" w14:textId="77777777" w:rsidR="00EB4DC7" w:rsidRPr="008E6B0C" w:rsidRDefault="00EB4DC7"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Etik ilkelerin farkında olacak ve bu ilkeleri alandaki uygulamalara yansıtabilecektir</w:t>
            </w:r>
          </w:p>
        </w:tc>
        <w:tc>
          <w:tcPr>
            <w:tcW w:w="169" w:type="pct"/>
          </w:tcPr>
          <w:p w14:paraId="788DCA99" w14:textId="77777777" w:rsidR="00EB4DC7" w:rsidRPr="008E6B0C" w:rsidRDefault="00EB4DC7" w:rsidP="002F4AB5">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55" w:type="pct"/>
          </w:tcPr>
          <w:p w14:paraId="72A23748"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55" w:type="pct"/>
            <w:gridSpan w:val="2"/>
          </w:tcPr>
          <w:p w14:paraId="542FADFB"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69BFA1F8" w14:textId="77777777" w:rsidTr="00971D91">
        <w:trPr>
          <w:gridAfter w:val="2"/>
          <w:wAfter w:w="169" w:type="pct"/>
        </w:trPr>
        <w:tc>
          <w:tcPr>
            <w:tcW w:w="292" w:type="pct"/>
          </w:tcPr>
          <w:p w14:paraId="59E14017" w14:textId="77777777" w:rsidR="00EB4DC7" w:rsidRPr="008E6B0C" w:rsidRDefault="00EB4DC7" w:rsidP="00C028EF">
            <w:pPr>
              <w:tabs>
                <w:tab w:val="left" w:pos="700"/>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w:t>
            </w:r>
          </w:p>
        </w:tc>
        <w:tc>
          <w:tcPr>
            <w:tcW w:w="4060" w:type="pct"/>
          </w:tcPr>
          <w:p w14:paraId="3164A107" w14:textId="77777777" w:rsidR="00EB4DC7" w:rsidRPr="008E6B0C" w:rsidRDefault="00EB4DC7"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 yönetimi alanında üretilen ulusal ve uluslararası düzeyde yayınları takip edebilecektir.</w:t>
            </w:r>
          </w:p>
        </w:tc>
        <w:tc>
          <w:tcPr>
            <w:tcW w:w="169" w:type="pct"/>
          </w:tcPr>
          <w:p w14:paraId="7C8247E1" w14:textId="77777777" w:rsidR="00EB4DC7" w:rsidRPr="008E6B0C" w:rsidRDefault="00EB4DC7" w:rsidP="002F4AB5">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55" w:type="pct"/>
          </w:tcPr>
          <w:p w14:paraId="2D0C87BD"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55" w:type="pct"/>
            <w:gridSpan w:val="2"/>
          </w:tcPr>
          <w:p w14:paraId="54C02105"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687695F9" w14:textId="77777777" w:rsidTr="00971D91">
        <w:trPr>
          <w:gridAfter w:val="2"/>
          <w:wAfter w:w="169" w:type="pct"/>
        </w:trPr>
        <w:tc>
          <w:tcPr>
            <w:tcW w:w="292" w:type="pct"/>
          </w:tcPr>
          <w:p w14:paraId="77B5892C"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8</w:t>
            </w:r>
          </w:p>
        </w:tc>
        <w:tc>
          <w:tcPr>
            <w:tcW w:w="4060" w:type="pct"/>
          </w:tcPr>
          <w:p w14:paraId="0A5C5446"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Ulusal, uluslararası ve disiplinler arası çalışmalarla alanı destekleyebilmek için alan çalışanları ve uygulayıcılarla etkili iletişim kurabilecektir.</w:t>
            </w:r>
          </w:p>
        </w:tc>
        <w:tc>
          <w:tcPr>
            <w:tcW w:w="169" w:type="pct"/>
          </w:tcPr>
          <w:p w14:paraId="1319BB81" w14:textId="77777777" w:rsidR="00EB4DC7" w:rsidRPr="008E6B0C" w:rsidRDefault="00EB4DC7" w:rsidP="002F4AB5">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55" w:type="pct"/>
          </w:tcPr>
          <w:p w14:paraId="5D3AEE92"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55" w:type="pct"/>
            <w:gridSpan w:val="2"/>
          </w:tcPr>
          <w:p w14:paraId="38DF4569"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349BB3CB" w14:textId="77777777" w:rsidTr="00971D91">
        <w:trPr>
          <w:gridAfter w:val="2"/>
          <w:wAfter w:w="169" w:type="pct"/>
        </w:trPr>
        <w:tc>
          <w:tcPr>
            <w:tcW w:w="292" w:type="pct"/>
          </w:tcPr>
          <w:p w14:paraId="28646094"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060" w:type="pct"/>
          </w:tcPr>
          <w:p w14:paraId="2DD9CF8E"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örgütlerini yapısal ve işlevsel açıdan geliştirecek özgün bilgi ve stratejileri üretebilecektir. </w:t>
            </w:r>
          </w:p>
        </w:tc>
        <w:tc>
          <w:tcPr>
            <w:tcW w:w="169" w:type="pct"/>
          </w:tcPr>
          <w:p w14:paraId="17FC407F"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55" w:type="pct"/>
          </w:tcPr>
          <w:p w14:paraId="43430DAC"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55" w:type="pct"/>
            <w:gridSpan w:val="2"/>
          </w:tcPr>
          <w:p w14:paraId="7E704889"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3C4D5541" w14:textId="77777777" w:rsidTr="00971D91">
        <w:trPr>
          <w:gridAfter w:val="2"/>
          <w:wAfter w:w="169" w:type="pct"/>
        </w:trPr>
        <w:tc>
          <w:tcPr>
            <w:tcW w:w="292" w:type="pct"/>
          </w:tcPr>
          <w:p w14:paraId="544D4EAF"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060" w:type="pct"/>
          </w:tcPr>
          <w:p w14:paraId="34D0648B"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alanında alınacak stratejik kararlar ve eğitim politikalarını şekillendirecek düzeyde bilimsel bilgi üretebilecektir. </w:t>
            </w:r>
          </w:p>
        </w:tc>
        <w:tc>
          <w:tcPr>
            <w:tcW w:w="169" w:type="pct"/>
          </w:tcPr>
          <w:p w14:paraId="39AE0196"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55" w:type="pct"/>
          </w:tcPr>
          <w:p w14:paraId="637FB035"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55" w:type="pct"/>
            <w:gridSpan w:val="2"/>
          </w:tcPr>
          <w:p w14:paraId="3497BD7E"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43148BEA" w14:textId="77777777" w:rsidTr="00971D91">
        <w:trPr>
          <w:gridAfter w:val="2"/>
          <w:wAfter w:w="169" w:type="pct"/>
        </w:trPr>
        <w:tc>
          <w:tcPr>
            <w:tcW w:w="292" w:type="pct"/>
          </w:tcPr>
          <w:p w14:paraId="7DCC6737"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060" w:type="pct"/>
          </w:tcPr>
          <w:p w14:paraId="25A0A98F"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Eğitim örgütlerinin ekonomik, politik, sosyal ve kültürel kalkınmadaki rollerini yerine getirmelerini kolaylaştırıcı bilgi üretebilecektir.</w:t>
            </w:r>
          </w:p>
        </w:tc>
        <w:tc>
          <w:tcPr>
            <w:tcW w:w="169" w:type="pct"/>
          </w:tcPr>
          <w:p w14:paraId="1F95A11A"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55" w:type="pct"/>
          </w:tcPr>
          <w:p w14:paraId="4A52273B"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55" w:type="pct"/>
            <w:gridSpan w:val="2"/>
          </w:tcPr>
          <w:p w14:paraId="4CB7D288"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1D090926" w14:textId="77777777" w:rsidTr="00971D91">
        <w:trPr>
          <w:gridAfter w:val="2"/>
          <w:wAfter w:w="169" w:type="pct"/>
        </w:trPr>
        <w:tc>
          <w:tcPr>
            <w:tcW w:w="292" w:type="pct"/>
          </w:tcPr>
          <w:p w14:paraId="0648680D"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060" w:type="pct"/>
          </w:tcPr>
          <w:p w14:paraId="22CC7E9C"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Türkiye Eğitim Sistemine egemen olan siyasal,  sosyal, tarihsel,  kültürel, ekonomik ve uluslararası gelişmeleri bilerek, bu yönde araştırmalar yapabilecektir.</w:t>
            </w:r>
          </w:p>
        </w:tc>
        <w:tc>
          <w:tcPr>
            <w:tcW w:w="169" w:type="pct"/>
          </w:tcPr>
          <w:p w14:paraId="1A21EFE1"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55" w:type="pct"/>
          </w:tcPr>
          <w:p w14:paraId="22FC4FF9"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55" w:type="pct"/>
            <w:gridSpan w:val="2"/>
          </w:tcPr>
          <w:p w14:paraId="4494D701"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1B4C0B1A" w14:textId="77777777" w:rsidTr="00971D91">
        <w:trPr>
          <w:gridAfter w:val="2"/>
          <w:wAfter w:w="169" w:type="pct"/>
        </w:trPr>
        <w:tc>
          <w:tcPr>
            <w:tcW w:w="292" w:type="pct"/>
            <w:tcBorders>
              <w:bottom w:val="single" w:sz="12" w:space="0" w:color="auto"/>
            </w:tcBorders>
          </w:tcPr>
          <w:p w14:paraId="7EB0AABA"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060" w:type="pct"/>
            <w:tcBorders>
              <w:bottom w:val="single" w:sz="12" w:space="0" w:color="auto"/>
            </w:tcBorders>
          </w:tcPr>
          <w:p w14:paraId="5A929D0D" w14:textId="77777777" w:rsidR="00EB4DC7" w:rsidRPr="008E6B0C" w:rsidRDefault="00EB4DC7"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 örgütlerine liderlik edebilecek donanıma ve yeterliliğe sahip olabilecektir.</w:t>
            </w:r>
          </w:p>
        </w:tc>
        <w:tc>
          <w:tcPr>
            <w:tcW w:w="169" w:type="pct"/>
            <w:tcBorders>
              <w:bottom w:val="single" w:sz="12" w:space="0" w:color="auto"/>
            </w:tcBorders>
          </w:tcPr>
          <w:p w14:paraId="459FE2C0"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55" w:type="pct"/>
            <w:tcBorders>
              <w:bottom w:val="single" w:sz="12" w:space="0" w:color="auto"/>
            </w:tcBorders>
          </w:tcPr>
          <w:p w14:paraId="21CAB03A"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55" w:type="pct"/>
            <w:gridSpan w:val="2"/>
            <w:tcBorders>
              <w:bottom w:val="single" w:sz="12" w:space="0" w:color="auto"/>
            </w:tcBorders>
          </w:tcPr>
          <w:p w14:paraId="77D757B1"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2443AFAA" w14:textId="77777777" w:rsidTr="00971D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9" w:type="pct"/>
        </w:trPr>
        <w:tc>
          <w:tcPr>
            <w:tcW w:w="292" w:type="pct"/>
            <w:tcBorders>
              <w:top w:val="single" w:sz="12" w:space="0" w:color="auto"/>
              <w:left w:val="single" w:sz="12" w:space="0" w:color="auto"/>
              <w:bottom w:val="single" w:sz="12" w:space="0" w:color="auto"/>
              <w:right w:val="single" w:sz="12" w:space="0" w:color="auto"/>
            </w:tcBorders>
          </w:tcPr>
          <w:p w14:paraId="4F52AA34"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060" w:type="pct"/>
            <w:tcBorders>
              <w:top w:val="single" w:sz="12" w:space="0" w:color="auto"/>
              <w:left w:val="single" w:sz="12" w:space="0" w:color="auto"/>
              <w:bottom w:val="single" w:sz="12" w:space="0" w:color="auto"/>
              <w:right w:val="single" w:sz="12" w:space="0" w:color="auto"/>
            </w:tcBorders>
          </w:tcPr>
          <w:p w14:paraId="31586ADA" w14:textId="77777777" w:rsidR="00EB4DC7" w:rsidRPr="008E6B0C" w:rsidRDefault="00EB4DC7"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169" w:type="pct"/>
            <w:tcBorders>
              <w:top w:val="single" w:sz="12" w:space="0" w:color="auto"/>
              <w:left w:val="single" w:sz="12" w:space="0" w:color="auto"/>
              <w:bottom w:val="single" w:sz="12" w:space="0" w:color="auto"/>
              <w:right w:val="single" w:sz="12" w:space="0" w:color="auto"/>
            </w:tcBorders>
          </w:tcPr>
          <w:p w14:paraId="2807FE7F"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55" w:type="pct"/>
            <w:tcBorders>
              <w:top w:val="single" w:sz="12" w:space="0" w:color="auto"/>
              <w:left w:val="single" w:sz="12" w:space="0" w:color="auto"/>
              <w:bottom w:val="single" w:sz="12" w:space="0" w:color="auto"/>
              <w:right w:val="single" w:sz="12" w:space="0" w:color="auto"/>
            </w:tcBorders>
          </w:tcPr>
          <w:p w14:paraId="55BB04AF"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55" w:type="pct"/>
            <w:gridSpan w:val="2"/>
            <w:tcBorders>
              <w:top w:val="single" w:sz="12" w:space="0" w:color="auto"/>
              <w:left w:val="single" w:sz="12" w:space="0" w:color="auto"/>
              <w:bottom w:val="single" w:sz="12" w:space="0" w:color="auto"/>
              <w:right w:val="single" w:sz="12" w:space="0" w:color="auto"/>
            </w:tcBorders>
          </w:tcPr>
          <w:p w14:paraId="02AF9069"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0E5B5429" w14:textId="77777777" w:rsidTr="00971D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9" w:type="pct"/>
        </w:trPr>
        <w:tc>
          <w:tcPr>
            <w:tcW w:w="292" w:type="pct"/>
            <w:tcBorders>
              <w:top w:val="single" w:sz="12" w:space="0" w:color="auto"/>
              <w:left w:val="single" w:sz="12" w:space="0" w:color="auto"/>
              <w:bottom w:val="single" w:sz="12" w:space="0" w:color="auto"/>
              <w:right w:val="single" w:sz="12" w:space="0" w:color="auto"/>
            </w:tcBorders>
          </w:tcPr>
          <w:p w14:paraId="53B6C3FB"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w:t>
            </w:r>
          </w:p>
        </w:tc>
        <w:tc>
          <w:tcPr>
            <w:tcW w:w="4060" w:type="pct"/>
            <w:tcBorders>
              <w:top w:val="single" w:sz="12" w:space="0" w:color="auto"/>
              <w:left w:val="single" w:sz="12" w:space="0" w:color="auto"/>
              <w:bottom w:val="single" w:sz="12" w:space="0" w:color="auto"/>
              <w:right w:val="single" w:sz="12" w:space="0" w:color="auto"/>
            </w:tcBorders>
          </w:tcPr>
          <w:p w14:paraId="25896002" w14:textId="77777777" w:rsidR="00EB4DC7" w:rsidRPr="008E6B0C" w:rsidRDefault="00EB4DC7" w:rsidP="00C028EF">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 xml:space="preserve">Farklı ülkelerin eğitim sistemleri ve yönetim alanındaki uygulamalarını yaşadığı ülkenin dinamikleriyle sentezleyerek alternatif bakış açıları oluşturabilecektir.  </w:t>
            </w:r>
          </w:p>
        </w:tc>
        <w:tc>
          <w:tcPr>
            <w:tcW w:w="169" w:type="pct"/>
            <w:tcBorders>
              <w:top w:val="single" w:sz="12" w:space="0" w:color="auto"/>
              <w:left w:val="single" w:sz="12" w:space="0" w:color="auto"/>
              <w:bottom w:val="single" w:sz="12" w:space="0" w:color="auto"/>
              <w:right w:val="single" w:sz="12" w:space="0" w:color="auto"/>
            </w:tcBorders>
          </w:tcPr>
          <w:p w14:paraId="2234EED1"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55" w:type="pct"/>
            <w:tcBorders>
              <w:top w:val="single" w:sz="12" w:space="0" w:color="auto"/>
              <w:left w:val="single" w:sz="12" w:space="0" w:color="auto"/>
              <w:bottom w:val="single" w:sz="12" w:space="0" w:color="auto"/>
              <w:right w:val="single" w:sz="12" w:space="0" w:color="auto"/>
            </w:tcBorders>
          </w:tcPr>
          <w:p w14:paraId="63BA8358"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55" w:type="pct"/>
            <w:gridSpan w:val="2"/>
            <w:tcBorders>
              <w:top w:val="single" w:sz="12" w:space="0" w:color="auto"/>
              <w:left w:val="single" w:sz="12" w:space="0" w:color="auto"/>
              <w:bottom w:val="single" w:sz="12" w:space="0" w:color="auto"/>
              <w:right w:val="single" w:sz="12" w:space="0" w:color="auto"/>
            </w:tcBorders>
          </w:tcPr>
          <w:p w14:paraId="054DA263"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EB4DC7" w:rsidRPr="008E6B0C" w14:paraId="74B76EC5" w14:textId="77777777" w:rsidTr="00971D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9" w:type="pct"/>
        </w:trPr>
        <w:tc>
          <w:tcPr>
            <w:tcW w:w="292" w:type="pct"/>
            <w:tcBorders>
              <w:top w:val="single" w:sz="12" w:space="0" w:color="auto"/>
              <w:left w:val="single" w:sz="12" w:space="0" w:color="auto"/>
              <w:bottom w:val="single" w:sz="12" w:space="0" w:color="auto"/>
              <w:right w:val="single" w:sz="12" w:space="0" w:color="auto"/>
            </w:tcBorders>
          </w:tcPr>
          <w:p w14:paraId="60B8521A"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16</w:t>
            </w:r>
          </w:p>
        </w:tc>
        <w:tc>
          <w:tcPr>
            <w:tcW w:w="4060" w:type="pct"/>
            <w:tcBorders>
              <w:top w:val="single" w:sz="12" w:space="0" w:color="auto"/>
              <w:left w:val="single" w:sz="12" w:space="0" w:color="auto"/>
              <w:bottom w:val="single" w:sz="12" w:space="0" w:color="auto"/>
              <w:right w:val="single" w:sz="12" w:space="0" w:color="auto"/>
            </w:tcBorders>
          </w:tcPr>
          <w:p w14:paraId="1A32ABE7" w14:textId="77777777" w:rsidR="00EB4DC7" w:rsidRPr="008E6B0C" w:rsidRDefault="00EB4DC7" w:rsidP="00C028EF">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Eğitimle ilgili araştırmalarda kullanılan ileri düzeyde istatistikî teknikleri tanıyacak ve çalışmalarında kullanabilecektir.</w:t>
            </w:r>
          </w:p>
        </w:tc>
        <w:tc>
          <w:tcPr>
            <w:tcW w:w="169" w:type="pct"/>
            <w:tcBorders>
              <w:top w:val="single" w:sz="12" w:space="0" w:color="auto"/>
              <w:left w:val="single" w:sz="12" w:space="0" w:color="auto"/>
              <w:bottom w:val="single" w:sz="12" w:space="0" w:color="auto"/>
              <w:right w:val="single" w:sz="12" w:space="0" w:color="auto"/>
            </w:tcBorders>
          </w:tcPr>
          <w:p w14:paraId="24F98B72"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55" w:type="pct"/>
            <w:tcBorders>
              <w:top w:val="single" w:sz="12" w:space="0" w:color="auto"/>
              <w:left w:val="single" w:sz="12" w:space="0" w:color="auto"/>
              <w:bottom w:val="single" w:sz="12" w:space="0" w:color="auto"/>
              <w:right w:val="single" w:sz="12" w:space="0" w:color="auto"/>
            </w:tcBorders>
          </w:tcPr>
          <w:p w14:paraId="146755AE"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c>
          <w:tcPr>
            <w:tcW w:w="155" w:type="pct"/>
            <w:gridSpan w:val="2"/>
            <w:tcBorders>
              <w:top w:val="single" w:sz="12" w:space="0" w:color="auto"/>
              <w:left w:val="single" w:sz="12" w:space="0" w:color="auto"/>
              <w:bottom w:val="single" w:sz="12" w:space="0" w:color="auto"/>
              <w:right w:val="single" w:sz="12" w:space="0" w:color="auto"/>
            </w:tcBorders>
          </w:tcPr>
          <w:p w14:paraId="5B4EAFB4" w14:textId="77777777" w:rsidR="00EB4DC7" w:rsidRPr="008E6B0C" w:rsidRDefault="00EB4DC7" w:rsidP="00C028EF">
            <w:pPr>
              <w:spacing w:after="0" w:line="240" w:lineRule="auto"/>
              <w:jc w:val="both"/>
              <w:rPr>
                <w:rFonts w:ascii="Arial Narrow" w:eastAsia="Times New Roman" w:hAnsi="Arial Narrow" w:cs="Times New Roman"/>
                <w:sz w:val="20"/>
                <w:szCs w:val="20"/>
                <w:lang w:eastAsia="tr-TR"/>
              </w:rPr>
            </w:pPr>
          </w:p>
        </w:tc>
      </w:tr>
      <w:tr w:rsidR="00971D91" w:rsidRPr="008E6B0C" w14:paraId="0302C67C" w14:textId="77777777" w:rsidTr="00971D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 w:type="pct"/>
            <w:tcBorders>
              <w:top w:val="single" w:sz="12" w:space="0" w:color="auto"/>
              <w:left w:val="single" w:sz="12" w:space="0" w:color="auto"/>
              <w:bottom w:val="single" w:sz="12" w:space="0" w:color="auto"/>
              <w:right w:val="single" w:sz="12" w:space="0" w:color="auto"/>
            </w:tcBorders>
          </w:tcPr>
          <w:p w14:paraId="3C21685D" w14:textId="77777777"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4060" w:type="pct"/>
            <w:tcBorders>
              <w:top w:val="single" w:sz="12" w:space="0" w:color="auto"/>
              <w:left w:val="single" w:sz="12" w:space="0" w:color="auto"/>
              <w:bottom w:val="single" w:sz="12" w:space="0" w:color="auto"/>
              <w:right w:val="single" w:sz="12" w:space="0" w:color="auto"/>
            </w:tcBorders>
          </w:tcPr>
          <w:p w14:paraId="68AD87BB" w14:textId="77777777"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 Katkısı yok. 2: Kısmen katkısı var. 3: Tam katkısı var.</w:t>
            </w:r>
          </w:p>
        </w:tc>
        <w:tc>
          <w:tcPr>
            <w:tcW w:w="169" w:type="pct"/>
            <w:tcBorders>
              <w:top w:val="single" w:sz="12" w:space="0" w:color="auto"/>
              <w:left w:val="single" w:sz="12" w:space="0" w:color="auto"/>
              <w:bottom w:val="single" w:sz="12" w:space="0" w:color="auto"/>
              <w:right w:val="single" w:sz="12" w:space="0" w:color="auto"/>
            </w:tcBorders>
          </w:tcPr>
          <w:p w14:paraId="643D09DE" w14:textId="77777777"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69" w:type="pct"/>
            <w:gridSpan w:val="2"/>
            <w:tcBorders>
              <w:top w:val="single" w:sz="12" w:space="0" w:color="auto"/>
              <w:left w:val="single" w:sz="12" w:space="0" w:color="auto"/>
              <w:bottom w:val="single" w:sz="12" w:space="0" w:color="auto"/>
              <w:right w:val="single" w:sz="12" w:space="0" w:color="auto"/>
            </w:tcBorders>
          </w:tcPr>
          <w:p w14:paraId="14B069EF" w14:textId="77777777"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55" w:type="pct"/>
            <w:gridSpan w:val="2"/>
            <w:tcBorders>
              <w:top w:val="single" w:sz="12" w:space="0" w:color="auto"/>
              <w:left w:val="single" w:sz="12" w:space="0" w:color="auto"/>
              <w:bottom w:val="single" w:sz="12" w:space="0" w:color="auto"/>
              <w:right w:val="single" w:sz="12" w:space="0" w:color="auto"/>
            </w:tcBorders>
          </w:tcPr>
          <w:p w14:paraId="4EDCB8F6" w14:textId="77777777"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55" w:type="pct"/>
            <w:tcBorders>
              <w:top w:val="single" w:sz="12" w:space="0" w:color="auto"/>
              <w:left w:val="single" w:sz="12" w:space="0" w:color="auto"/>
              <w:bottom w:val="single" w:sz="12" w:space="0" w:color="auto"/>
              <w:right w:val="single" w:sz="12" w:space="0" w:color="auto"/>
            </w:tcBorders>
          </w:tcPr>
          <w:p w14:paraId="04B0859F" w14:textId="77777777"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r>
    </w:tbl>
    <w:p w14:paraId="1C852C7C" w14:textId="77777777" w:rsidR="00522038" w:rsidRPr="008E6B0C" w:rsidRDefault="00522038" w:rsidP="00522038">
      <w:pPr>
        <w:spacing w:after="0" w:line="240" w:lineRule="auto"/>
        <w:rPr>
          <w:rFonts w:ascii="Arial Narrow" w:eastAsia="Times New Roman" w:hAnsi="Arial Narrow" w:cs="Times New Roman"/>
          <w:sz w:val="20"/>
          <w:szCs w:val="20"/>
          <w:lang w:eastAsia="tr-TR"/>
        </w:rPr>
      </w:pPr>
    </w:p>
    <w:p w14:paraId="3C0855AF" w14:textId="77777777" w:rsidR="00522038" w:rsidRPr="008E6B0C" w:rsidRDefault="00522038" w:rsidP="00522038">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Dersin Öğretim Üyesi: </w:t>
      </w:r>
    </w:p>
    <w:p w14:paraId="26CBF3BE" w14:textId="77777777" w:rsidR="00522038" w:rsidRPr="008E6B0C" w:rsidRDefault="00522038" w:rsidP="00522038">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İmza: </w:t>
      </w:r>
      <w:r w:rsidRPr="008E6B0C">
        <w:rPr>
          <w:rFonts w:ascii="Arial Narrow" w:eastAsia="Times New Roman" w:hAnsi="Arial Narrow" w:cs="Times New Roman"/>
          <w:sz w:val="20"/>
          <w:szCs w:val="20"/>
          <w:lang w:eastAsia="tr-TR"/>
        </w:rPr>
        <w:tab/>
      </w:r>
    </w:p>
    <w:p w14:paraId="79527957" w14:textId="77777777" w:rsidR="00522038" w:rsidRPr="008E6B0C" w:rsidRDefault="00522038" w:rsidP="00522038">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t xml:space="preserve">                                                            Tarih:</w:t>
      </w:r>
    </w:p>
    <w:p w14:paraId="6C05FD15" w14:textId="77777777" w:rsidR="00522038" w:rsidRPr="008E6B0C" w:rsidRDefault="00522038" w:rsidP="00522038">
      <w:pPr>
        <w:spacing w:after="0" w:line="240" w:lineRule="auto"/>
        <w:rPr>
          <w:rFonts w:ascii="Arial Narrow" w:eastAsia="Times New Roman" w:hAnsi="Arial Narrow" w:cs="Times New Roman"/>
          <w:b/>
          <w:sz w:val="20"/>
          <w:szCs w:val="20"/>
          <w:lang w:eastAsia="tr-TR"/>
        </w:rPr>
      </w:pPr>
    </w:p>
    <w:p w14:paraId="3CCAFFD9" w14:textId="77777777" w:rsidR="008E6B0C" w:rsidRDefault="008E6B0C" w:rsidP="008E6B0C">
      <w:pPr>
        <w:spacing w:after="0" w:line="240" w:lineRule="auto"/>
        <w:rPr>
          <w:rFonts w:ascii="Arial Narrow" w:eastAsia="Times New Roman" w:hAnsi="Arial Narrow" w:cs="Times New Roman"/>
          <w:sz w:val="21"/>
          <w:szCs w:val="21"/>
          <w:lang w:eastAsia="tr-TR"/>
        </w:rPr>
      </w:pPr>
    </w:p>
    <w:p w14:paraId="52C5ECFD" w14:textId="77777777" w:rsidR="002B1BD7" w:rsidRDefault="002B1BD7" w:rsidP="008E6B0C">
      <w:pPr>
        <w:spacing w:after="0" w:line="240" w:lineRule="auto"/>
        <w:rPr>
          <w:rFonts w:ascii="Arial Narrow" w:eastAsia="Times New Roman" w:hAnsi="Arial Narrow" w:cs="Times New Roman"/>
          <w:sz w:val="21"/>
          <w:szCs w:val="21"/>
          <w:lang w:eastAsia="tr-TR"/>
        </w:rPr>
      </w:pPr>
    </w:p>
    <w:p w14:paraId="0E2198DB" w14:textId="77777777" w:rsidR="002B1BD7" w:rsidRDefault="002B1BD7" w:rsidP="008E6B0C">
      <w:pPr>
        <w:spacing w:after="0" w:line="240" w:lineRule="auto"/>
        <w:rPr>
          <w:rFonts w:ascii="Arial Narrow" w:eastAsia="Times New Roman" w:hAnsi="Arial Narrow" w:cs="Times New Roman"/>
          <w:sz w:val="21"/>
          <w:szCs w:val="21"/>
          <w:lang w:eastAsia="tr-TR"/>
        </w:rPr>
      </w:pPr>
    </w:p>
    <w:p w14:paraId="39F1AF19" w14:textId="77777777" w:rsidR="002B1BD7" w:rsidRDefault="002B1BD7" w:rsidP="008E6B0C">
      <w:pPr>
        <w:spacing w:after="0" w:line="240" w:lineRule="auto"/>
        <w:rPr>
          <w:rFonts w:ascii="Arial Narrow" w:eastAsia="Times New Roman" w:hAnsi="Arial Narrow" w:cs="Times New Roman"/>
          <w:sz w:val="21"/>
          <w:szCs w:val="21"/>
          <w:lang w:eastAsia="tr-TR"/>
        </w:rPr>
      </w:pPr>
    </w:p>
    <w:p w14:paraId="07D72C00" w14:textId="77777777" w:rsidR="002B1BD7" w:rsidRDefault="002B1BD7" w:rsidP="008E6B0C">
      <w:pPr>
        <w:spacing w:after="0" w:line="240" w:lineRule="auto"/>
        <w:rPr>
          <w:rFonts w:ascii="Arial Narrow" w:eastAsia="Times New Roman" w:hAnsi="Arial Narrow" w:cs="Times New Roman"/>
          <w:sz w:val="21"/>
          <w:szCs w:val="21"/>
          <w:lang w:eastAsia="tr-TR"/>
        </w:rPr>
      </w:pPr>
    </w:p>
    <w:p w14:paraId="64BFAE46" w14:textId="77777777" w:rsidR="002B1BD7" w:rsidRDefault="002B1BD7" w:rsidP="008E6B0C">
      <w:pPr>
        <w:spacing w:after="0" w:line="240" w:lineRule="auto"/>
        <w:rPr>
          <w:rFonts w:ascii="Arial Narrow" w:eastAsia="Times New Roman" w:hAnsi="Arial Narrow" w:cs="Times New Roman"/>
          <w:sz w:val="21"/>
          <w:szCs w:val="21"/>
          <w:lang w:eastAsia="tr-TR"/>
        </w:rPr>
      </w:pPr>
    </w:p>
    <w:p w14:paraId="288DAF10" w14:textId="77777777" w:rsidR="002B1BD7" w:rsidRDefault="002B1BD7" w:rsidP="008E6B0C">
      <w:pPr>
        <w:spacing w:after="0" w:line="240" w:lineRule="auto"/>
        <w:rPr>
          <w:rFonts w:ascii="Arial Narrow" w:eastAsia="Times New Roman" w:hAnsi="Arial Narrow" w:cs="Times New Roman"/>
          <w:sz w:val="21"/>
          <w:szCs w:val="21"/>
          <w:lang w:eastAsia="tr-TR"/>
        </w:rPr>
      </w:pP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CC52FC" w:rsidRPr="00801009" w14:paraId="6B10E802" w14:textId="77777777" w:rsidTr="00437656">
        <w:tc>
          <w:tcPr>
            <w:tcW w:w="1800" w:type="dxa"/>
            <w:vAlign w:val="center"/>
          </w:tcPr>
          <w:p w14:paraId="05F82CE4" w14:textId="77777777" w:rsidR="00CC52FC" w:rsidRPr="00CE22B7" w:rsidRDefault="00CC52FC" w:rsidP="00437656">
            <w:pPr>
              <w:spacing w:after="0" w:line="240" w:lineRule="auto"/>
              <w:outlineLvl w:val="0"/>
              <w:rPr>
                <w:rFonts w:ascii="Verdana" w:hAnsi="Verdana"/>
                <w:b/>
                <w:sz w:val="20"/>
                <w:szCs w:val="20"/>
              </w:rPr>
            </w:pPr>
            <w:r>
              <w:rPr>
                <w:rFonts w:ascii="Verdana" w:hAnsi="Verdana"/>
                <w:b/>
                <w:noProof/>
                <w:sz w:val="20"/>
                <w:szCs w:val="20"/>
                <w:lang w:eastAsia="tr-TR"/>
              </w:rPr>
              <w:drawing>
                <wp:inline distT="0" distB="0" distL="0" distR="0" wp14:anchorId="76C21B2F" wp14:editId="0F99DB2E">
                  <wp:extent cx="771525" cy="770164"/>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14:paraId="1CDECF38" w14:textId="77777777" w:rsidR="00CC52FC" w:rsidRPr="00CE22B7" w:rsidRDefault="00CC52FC" w:rsidP="00437656">
            <w:pPr>
              <w:spacing w:after="0" w:line="240" w:lineRule="auto"/>
              <w:outlineLvl w:val="0"/>
              <w:rPr>
                <w:rFonts w:ascii="Verdana" w:hAnsi="Verdana"/>
                <w:b/>
                <w:sz w:val="18"/>
                <w:szCs w:val="18"/>
              </w:rPr>
            </w:pPr>
            <w:r w:rsidRPr="00CE22B7">
              <w:rPr>
                <w:rFonts w:ascii="Verdana" w:hAnsi="Verdana"/>
                <w:b/>
                <w:sz w:val="18"/>
                <w:szCs w:val="18"/>
              </w:rPr>
              <w:t>T.C.</w:t>
            </w:r>
          </w:p>
          <w:p w14:paraId="2AC054CE" w14:textId="77777777" w:rsidR="00CC52FC" w:rsidRPr="00CE22B7" w:rsidRDefault="00CC52FC" w:rsidP="00437656">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14:paraId="2F8232B6" w14:textId="77777777" w:rsidR="00CC52FC" w:rsidRPr="00CE22B7" w:rsidRDefault="00CC52FC" w:rsidP="00437656">
            <w:pPr>
              <w:spacing w:after="0" w:line="240" w:lineRule="auto"/>
              <w:outlineLvl w:val="0"/>
              <w:rPr>
                <w:rFonts w:ascii="Verdana" w:hAnsi="Verdana"/>
                <w:b/>
                <w:sz w:val="18"/>
                <w:szCs w:val="18"/>
              </w:rPr>
            </w:pPr>
            <w:r w:rsidRPr="00CE22B7">
              <w:rPr>
                <w:rFonts w:ascii="Verdana" w:hAnsi="Verdana"/>
                <w:b/>
                <w:sz w:val="18"/>
                <w:szCs w:val="18"/>
              </w:rPr>
              <w:t>EĞİTİM BİLİMLERİ ENSTİTÜSÜ</w:t>
            </w:r>
          </w:p>
          <w:p w14:paraId="30E03BB9" w14:textId="77777777" w:rsidR="00CC52FC" w:rsidRPr="00CE22B7" w:rsidRDefault="00CC52FC" w:rsidP="00437656">
            <w:pPr>
              <w:spacing w:after="0" w:line="240" w:lineRule="auto"/>
              <w:outlineLvl w:val="0"/>
              <w:rPr>
                <w:rFonts w:ascii="Verdana" w:hAnsi="Verdana"/>
                <w:b/>
                <w:sz w:val="20"/>
                <w:szCs w:val="20"/>
              </w:rPr>
            </w:pPr>
          </w:p>
          <w:p w14:paraId="255FE640" w14:textId="77777777" w:rsidR="00CC52FC" w:rsidRPr="00CE22B7" w:rsidRDefault="00CC52FC" w:rsidP="00437656">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14:paraId="02A18EDD" w14:textId="77777777" w:rsidR="00CC52FC" w:rsidRPr="00FA5FC2" w:rsidRDefault="00CC52FC" w:rsidP="00CC52FC">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CC52FC" w:rsidRPr="00FA5FC2" w14:paraId="59409E99" w14:textId="77777777" w:rsidTr="00437656">
        <w:tc>
          <w:tcPr>
            <w:tcW w:w="965" w:type="dxa"/>
            <w:vAlign w:val="center"/>
          </w:tcPr>
          <w:p w14:paraId="0AF26AC3" w14:textId="77777777" w:rsidR="00CC52FC" w:rsidRPr="00FA5FC2" w:rsidRDefault="00CC52FC" w:rsidP="00437656">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14:paraId="10F67058" w14:textId="77777777" w:rsidR="00CC52FC" w:rsidRPr="00FA5FC2" w:rsidRDefault="00CC52FC" w:rsidP="00437656">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Bahar</w:t>
            </w:r>
            <w:r w:rsidRPr="00FA5FC2">
              <w:rPr>
                <w:rFonts w:ascii="Arial Narrow" w:hAnsi="Arial Narrow"/>
                <w:sz w:val="20"/>
                <w:szCs w:val="20"/>
              </w:rPr>
              <w:fldChar w:fldCharType="end"/>
            </w:r>
          </w:p>
        </w:tc>
      </w:tr>
    </w:tbl>
    <w:p w14:paraId="1F113ED8" w14:textId="77777777" w:rsidR="00CC52FC" w:rsidRPr="00FA5FC2" w:rsidRDefault="00CC52FC" w:rsidP="00CC52FC">
      <w:pPr>
        <w:spacing w:after="0" w:line="240" w:lineRule="auto"/>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CC52FC" w:rsidRPr="00FA5FC2" w14:paraId="34DC13F2" w14:textId="77777777" w:rsidTr="00437656">
        <w:tc>
          <w:tcPr>
            <w:tcW w:w="1548" w:type="dxa"/>
            <w:vAlign w:val="center"/>
          </w:tcPr>
          <w:p w14:paraId="73A4ABCC" w14:textId="77777777" w:rsidR="00CC52FC" w:rsidRPr="00FA5FC2" w:rsidRDefault="00CC52FC" w:rsidP="00437656">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14:paraId="0F5FAE51" w14:textId="77777777" w:rsidR="00CC52FC" w:rsidRPr="00FA5FC2" w:rsidRDefault="00CC52FC" w:rsidP="00437656">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71CEF">
              <w:t>545112015</w:t>
            </w:r>
            <w:r w:rsidRPr="00FA5FC2">
              <w:rPr>
                <w:rFonts w:ascii="Arial Narrow" w:hAnsi="Arial Narrow"/>
                <w:sz w:val="20"/>
                <w:szCs w:val="20"/>
              </w:rPr>
              <w:fldChar w:fldCharType="end"/>
            </w:r>
          </w:p>
        </w:tc>
        <w:tc>
          <w:tcPr>
            <w:tcW w:w="1560" w:type="dxa"/>
            <w:vAlign w:val="center"/>
          </w:tcPr>
          <w:p w14:paraId="64AF20FB" w14:textId="77777777" w:rsidR="00CC52FC" w:rsidRPr="00FA5FC2" w:rsidRDefault="00CC52FC" w:rsidP="00437656">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14:paraId="2D9128EF" w14:textId="77777777" w:rsidR="00CC52FC" w:rsidRPr="00FA5FC2" w:rsidRDefault="00CC52FC" w:rsidP="00437656">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17012">
              <w:t>Eğitim Yönetiminde Neo-Liberal Pedagoji ve Felsefe</w:t>
            </w:r>
            <w:r w:rsidRPr="00FA5FC2">
              <w:rPr>
                <w:rFonts w:ascii="Arial Narrow" w:hAnsi="Arial Narrow"/>
                <w:sz w:val="20"/>
                <w:szCs w:val="20"/>
              </w:rPr>
              <w:fldChar w:fldCharType="end"/>
            </w:r>
          </w:p>
        </w:tc>
      </w:tr>
    </w:tbl>
    <w:p w14:paraId="79F5EA73" w14:textId="77777777" w:rsidR="00CC52FC" w:rsidRPr="00FA5FC2" w:rsidRDefault="00CC52FC" w:rsidP="00CC52FC">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597"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8"/>
        <w:gridCol w:w="510"/>
        <w:gridCol w:w="243"/>
        <w:gridCol w:w="1146"/>
        <w:gridCol w:w="692"/>
        <w:gridCol w:w="47"/>
        <w:gridCol w:w="573"/>
        <w:gridCol w:w="816"/>
        <w:gridCol w:w="603"/>
        <w:gridCol w:w="81"/>
        <w:gridCol w:w="1735"/>
        <w:gridCol w:w="2688"/>
      </w:tblGrid>
      <w:tr w:rsidR="00CC52FC" w:rsidRPr="00FA5FC2" w14:paraId="1676F6A4" w14:textId="77777777" w:rsidTr="00CC52FC">
        <w:trPr>
          <w:trHeight w:val="166"/>
        </w:trPr>
        <w:tc>
          <w:tcPr>
            <w:tcW w:w="488" w:type="pct"/>
            <w:vMerge w:val="restart"/>
            <w:tcBorders>
              <w:top w:val="single" w:sz="12" w:space="0" w:color="auto"/>
              <w:left w:val="single" w:sz="12" w:space="0" w:color="auto"/>
              <w:bottom w:val="single" w:sz="4" w:space="0" w:color="auto"/>
              <w:right w:val="single" w:sz="4" w:space="0" w:color="auto"/>
            </w:tcBorders>
            <w:vAlign w:val="center"/>
          </w:tcPr>
          <w:p w14:paraId="6A303F2D" w14:textId="77777777" w:rsidR="00CC52FC" w:rsidRPr="00FA5FC2" w:rsidRDefault="00CC52FC" w:rsidP="00437656">
            <w:pPr>
              <w:spacing w:after="0" w:line="240" w:lineRule="auto"/>
              <w:rPr>
                <w:rFonts w:ascii="Arial Narrow" w:hAnsi="Arial Narrow"/>
                <w:b/>
                <w:sz w:val="20"/>
                <w:szCs w:val="20"/>
              </w:rPr>
            </w:pPr>
            <w:r w:rsidRPr="00FA5FC2">
              <w:rPr>
                <w:rFonts w:ascii="Arial Narrow" w:hAnsi="Arial Narrow"/>
                <w:b/>
                <w:sz w:val="20"/>
                <w:szCs w:val="20"/>
              </w:rPr>
              <w:t>YARIYIL</w:t>
            </w:r>
          </w:p>
        </w:tc>
        <w:tc>
          <w:tcPr>
            <w:tcW w:w="1586" w:type="pct"/>
            <w:gridSpan w:val="6"/>
            <w:tcBorders>
              <w:top w:val="single" w:sz="12" w:space="0" w:color="auto"/>
              <w:left w:val="single" w:sz="4" w:space="0" w:color="auto"/>
              <w:bottom w:val="single" w:sz="4" w:space="0" w:color="auto"/>
              <w:right w:val="single" w:sz="12" w:space="0" w:color="auto"/>
            </w:tcBorders>
            <w:vAlign w:val="center"/>
          </w:tcPr>
          <w:p w14:paraId="57F495DC"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927" w:type="pct"/>
            <w:gridSpan w:val="5"/>
            <w:tcBorders>
              <w:top w:val="single" w:sz="12" w:space="0" w:color="auto"/>
              <w:left w:val="single" w:sz="12" w:space="0" w:color="auto"/>
              <w:bottom w:val="single" w:sz="4" w:space="0" w:color="auto"/>
              <w:right w:val="single" w:sz="12" w:space="0" w:color="auto"/>
            </w:tcBorders>
            <w:vAlign w:val="center"/>
          </w:tcPr>
          <w:p w14:paraId="5D260411"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CC52FC" w:rsidRPr="00FA5FC2" w14:paraId="7358240A" w14:textId="77777777" w:rsidTr="00CC52FC">
        <w:trPr>
          <w:trHeight w:val="224"/>
        </w:trPr>
        <w:tc>
          <w:tcPr>
            <w:tcW w:w="488" w:type="pct"/>
            <w:vMerge/>
            <w:tcBorders>
              <w:top w:val="single" w:sz="4" w:space="0" w:color="auto"/>
              <w:left w:val="single" w:sz="12" w:space="0" w:color="auto"/>
              <w:bottom w:val="single" w:sz="4" w:space="0" w:color="auto"/>
              <w:right w:val="single" w:sz="4" w:space="0" w:color="auto"/>
            </w:tcBorders>
          </w:tcPr>
          <w:p w14:paraId="6CE0ABB8" w14:textId="77777777" w:rsidR="00CC52FC" w:rsidRPr="00FA5FC2" w:rsidRDefault="00CC52FC" w:rsidP="00437656">
            <w:pPr>
              <w:spacing w:after="0" w:line="240" w:lineRule="auto"/>
              <w:rPr>
                <w:rFonts w:ascii="Arial Narrow" w:hAnsi="Arial Narrow"/>
                <w:b/>
                <w:sz w:val="20"/>
                <w:szCs w:val="20"/>
              </w:rPr>
            </w:pPr>
          </w:p>
        </w:tc>
        <w:tc>
          <w:tcPr>
            <w:tcW w:w="372" w:type="pct"/>
            <w:gridSpan w:val="2"/>
            <w:tcBorders>
              <w:top w:val="single" w:sz="4" w:space="0" w:color="auto"/>
              <w:left w:val="single" w:sz="4" w:space="0" w:color="auto"/>
              <w:bottom w:val="single" w:sz="4" w:space="0" w:color="auto"/>
              <w:right w:val="single" w:sz="4" w:space="0" w:color="auto"/>
            </w:tcBorders>
            <w:vAlign w:val="center"/>
          </w:tcPr>
          <w:p w14:paraId="0228B040" w14:textId="77777777" w:rsidR="00CC52FC" w:rsidRPr="00FA5FC2" w:rsidRDefault="00CC52FC" w:rsidP="00437656">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566" w:type="pct"/>
            <w:tcBorders>
              <w:top w:val="single" w:sz="4" w:space="0" w:color="auto"/>
              <w:left w:val="single" w:sz="4" w:space="0" w:color="auto"/>
              <w:bottom w:val="single" w:sz="4" w:space="0" w:color="auto"/>
              <w:right w:val="single" w:sz="4" w:space="0" w:color="auto"/>
            </w:tcBorders>
            <w:vAlign w:val="center"/>
          </w:tcPr>
          <w:p w14:paraId="6DFE4B35"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48" w:type="pct"/>
            <w:gridSpan w:val="3"/>
            <w:tcBorders>
              <w:top w:val="single" w:sz="4" w:space="0" w:color="auto"/>
              <w:left w:val="single" w:sz="4" w:space="0" w:color="auto"/>
              <w:bottom w:val="single" w:sz="4" w:space="0" w:color="auto"/>
              <w:right w:val="single" w:sz="12" w:space="0" w:color="auto"/>
            </w:tcBorders>
            <w:vAlign w:val="center"/>
          </w:tcPr>
          <w:p w14:paraId="4F9826CB" w14:textId="77777777" w:rsidR="00CC52FC" w:rsidRPr="00FA5FC2" w:rsidRDefault="00CC52FC" w:rsidP="00437656">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03" w:type="pct"/>
            <w:tcBorders>
              <w:top w:val="single" w:sz="4" w:space="0" w:color="auto"/>
              <w:left w:val="single" w:sz="12" w:space="0" w:color="auto"/>
              <w:bottom w:val="single" w:sz="4" w:space="0" w:color="auto"/>
              <w:right w:val="single" w:sz="4" w:space="0" w:color="auto"/>
            </w:tcBorders>
            <w:vAlign w:val="center"/>
          </w:tcPr>
          <w:p w14:paraId="1B1511F0" w14:textId="77777777" w:rsidR="00CC52FC" w:rsidRPr="00FA5FC2" w:rsidRDefault="00CC52FC" w:rsidP="00437656">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298" w:type="pct"/>
            <w:tcBorders>
              <w:top w:val="single" w:sz="4" w:space="0" w:color="auto"/>
              <w:left w:val="single" w:sz="4" w:space="0" w:color="auto"/>
              <w:bottom w:val="single" w:sz="4" w:space="0" w:color="auto"/>
              <w:right w:val="single" w:sz="4" w:space="0" w:color="auto"/>
            </w:tcBorders>
            <w:vAlign w:val="center"/>
          </w:tcPr>
          <w:p w14:paraId="125DF603" w14:textId="77777777" w:rsidR="00CC52FC" w:rsidRPr="00FA5FC2" w:rsidRDefault="00CC52FC" w:rsidP="00437656">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897" w:type="pct"/>
            <w:gridSpan w:val="2"/>
            <w:tcBorders>
              <w:top w:val="single" w:sz="4" w:space="0" w:color="auto"/>
              <w:left w:val="single" w:sz="4" w:space="0" w:color="auto"/>
              <w:bottom w:val="single" w:sz="4" w:space="0" w:color="auto"/>
              <w:right w:val="single" w:sz="4" w:space="0" w:color="auto"/>
            </w:tcBorders>
            <w:vAlign w:val="center"/>
          </w:tcPr>
          <w:p w14:paraId="39B3920E"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330" w:type="pct"/>
            <w:tcBorders>
              <w:top w:val="single" w:sz="4" w:space="0" w:color="auto"/>
              <w:left w:val="single" w:sz="4" w:space="0" w:color="auto"/>
              <w:bottom w:val="single" w:sz="4" w:space="0" w:color="auto"/>
              <w:right w:val="single" w:sz="12" w:space="0" w:color="auto"/>
            </w:tcBorders>
            <w:vAlign w:val="center"/>
          </w:tcPr>
          <w:p w14:paraId="38F6E912"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CC52FC" w:rsidRPr="00FA5FC2" w14:paraId="363A93BB" w14:textId="77777777" w:rsidTr="00CC52FC">
        <w:trPr>
          <w:trHeight w:val="262"/>
        </w:trPr>
        <w:tc>
          <w:tcPr>
            <w:tcW w:w="488" w:type="pct"/>
            <w:tcBorders>
              <w:top w:val="single" w:sz="4" w:space="0" w:color="auto"/>
              <w:left w:val="single" w:sz="12" w:space="0" w:color="auto"/>
              <w:bottom w:val="single" w:sz="12" w:space="0" w:color="auto"/>
              <w:right w:val="single" w:sz="4" w:space="0" w:color="auto"/>
            </w:tcBorders>
            <w:vAlign w:val="center"/>
          </w:tcPr>
          <w:p w14:paraId="176B7EEF" w14:textId="77777777" w:rsidR="00CC52FC" w:rsidRPr="00FA5FC2" w:rsidRDefault="00CC52FC" w:rsidP="00437656">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II</w:t>
            </w:r>
            <w:r w:rsidRPr="00FA5FC2">
              <w:rPr>
                <w:rFonts w:ascii="Arial Narrow" w:hAnsi="Arial Narrow"/>
                <w:sz w:val="20"/>
                <w:szCs w:val="20"/>
              </w:rPr>
              <w:fldChar w:fldCharType="end"/>
            </w:r>
          </w:p>
        </w:tc>
        <w:tc>
          <w:tcPr>
            <w:tcW w:w="372" w:type="pct"/>
            <w:gridSpan w:val="2"/>
            <w:tcBorders>
              <w:top w:val="single" w:sz="4" w:space="0" w:color="auto"/>
              <w:left w:val="single" w:sz="4" w:space="0" w:color="auto"/>
              <w:bottom w:val="single" w:sz="12" w:space="0" w:color="auto"/>
              <w:right w:val="single" w:sz="4" w:space="0" w:color="auto"/>
            </w:tcBorders>
            <w:vAlign w:val="center"/>
          </w:tcPr>
          <w:p w14:paraId="11F14E80" w14:textId="77777777" w:rsidR="00CC52FC" w:rsidRPr="00FA5FC2" w:rsidRDefault="00CC52FC" w:rsidP="00437656">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566" w:type="pct"/>
            <w:tcBorders>
              <w:top w:val="single" w:sz="4" w:space="0" w:color="auto"/>
              <w:left w:val="single" w:sz="4" w:space="0" w:color="auto"/>
              <w:bottom w:val="single" w:sz="12" w:space="0" w:color="auto"/>
              <w:right w:val="single" w:sz="4" w:space="0" w:color="auto"/>
            </w:tcBorders>
            <w:vAlign w:val="center"/>
          </w:tcPr>
          <w:p w14:paraId="715D3666" w14:textId="77777777" w:rsidR="00CC52FC" w:rsidRPr="00FA5FC2" w:rsidRDefault="00CC52FC" w:rsidP="00437656">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4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1FFCE636" w14:textId="77777777" w:rsidR="00CC52FC" w:rsidRPr="00FA5FC2" w:rsidRDefault="00CC52FC" w:rsidP="00437656">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03" w:type="pct"/>
            <w:tcBorders>
              <w:top w:val="single" w:sz="4" w:space="0" w:color="auto"/>
              <w:left w:val="single" w:sz="12" w:space="0" w:color="auto"/>
              <w:bottom w:val="single" w:sz="12" w:space="0" w:color="auto"/>
              <w:right w:val="single" w:sz="4" w:space="0" w:color="auto"/>
            </w:tcBorders>
            <w:shd w:val="clear" w:color="auto" w:fill="auto"/>
            <w:vAlign w:val="center"/>
          </w:tcPr>
          <w:p w14:paraId="44186289" w14:textId="77777777" w:rsidR="00CC52FC" w:rsidRPr="00FA5FC2" w:rsidRDefault="00CC52FC" w:rsidP="00437656">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298" w:type="pct"/>
            <w:tcBorders>
              <w:top w:val="single" w:sz="4" w:space="0" w:color="auto"/>
              <w:left w:val="single" w:sz="4" w:space="0" w:color="auto"/>
              <w:bottom w:val="single" w:sz="12" w:space="0" w:color="auto"/>
              <w:right w:val="single" w:sz="4" w:space="0" w:color="auto"/>
            </w:tcBorders>
            <w:shd w:val="clear" w:color="auto" w:fill="auto"/>
            <w:vAlign w:val="center"/>
          </w:tcPr>
          <w:p w14:paraId="7688EF18" w14:textId="77777777" w:rsidR="00CC52FC" w:rsidRPr="00FA5FC2" w:rsidRDefault="00CC52FC" w:rsidP="00437656">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897" w:type="pct"/>
            <w:gridSpan w:val="2"/>
            <w:tcBorders>
              <w:top w:val="single" w:sz="4" w:space="0" w:color="auto"/>
              <w:left w:val="single" w:sz="4" w:space="0" w:color="auto"/>
              <w:bottom w:val="single" w:sz="12" w:space="0" w:color="auto"/>
              <w:right w:val="single" w:sz="4" w:space="0" w:color="auto"/>
            </w:tcBorders>
            <w:vAlign w:val="center"/>
          </w:tcPr>
          <w:p w14:paraId="7E4956F0" w14:textId="77777777" w:rsidR="00CC52FC" w:rsidRPr="00FA5FC2" w:rsidRDefault="00CC52FC" w:rsidP="00437656">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0268D">
              <w:rPr>
                <w:rFonts w:ascii="Arial Narrow" w:hAnsi="Arial Narrow"/>
                <w:sz w:val="20"/>
                <w:szCs w:val="20"/>
              </w:rPr>
            </w:r>
            <w:r w:rsidR="0050268D">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0268D">
              <w:rPr>
                <w:rFonts w:ascii="Arial Narrow" w:hAnsi="Arial Narrow"/>
                <w:sz w:val="20"/>
                <w:szCs w:val="20"/>
              </w:rPr>
            </w:r>
            <w:r w:rsidR="0050268D">
              <w:rPr>
                <w:rFonts w:ascii="Arial Narrow" w:hAnsi="Arial Narrow"/>
                <w:sz w:val="20"/>
                <w:szCs w:val="20"/>
              </w:rPr>
              <w:fldChar w:fldCharType="separate"/>
            </w:r>
            <w:r w:rsidRPr="00FA5FC2">
              <w:rPr>
                <w:rFonts w:ascii="Arial Narrow" w:hAnsi="Arial Narrow"/>
                <w:sz w:val="20"/>
                <w:szCs w:val="20"/>
              </w:rPr>
              <w:fldChar w:fldCharType="end"/>
            </w:r>
          </w:p>
        </w:tc>
        <w:tc>
          <w:tcPr>
            <w:tcW w:w="1330" w:type="pct"/>
            <w:tcBorders>
              <w:top w:val="single" w:sz="4" w:space="0" w:color="auto"/>
              <w:left w:val="single" w:sz="4" w:space="0" w:color="auto"/>
              <w:bottom w:val="single" w:sz="12" w:space="0" w:color="auto"/>
              <w:right w:val="single" w:sz="12" w:space="0" w:color="auto"/>
            </w:tcBorders>
            <w:vAlign w:val="center"/>
          </w:tcPr>
          <w:p w14:paraId="5E9932B1" w14:textId="77777777" w:rsidR="00CC52FC" w:rsidRPr="00FA5FC2" w:rsidRDefault="00CC52FC" w:rsidP="00437656">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CC52FC" w:rsidRPr="00FA5FC2" w14:paraId="09D88926" w14:textId="77777777" w:rsidTr="00CC52FC">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00424833"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CC52FC" w:rsidRPr="00FA5FC2" w14:paraId="3AB30974" w14:textId="77777777" w:rsidTr="00CC52FC">
        <w:tblPrEx>
          <w:tblBorders>
            <w:insideH w:val="single" w:sz="6" w:space="0" w:color="auto"/>
            <w:insideV w:val="single" w:sz="6" w:space="0" w:color="auto"/>
          </w:tblBorders>
        </w:tblPrEx>
        <w:trPr>
          <w:trHeight w:val="218"/>
        </w:trPr>
        <w:tc>
          <w:tcPr>
            <w:tcW w:w="740" w:type="pct"/>
            <w:gridSpan w:val="2"/>
            <w:tcBorders>
              <w:top w:val="single" w:sz="12" w:space="0" w:color="auto"/>
              <w:left w:val="single" w:sz="12" w:space="0" w:color="auto"/>
              <w:bottom w:val="single" w:sz="4" w:space="0" w:color="auto"/>
              <w:right w:val="single" w:sz="4" w:space="0" w:color="auto"/>
            </w:tcBorders>
            <w:vAlign w:val="center"/>
          </w:tcPr>
          <w:p w14:paraId="53122842" w14:textId="77777777" w:rsidR="00CC52FC" w:rsidRPr="00FA5FC2" w:rsidRDefault="00CC52FC" w:rsidP="00437656">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051" w:type="pct"/>
            <w:gridSpan w:val="4"/>
            <w:tcBorders>
              <w:top w:val="single" w:sz="12" w:space="0" w:color="auto"/>
              <w:left w:val="single" w:sz="4" w:space="0" w:color="auto"/>
              <w:bottom w:val="single" w:sz="4" w:space="0" w:color="auto"/>
              <w:right w:val="single" w:sz="4" w:space="0" w:color="auto"/>
            </w:tcBorders>
            <w:vAlign w:val="center"/>
          </w:tcPr>
          <w:p w14:paraId="7A9F4FB2" w14:textId="77777777" w:rsidR="00CC52FC" w:rsidRPr="00FA5FC2" w:rsidRDefault="00CC52FC" w:rsidP="00437656">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1879" w:type="pct"/>
            <w:gridSpan w:val="5"/>
            <w:tcBorders>
              <w:top w:val="single" w:sz="12" w:space="0" w:color="auto"/>
              <w:left w:val="single" w:sz="4" w:space="0" w:color="auto"/>
              <w:bottom w:val="single" w:sz="4" w:space="0" w:color="auto"/>
              <w:right w:val="single" w:sz="4" w:space="0" w:color="auto"/>
            </w:tcBorders>
            <w:vAlign w:val="center"/>
          </w:tcPr>
          <w:p w14:paraId="4CC14784" w14:textId="77777777" w:rsidR="00CC52FC" w:rsidRPr="00FA5FC2" w:rsidRDefault="00CC52FC" w:rsidP="0043765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Educational Administration</w:t>
            </w:r>
            <w:r w:rsidRPr="00FA5FC2">
              <w:rPr>
                <w:rFonts w:ascii="Arial Narrow" w:hAnsi="Arial Narrow"/>
                <w:sz w:val="20"/>
                <w:szCs w:val="20"/>
              </w:rPr>
              <w:fldChar w:fldCharType="end"/>
            </w:r>
          </w:p>
        </w:tc>
        <w:tc>
          <w:tcPr>
            <w:tcW w:w="1330" w:type="pct"/>
            <w:tcBorders>
              <w:top w:val="single" w:sz="12" w:space="0" w:color="auto"/>
              <w:left w:val="single" w:sz="4" w:space="0" w:color="auto"/>
              <w:bottom w:val="single" w:sz="4" w:space="0" w:color="auto"/>
              <w:right w:val="single" w:sz="12" w:space="0" w:color="auto"/>
            </w:tcBorders>
            <w:vAlign w:val="center"/>
          </w:tcPr>
          <w:p w14:paraId="2DE16381" w14:textId="77777777" w:rsidR="00CC52FC" w:rsidRPr="00FA5FC2" w:rsidRDefault="00CC52FC" w:rsidP="00437656">
            <w:pPr>
              <w:spacing w:after="0" w:line="240" w:lineRule="auto"/>
              <w:rPr>
                <w:rFonts w:ascii="Arial Narrow" w:hAnsi="Arial Narrow"/>
                <w:b/>
                <w:sz w:val="20"/>
                <w:szCs w:val="20"/>
              </w:rPr>
            </w:pPr>
            <w:r w:rsidRPr="00FA5FC2">
              <w:rPr>
                <w:rFonts w:ascii="Arial Narrow" w:hAnsi="Arial Narrow"/>
                <w:b/>
                <w:sz w:val="20"/>
                <w:szCs w:val="20"/>
              </w:rPr>
              <w:t>Sosyal Bilim</w:t>
            </w:r>
          </w:p>
        </w:tc>
      </w:tr>
      <w:tr w:rsidR="00CC52FC" w:rsidRPr="00FA5FC2" w14:paraId="7C6310DE" w14:textId="77777777" w:rsidTr="00CC52FC">
        <w:tblPrEx>
          <w:tblBorders>
            <w:insideH w:val="single" w:sz="6" w:space="0" w:color="auto"/>
            <w:insideV w:val="single" w:sz="6" w:space="0" w:color="auto"/>
          </w:tblBorders>
        </w:tblPrEx>
        <w:trPr>
          <w:trHeight w:val="138"/>
        </w:trPr>
        <w:tc>
          <w:tcPr>
            <w:tcW w:w="740" w:type="pct"/>
            <w:gridSpan w:val="2"/>
            <w:tcBorders>
              <w:top w:val="single" w:sz="4" w:space="0" w:color="auto"/>
              <w:left w:val="single" w:sz="12" w:space="0" w:color="auto"/>
              <w:bottom w:val="single" w:sz="12" w:space="0" w:color="auto"/>
              <w:right w:val="single" w:sz="4" w:space="0" w:color="auto"/>
            </w:tcBorders>
            <w:vAlign w:val="center"/>
          </w:tcPr>
          <w:p w14:paraId="017E8CD3" w14:textId="77777777" w:rsidR="00CC52FC" w:rsidRPr="00FA5FC2" w:rsidRDefault="00CC52FC" w:rsidP="0043765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51" w:type="pct"/>
            <w:gridSpan w:val="4"/>
            <w:tcBorders>
              <w:top w:val="single" w:sz="4" w:space="0" w:color="auto"/>
              <w:left w:val="single" w:sz="4" w:space="0" w:color="auto"/>
              <w:bottom w:val="single" w:sz="12" w:space="0" w:color="auto"/>
              <w:right w:val="single" w:sz="4" w:space="0" w:color="auto"/>
            </w:tcBorders>
            <w:vAlign w:val="center"/>
          </w:tcPr>
          <w:p w14:paraId="6EED1A6B" w14:textId="77777777" w:rsidR="00CC52FC" w:rsidRPr="00FA5FC2" w:rsidRDefault="00CC52FC" w:rsidP="0043765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60</w:t>
            </w:r>
            <w:r w:rsidRPr="00FA5FC2">
              <w:rPr>
                <w:rFonts w:ascii="Arial Narrow" w:hAnsi="Arial Narrow"/>
                <w:sz w:val="20"/>
                <w:szCs w:val="20"/>
              </w:rPr>
              <w:fldChar w:fldCharType="end"/>
            </w:r>
          </w:p>
        </w:tc>
        <w:tc>
          <w:tcPr>
            <w:tcW w:w="1879" w:type="pct"/>
            <w:gridSpan w:val="5"/>
            <w:tcBorders>
              <w:top w:val="single" w:sz="4" w:space="0" w:color="auto"/>
              <w:left w:val="single" w:sz="4" w:space="0" w:color="auto"/>
              <w:bottom w:val="single" w:sz="12" w:space="0" w:color="auto"/>
              <w:right w:val="single" w:sz="4" w:space="0" w:color="auto"/>
            </w:tcBorders>
            <w:vAlign w:val="center"/>
          </w:tcPr>
          <w:p w14:paraId="191B7BAD" w14:textId="77777777" w:rsidR="00CC52FC" w:rsidRPr="00FA5FC2" w:rsidRDefault="00CC52FC" w:rsidP="0043765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330" w:type="pct"/>
            <w:tcBorders>
              <w:top w:val="single" w:sz="4" w:space="0" w:color="auto"/>
              <w:left w:val="single" w:sz="4" w:space="0" w:color="auto"/>
              <w:bottom w:val="single" w:sz="12" w:space="0" w:color="auto"/>
              <w:right w:val="single" w:sz="12" w:space="0" w:color="auto"/>
            </w:tcBorders>
            <w:vAlign w:val="center"/>
          </w:tcPr>
          <w:p w14:paraId="4E646427" w14:textId="77777777" w:rsidR="00CC52FC" w:rsidRPr="00FA5FC2" w:rsidRDefault="00CC52FC" w:rsidP="0043765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CC52FC" w:rsidRPr="00FA5FC2" w14:paraId="1663B8AB" w14:textId="77777777" w:rsidTr="00CC52FC">
        <w:trPr>
          <w:trHeight w:val="324"/>
        </w:trPr>
        <w:tc>
          <w:tcPr>
            <w:tcW w:w="5000" w:type="pct"/>
            <w:gridSpan w:val="12"/>
            <w:tcBorders>
              <w:top w:val="single" w:sz="12" w:space="0" w:color="auto"/>
              <w:left w:val="nil"/>
              <w:bottom w:val="single" w:sz="12" w:space="0" w:color="auto"/>
              <w:right w:val="nil"/>
            </w:tcBorders>
            <w:vAlign w:val="center"/>
          </w:tcPr>
          <w:p w14:paraId="7F8B19A5"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CC52FC" w:rsidRPr="00FA5FC2" w14:paraId="42D255B2" w14:textId="77777777" w:rsidTr="00CC52FC">
        <w:tc>
          <w:tcPr>
            <w:tcW w:w="1768" w:type="pct"/>
            <w:gridSpan w:val="5"/>
            <w:vMerge w:val="restart"/>
            <w:tcBorders>
              <w:top w:val="single" w:sz="12" w:space="0" w:color="auto"/>
              <w:left w:val="single" w:sz="12" w:space="0" w:color="auto"/>
              <w:bottom w:val="single" w:sz="12" w:space="0" w:color="auto"/>
              <w:right w:val="single" w:sz="12" w:space="0" w:color="auto"/>
            </w:tcBorders>
            <w:vAlign w:val="center"/>
          </w:tcPr>
          <w:p w14:paraId="0AB036FD" w14:textId="77777777" w:rsidR="00CC52FC" w:rsidRPr="00FA5FC2" w:rsidRDefault="00CC52FC" w:rsidP="00437656">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047" w:type="pct"/>
            <w:gridSpan w:val="5"/>
            <w:tcBorders>
              <w:top w:val="single" w:sz="12" w:space="0" w:color="auto"/>
              <w:left w:val="single" w:sz="12" w:space="0" w:color="auto"/>
              <w:bottom w:val="single" w:sz="8" w:space="0" w:color="auto"/>
              <w:right w:val="single" w:sz="4" w:space="0" w:color="auto"/>
            </w:tcBorders>
            <w:vAlign w:val="center"/>
          </w:tcPr>
          <w:p w14:paraId="253A4A99"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855" w:type="pct"/>
            <w:tcBorders>
              <w:top w:val="single" w:sz="12" w:space="0" w:color="auto"/>
              <w:left w:val="single" w:sz="4" w:space="0" w:color="auto"/>
              <w:bottom w:val="single" w:sz="8" w:space="0" w:color="auto"/>
              <w:right w:val="single" w:sz="8" w:space="0" w:color="auto"/>
            </w:tcBorders>
            <w:vAlign w:val="center"/>
          </w:tcPr>
          <w:p w14:paraId="484C9C62"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330" w:type="pct"/>
            <w:tcBorders>
              <w:top w:val="single" w:sz="12" w:space="0" w:color="auto"/>
              <w:left w:val="single" w:sz="8" w:space="0" w:color="auto"/>
              <w:bottom w:val="single" w:sz="8" w:space="0" w:color="auto"/>
              <w:right w:val="single" w:sz="12" w:space="0" w:color="auto"/>
            </w:tcBorders>
            <w:vAlign w:val="center"/>
          </w:tcPr>
          <w:p w14:paraId="3E183C69"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CC52FC" w:rsidRPr="00FA5FC2" w14:paraId="6DDAEA42" w14:textId="77777777" w:rsidTr="00CC52FC">
        <w:tc>
          <w:tcPr>
            <w:tcW w:w="1768" w:type="pct"/>
            <w:gridSpan w:val="5"/>
            <w:vMerge/>
            <w:tcBorders>
              <w:top w:val="single" w:sz="12" w:space="0" w:color="auto"/>
              <w:left w:val="single" w:sz="12" w:space="0" w:color="auto"/>
              <w:bottom w:val="single" w:sz="12" w:space="0" w:color="auto"/>
              <w:right w:val="single" w:sz="12" w:space="0" w:color="auto"/>
            </w:tcBorders>
            <w:vAlign w:val="center"/>
          </w:tcPr>
          <w:p w14:paraId="1A2E676E" w14:textId="77777777" w:rsidR="00CC52FC" w:rsidRPr="00FA5FC2" w:rsidRDefault="00CC52FC" w:rsidP="00437656">
            <w:pPr>
              <w:spacing w:after="0" w:line="240" w:lineRule="auto"/>
              <w:rPr>
                <w:rFonts w:ascii="Arial Narrow" w:hAnsi="Arial Narrow"/>
                <w:b/>
                <w:sz w:val="20"/>
                <w:szCs w:val="20"/>
              </w:rPr>
            </w:pPr>
          </w:p>
        </w:tc>
        <w:tc>
          <w:tcPr>
            <w:tcW w:w="1047" w:type="pct"/>
            <w:gridSpan w:val="5"/>
            <w:tcBorders>
              <w:top w:val="single" w:sz="8" w:space="0" w:color="auto"/>
              <w:left w:val="single" w:sz="12" w:space="0" w:color="auto"/>
              <w:bottom w:val="single" w:sz="4" w:space="0" w:color="auto"/>
              <w:right w:val="single" w:sz="4" w:space="0" w:color="auto"/>
            </w:tcBorders>
            <w:vAlign w:val="center"/>
          </w:tcPr>
          <w:p w14:paraId="0142B1AB" w14:textId="77777777" w:rsidR="00CC52FC" w:rsidRPr="00FA5FC2" w:rsidRDefault="00CC52FC" w:rsidP="00437656">
            <w:pPr>
              <w:spacing w:after="0" w:line="240" w:lineRule="auto"/>
              <w:rPr>
                <w:rFonts w:ascii="Arial Narrow" w:hAnsi="Arial Narrow"/>
                <w:sz w:val="20"/>
                <w:szCs w:val="20"/>
              </w:rPr>
            </w:pPr>
            <w:r w:rsidRPr="00FA5FC2">
              <w:rPr>
                <w:rFonts w:ascii="Arial Narrow" w:hAnsi="Arial Narrow"/>
                <w:sz w:val="20"/>
                <w:szCs w:val="20"/>
              </w:rPr>
              <w:t>Ara Sınav</w:t>
            </w:r>
          </w:p>
        </w:tc>
        <w:tc>
          <w:tcPr>
            <w:tcW w:w="855" w:type="pct"/>
            <w:tcBorders>
              <w:top w:val="single" w:sz="8" w:space="0" w:color="auto"/>
              <w:left w:val="single" w:sz="4" w:space="0" w:color="auto"/>
              <w:bottom w:val="single" w:sz="4" w:space="0" w:color="auto"/>
              <w:right w:val="single" w:sz="8" w:space="0" w:color="auto"/>
            </w:tcBorders>
            <w:vAlign w:val="center"/>
          </w:tcPr>
          <w:p w14:paraId="76A6A444" w14:textId="77777777" w:rsidR="00CC52FC" w:rsidRPr="00FA5FC2" w:rsidRDefault="00CC52FC" w:rsidP="00437656">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330" w:type="pct"/>
            <w:tcBorders>
              <w:top w:val="single" w:sz="8" w:space="0" w:color="auto"/>
              <w:left w:val="single" w:sz="8" w:space="0" w:color="auto"/>
              <w:bottom w:val="single" w:sz="4" w:space="0" w:color="auto"/>
              <w:right w:val="single" w:sz="12" w:space="0" w:color="auto"/>
            </w:tcBorders>
            <w:shd w:val="clear" w:color="auto" w:fill="auto"/>
            <w:vAlign w:val="center"/>
          </w:tcPr>
          <w:p w14:paraId="71F8B8EA" w14:textId="77777777" w:rsidR="00CC52FC" w:rsidRPr="00FA5FC2" w:rsidRDefault="00CC52FC" w:rsidP="00437656">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25</w:t>
            </w:r>
            <w:r w:rsidRPr="00FA5FC2">
              <w:rPr>
                <w:rFonts w:ascii="Arial Narrow" w:hAnsi="Arial Narrow"/>
                <w:sz w:val="20"/>
                <w:szCs w:val="20"/>
              </w:rPr>
              <w:fldChar w:fldCharType="end"/>
            </w:r>
          </w:p>
        </w:tc>
      </w:tr>
      <w:tr w:rsidR="00CC52FC" w:rsidRPr="00FA5FC2" w14:paraId="0FF4CC8F" w14:textId="77777777" w:rsidTr="00CC52FC">
        <w:tc>
          <w:tcPr>
            <w:tcW w:w="1768" w:type="pct"/>
            <w:gridSpan w:val="5"/>
            <w:vMerge/>
            <w:tcBorders>
              <w:top w:val="single" w:sz="12" w:space="0" w:color="auto"/>
              <w:left w:val="single" w:sz="12" w:space="0" w:color="auto"/>
              <w:bottom w:val="single" w:sz="12" w:space="0" w:color="auto"/>
              <w:right w:val="single" w:sz="12" w:space="0" w:color="auto"/>
            </w:tcBorders>
            <w:vAlign w:val="center"/>
          </w:tcPr>
          <w:p w14:paraId="0259CC8F" w14:textId="77777777" w:rsidR="00CC52FC" w:rsidRPr="00FA5FC2" w:rsidRDefault="00CC52FC" w:rsidP="00437656">
            <w:pPr>
              <w:spacing w:after="0" w:line="240" w:lineRule="auto"/>
              <w:rPr>
                <w:rFonts w:ascii="Arial Narrow" w:hAnsi="Arial Narrow"/>
                <w:b/>
                <w:sz w:val="20"/>
                <w:szCs w:val="20"/>
              </w:rPr>
            </w:pPr>
          </w:p>
        </w:tc>
        <w:tc>
          <w:tcPr>
            <w:tcW w:w="1047" w:type="pct"/>
            <w:gridSpan w:val="5"/>
            <w:tcBorders>
              <w:top w:val="single" w:sz="4" w:space="0" w:color="auto"/>
              <w:left w:val="single" w:sz="12" w:space="0" w:color="auto"/>
              <w:bottom w:val="single" w:sz="4" w:space="0" w:color="auto"/>
              <w:right w:val="single" w:sz="4" w:space="0" w:color="auto"/>
            </w:tcBorders>
            <w:vAlign w:val="center"/>
          </w:tcPr>
          <w:p w14:paraId="4A0930B0" w14:textId="77777777" w:rsidR="00CC52FC" w:rsidRPr="00FA5FC2" w:rsidRDefault="00CC52FC" w:rsidP="00437656">
            <w:pPr>
              <w:spacing w:after="0" w:line="240" w:lineRule="auto"/>
              <w:rPr>
                <w:rFonts w:ascii="Arial Narrow" w:hAnsi="Arial Narrow"/>
                <w:sz w:val="20"/>
                <w:szCs w:val="20"/>
              </w:rPr>
            </w:pPr>
            <w:r w:rsidRPr="00FA5FC2">
              <w:rPr>
                <w:rFonts w:ascii="Arial Narrow" w:hAnsi="Arial Narrow"/>
                <w:sz w:val="20"/>
                <w:szCs w:val="20"/>
              </w:rPr>
              <w:t>Kısa Sınav</w:t>
            </w:r>
          </w:p>
        </w:tc>
        <w:tc>
          <w:tcPr>
            <w:tcW w:w="855" w:type="pct"/>
            <w:tcBorders>
              <w:top w:val="single" w:sz="4" w:space="0" w:color="auto"/>
              <w:left w:val="single" w:sz="4" w:space="0" w:color="auto"/>
              <w:bottom w:val="single" w:sz="4" w:space="0" w:color="auto"/>
              <w:right w:val="single" w:sz="8" w:space="0" w:color="auto"/>
            </w:tcBorders>
            <w:vAlign w:val="center"/>
          </w:tcPr>
          <w:p w14:paraId="5D9DA641" w14:textId="77777777" w:rsidR="00CC52FC" w:rsidRPr="00FA5FC2" w:rsidRDefault="00CC52FC" w:rsidP="00437656">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330" w:type="pct"/>
            <w:tcBorders>
              <w:top w:val="single" w:sz="4" w:space="0" w:color="auto"/>
              <w:left w:val="single" w:sz="8" w:space="0" w:color="auto"/>
              <w:bottom w:val="single" w:sz="4" w:space="0" w:color="auto"/>
              <w:right w:val="single" w:sz="12" w:space="0" w:color="auto"/>
            </w:tcBorders>
            <w:vAlign w:val="center"/>
          </w:tcPr>
          <w:p w14:paraId="0400060D" w14:textId="77777777" w:rsidR="00CC52FC" w:rsidRPr="00FA5FC2" w:rsidRDefault="00CC52FC" w:rsidP="00437656">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CC52FC" w:rsidRPr="00FA5FC2" w14:paraId="43CAF381" w14:textId="77777777" w:rsidTr="00CC52FC">
        <w:tc>
          <w:tcPr>
            <w:tcW w:w="1768" w:type="pct"/>
            <w:gridSpan w:val="5"/>
            <w:vMerge/>
            <w:tcBorders>
              <w:top w:val="single" w:sz="12" w:space="0" w:color="auto"/>
              <w:left w:val="single" w:sz="12" w:space="0" w:color="auto"/>
              <w:bottom w:val="single" w:sz="12" w:space="0" w:color="auto"/>
              <w:right w:val="single" w:sz="12" w:space="0" w:color="auto"/>
            </w:tcBorders>
            <w:vAlign w:val="center"/>
          </w:tcPr>
          <w:p w14:paraId="3D584764" w14:textId="77777777" w:rsidR="00CC52FC" w:rsidRPr="00FA5FC2" w:rsidRDefault="00CC52FC" w:rsidP="00437656">
            <w:pPr>
              <w:spacing w:after="0" w:line="240" w:lineRule="auto"/>
              <w:rPr>
                <w:rFonts w:ascii="Arial Narrow" w:hAnsi="Arial Narrow"/>
                <w:b/>
                <w:sz w:val="20"/>
                <w:szCs w:val="20"/>
              </w:rPr>
            </w:pPr>
          </w:p>
        </w:tc>
        <w:tc>
          <w:tcPr>
            <w:tcW w:w="1047" w:type="pct"/>
            <w:gridSpan w:val="5"/>
            <w:tcBorders>
              <w:top w:val="single" w:sz="4" w:space="0" w:color="auto"/>
              <w:left w:val="single" w:sz="12" w:space="0" w:color="auto"/>
              <w:bottom w:val="single" w:sz="4" w:space="0" w:color="auto"/>
              <w:right w:val="single" w:sz="4" w:space="0" w:color="auto"/>
            </w:tcBorders>
            <w:vAlign w:val="center"/>
          </w:tcPr>
          <w:p w14:paraId="7EB79F11" w14:textId="77777777" w:rsidR="00CC52FC" w:rsidRPr="00FA5FC2" w:rsidRDefault="00CC52FC" w:rsidP="00437656">
            <w:pPr>
              <w:spacing w:after="0" w:line="240" w:lineRule="auto"/>
              <w:rPr>
                <w:rFonts w:ascii="Arial Narrow" w:hAnsi="Arial Narrow"/>
                <w:sz w:val="20"/>
                <w:szCs w:val="20"/>
              </w:rPr>
            </w:pPr>
            <w:r w:rsidRPr="00FA5FC2">
              <w:rPr>
                <w:rFonts w:ascii="Arial Narrow" w:hAnsi="Arial Narrow"/>
                <w:sz w:val="20"/>
                <w:szCs w:val="20"/>
              </w:rPr>
              <w:t>Ödev</w:t>
            </w:r>
          </w:p>
        </w:tc>
        <w:tc>
          <w:tcPr>
            <w:tcW w:w="855" w:type="pct"/>
            <w:tcBorders>
              <w:top w:val="single" w:sz="4" w:space="0" w:color="auto"/>
              <w:left w:val="single" w:sz="4" w:space="0" w:color="auto"/>
              <w:bottom w:val="single" w:sz="4" w:space="0" w:color="auto"/>
              <w:right w:val="single" w:sz="8" w:space="0" w:color="auto"/>
            </w:tcBorders>
            <w:vAlign w:val="center"/>
          </w:tcPr>
          <w:p w14:paraId="655E43EA" w14:textId="77777777" w:rsidR="00CC52FC" w:rsidRPr="00FA5FC2" w:rsidRDefault="00CC52FC" w:rsidP="00437656">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330" w:type="pct"/>
            <w:tcBorders>
              <w:top w:val="single" w:sz="4" w:space="0" w:color="auto"/>
              <w:left w:val="single" w:sz="8" w:space="0" w:color="auto"/>
              <w:bottom w:val="single" w:sz="4" w:space="0" w:color="auto"/>
              <w:right w:val="single" w:sz="12" w:space="0" w:color="auto"/>
            </w:tcBorders>
            <w:vAlign w:val="center"/>
          </w:tcPr>
          <w:p w14:paraId="6C6041D8" w14:textId="77777777" w:rsidR="00CC52FC" w:rsidRPr="00FA5FC2" w:rsidRDefault="00CC52FC" w:rsidP="00437656">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25</w:t>
            </w:r>
            <w:r w:rsidRPr="00FA5FC2">
              <w:rPr>
                <w:rFonts w:ascii="Arial Narrow" w:hAnsi="Arial Narrow"/>
                <w:sz w:val="20"/>
                <w:szCs w:val="20"/>
              </w:rPr>
              <w:fldChar w:fldCharType="end"/>
            </w:r>
          </w:p>
        </w:tc>
      </w:tr>
      <w:tr w:rsidR="00CC52FC" w:rsidRPr="00FA5FC2" w14:paraId="25B8752D" w14:textId="77777777" w:rsidTr="00CC52FC">
        <w:tc>
          <w:tcPr>
            <w:tcW w:w="1768" w:type="pct"/>
            <w:gridSpan w:val="5"/>
            <w:vMerge/>
            <w:tcBorders>
              <w:top w:val="single" w:sz="12" w:space="0" w:color="auto"/>
              <w:left w:val="single" w:sz="12" w:space="0" w:color="auto"/>
              <w:bottom w:val="single" w:sz="12" w:space="0" w:color="auto"/>
              <w:right w:val="single" w:sz="12" w:space="0" w:color="auto"/>
            </w:tcBorders>
            <w:vAlign w:val="center"/>
          </w:tcPr>
          <w:p w14:paraId="5BEC7567" w14:textId="77777777" w:rsidR="00CC52FC" w:rsidRPr="00FA5FC2" w:rsidRDefault="00CC52FC" w:rsidP="00437656">
            <w:pPr>
              <w:spacing w:after="0" w:line="240" w:lineRule="auto"/>
              <w:rPr>
                <w:rFonts w:ascii="Arial Narrow" w:hAnsi="Arial Narrow"/>
                <w:b/>
                <w:sz w:val="20"/>
                <w:szCs w:val="20"/>
              </w:rPr>
            </w:pPr>
          </w:p>
        </w:tc>
        <w:tc>
          <w:tcPr>
            <w:tcW w:w="1047" w:type="pct"/>
            <w:gridSpan w:val="5"/>
            <w:tcBorders>
              <w:top w:val="single" w:sz="4" w:space="0" w:color="auto"/>
              <w:left w:val="single" w:sz="12" w:space="0" w:color="auto"/>
              <w:bottom w:val="single" w:sz="8" w:space="0" w:color="auto"/>
              <w:right w:val="single" w:sz="4" w:space="0" w:color="auto"/>
            </w:tcBorders>
            <w:vAlign w:val="center"/>
          </w:tcPr>
          <w:p w14:paraId="1960CC95" w14:textId="77777777" w:rsidR="00CC52FC" w:rsidRPr="00FA5FC2" w:rsidRDefault="00CC52FC" w:rsidP="00437656">
            <w:pPr>
              <w:spacing w:after="0" w:line="240" w:lineRule="auto"/>
              <w:rPr>
                <w:rFonts w:ascii="Arial Narrow" w:hAnsi="Arial Narrow"/>
                <w:sz w:val="20"/>
                <w:szCs w:val="20"/>
              </w:rPr>
            </w:pPr>
            <w:r w:rsidRPr="00FA5FC2">
              <w:rPr>
                <w:rFonts w:ascii="Arial Narrow" w:hAnsi="Arial Narrow"/>
                <w:sz w:val="20"/>
                <w:szCs w:val="20"/>
              </w:rPr>
              <w:t>Proje</w:t>
            </w:r>
          </w:p>
        </w:tc>
        <w:tc>
          <w:tcPr>
            <w:tcW w:w="855" w:type="pct"/>
            <w:tcBorders>
              <w:top w:val="single" w:sz="4" w:space="0" w:color="auto"/>
              <w:left w:val="single" w:sz="4" w:space="0" w:color="auto"/>
              <w:bottom w:val="single" w:sz="8" w:space="0" w:color="auto"/>
              <w:right w:val="single" w:sz="8" w:space="0" w:color="auto"/>
            </w:tcBorders>
            <w:vAlign w:val="center"/>
          </w:tcPr>
          <w:p w14:paraId="319533A4" w14:textId="77777777" w:rsidR="00CC52FC" w:rsidRPr="00FA5FC2" w:rsidRDefault="00CC52FC" w:rsidP="00437656">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330" w:type="pct"/>
            <w:tcBorders>
              <w:top w:val="single" w:sz="4" w:space="0" w:color="auto"/>
              <w:left w:val="single" w:sz="8" w:space="0" w:color="auto"/>
              <w:bottom w:val="single" w:sz="8" w:space="0" w:color="auto"/>
              <w:right w:val="single" w:sz="12" w:space="0" w:color="auto"/>
            </w:tcBorders>
            <w:vAlign w:val="center"/>
          </w:tcPr>
          <w:p w14:paraId="43EAE74E" w14:textId="77777777" w:rsidR="00CC52FC" w:rsidRPr="00FA5FC2" w:rsidRDefault="00CC52FC" w:rsidP="00437656">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CC52FC" w:rsidRPr="00FA5FC2" w14:paraId="50C37BAA" w14:textId="77777777" w:rsidTr="00CC52FC">
        <w:tc>
          <w:tcPr>
            <w:tcW w:w="1768" w:type="pct"/>
            <w:gridSpan w:val="5"/>
            <w:vMerge/>
            <w:tcBorders>
              <w:top w:val="single" w:sz="12" w:space="0" w:color="auto"/>
              <w:left w:val="single" w:sz="12" w:space="0" w:color="auto"/>
              <w:bottom w:val="single" w:sz="12" w:space="0" w:color="auto"/>
              <w:right w:val="single" w:sz="12" w:space="0" w:color="auto"/>
            </w:tcBorders>
            <w:vAlign w:val="center"/>
          </w:tcPr>
          <w:p w14:paraId="30741105" w14:textId="77777777" w:rsidR="00CC52FC" w:rsidRPr="00FA5FC2" w:rsidRDefault="00CC52FC" w:rsidP="00437656">
            <w:pPr>
              <w:spacing w:after="0" w:line="240" w:lineRule="auto"/>
              <w:rPr>
                <w:rFonts w:ascii="Arial Narrow" w:hAnsi="Arial Narrow"/>
                <w:b/>
                <w:sz w:val="20"/>
                <w:szCs w:val="20"/>
              </w:rPr>
            </w:pPr>
          </w:p>
        </w:tc>
        <w:tc>
          <w:tcPr>
            <w:tcW w:w="1047" w:type="pct"/>
            <w:gridSpan w:val="5"/>
            <w:tcBorders>
              <w:top w:val="single" w:sz="8" w:space="0" w:color="auto"/>
              <w:left w:val="single" w:sz="12" w:space="0" w:color="auto"/>
              <w:bottom w:val="single" w:sz="8" w:space="0" w:color="auto"/>
              <w:right w:val="single" w:sz="4" w:space="0" w:color="auto"/>
            </w:tcBorders>
            <w:vAlign w:val="center"/>
          </w:tcPr>
          <w:p w14:paraId="6FBDC634" w14:textId="77777777" w:rsidR="00CC52FC" w:rsidRPr="00FA5FC2" w:rsidRDefault="00CC52FC" w:rsidP="00437656">
            <w:pPr>
              <w:spacing w:after="0" w:line="240" w:lineRule="auto"/>
              <w:rPr>
                <w:rFonts w:ascii="Arial Narrow" w:hAnsi="Arial Narrow"/>
                <w:sz w:val="20"/>
                <w:szCs w:val="20"/>
              </w:rPr>
            </w:pPr>
            <w:r w:rsidRPr="00FA5FC2">
              <w:rPr>
                <w:rFonts w:ascii="Arial Narrow" w:hAnsi="Arial Narrow"/>
                <w:sz w:val="20"/>
                <w:szCs w:val="20"/>
              </w:rPr>
              <w:t>Rapor</w:t>
            </w:r>
          </w:p>
        </w:tc>
        <w:tc>
          <w:tcPr>
            <w:tcW w:w="855" w:type="pct"/>
            <w:tcBorders>
              <w:top w:val="single" w:sz="8" w:space="0" w:color="auto"/>
              <w:left w:val="single" w:sz="4" w:space="0" w:color="auto"/>
              <w:bottom w:val="single" w:sz="8" w:space="0" w:color="auto"/>
              <w:right w:val="single" w:sz="8" w:space="0" w:color="auto"/>
            </w:tcBorders>
            <w:vAlign w:val="center"/>
          </w:tcPr>
          <w:p w14:paraId="5E69AD7A" w14:textId="77777777" w:rsidR="00CC52FC" w:rsidRPr="00FA5FC2" w:rsidRDefault="00CC52FC" w:rsidP="00437656">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330" w:type="pct"/>
            <w:tcBorders>
              <w:top w:val="single" w:sz="8" w:space="0" w:color="auto"/>
              <w:left w:val="single" w:sz="8" w:space="0" w:color="auto"/>
              <w:bottom w:val="single" w:sz="8" w:space="0" w:color="auto"/>
              <w:right w:val="single" w:sz="12" w:space="0" w:color="auto"/>
            </w:tcBorders>
            <w:vAlign w:val="center"/>
          </w:tcPr>
          <w:p w14:paraId="17311370" w14:textId="77777777" w:rsidR="00CC52FC" w:rsidRPr="00FA5FC2" w:rsidRDefault="00CC52FC" w:rsidP="00437656">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50</w:t>
            </w:r>
            <w:r w:rsidRPr="00FA5FC2">
              <w:rPr>
                <w:rFonts w:ascii="Arial Narrow" w:hAnsi="Arial Narrow"/>
                <w:sz w:val="20"/>
                <w:szCs w:val="20"/>
              </w:rPr>
              <w:fldChar w:fldCharType="end"/>
            </w:r>
          </w:p>
        </w:tc>
      </w:tr>
      <w:tr w:rsidR="00CC52FC" w:rsidRPr="00FA5FC2" w14:paraId="2A3D1172" w14:textId="77777777" w:rsidTr="00CC52FC">
        <w:tc>
          <w:tcPr>
            <w:tcW w:w="1768" w:type="pct"/>
            <w:gridSpan w:val="5"/>
            <w:vMerge/>
            <w:tcBorders>
              <w:top w:val="single" w:sz="12" w:space="0" w:color="auto"/>
              <w:left w:val="single" w:sz="12" w:space="0" w:color="auto"/>
              <w:bottom w:val="single" w:sz="12" w:space="0" w:color="auto"/>
              <w:right w:val="single" w:sz="12" w:space="0" w:color="auto"/>
            </w:tcBorders>
            <w:vAlign w:val="center"/>
          </w:tcPr>
          <w:p w14:paraId="766C09A3" w14:textId="77777777" w:rsidR="00CC52FC" w:rsidRPr="00FA5FC2" w:rsidRDefault="00CC52FC" w:rsidP="00437656">
            <w:pPr>
              <w:spacing w:after="0" w:line="240" w:lineRule="auto"/>
              <w:rPr>
                <w:rFonts w:ascii="Arial Narrow" w:hAnsi="Arial Narrow"/>
                <w:b/>
                <w:sz w:val="20"/>
                <w:szCs w:val="20"/>
              </w:rPr>
            </w:pPr>
          </w:p>
        </w:tc>
        <w:tc>
          <w:tcPr>
            <w:tcW w:w="1047" w:type="pct"/>
            <w:gridSpan w:val="5"/>
            <w:tcBorders>
              <w:top w:val="single" w:sz="8" w:space="0" w:color="auto"/>
              <w:left w:val="single" w:sz="12" w:space="0" w:color="auto"/>
              <w:bottom w:val="single" w:sz="12" w:space="0" w:color="auto"/>
              <w:right w:val="single" w:sz="4" w:space="0" w:color="auto"/>
            </w:tcBorders>
            <w:vAlign w:val="center"/>
          </w:tcPr>
          <w:p w14:paraId="29BAAD19" w14:textId="77777777" w:rsidR="00CC52FC" w:rsidRPr="00FA5FC2" w:rsidRDefault="00CC52FC" w:rsidP="00437656">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855" w:type="pct"/>
            <w:tcBorders>
              <w:top w:val="single" w:sz="8" w:space="0" w:color="auto"/>
              <w:left w:val="single" w:sz="4" w:space="0" w:color="auto"/>
              <w:bottom w:val="single" w:sz="12" w:space="0" w:color="auto"/>
              <w:right w:val="single" w:sz="8" w:space="0" w:color="auto"/>
            </w:tcBorders>
            <w:vAlign w:val="center"/>
          </w:tcPr>
          <w:p w14:paraId="798F6DB9" w14:textId="77777777" w:rsidR="00CC52FC" w:rsidRPr="00FA5FC2" w:rsidRDefault="00CC52FC" w:rsidP="00437656">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330" w:type="pct"/>
            <w:tcBorders>
              <w:top w:val="single" w:sz="8" w:space="0" w:color="auto"/>
              <w:left w:val="single" w:sz="8" w:space="0" w:color="auto"/>
              <w:bottom w:val="single" w:sz="12" w:space="0" w:color="auto"/>
              <w:right w:val="single" w:sz="12" w:space="0" w:color="auto"/>
            </w:tcBorders>
            <w:vAlign w:val="center"/>
          </w:tcPr>
          <w:p w14:paraId="0E7143A7" w14:textId="77777777" w:rsidR="00CC52FC" w:rsidRPr="00FA5FC2" w:rsidRDefault="00CC52FC" w:rsidP="00437656">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CC52FC" w:rsidRPr="00FA5FC2" w14:paraId="7E3B0BE1" w14:textId="77777777" w:rsidTr="00CC52FC">
        <w:trPr>
          <w:trHeight w:val="337"/>
        </w:trPr>
        <w:tc>
          <w:tcPr>
            <w:tcW w:w="1768" w:type="pct"/>
            <w:gridSpan w:val="5"/>
            <w:tcBorders>
              <w:top w:val="single" w:sz="12" w:space="0" w:color="auto"/>
              <w:left w:val="single" w:sz="12" w:space="0" w:color="auto"/>
              <w:bottom w:val="single" w:sz="12" w:space="0" w:color="auto"/>
              <w:right w:val="single" w:sz="12" w:space="0" w:color="auto"/>
            </w:tcBorders>
            <w:vAlign w:val="center"/>
          </w:tcPr>
          <w:p w14:paraId="03D3099A" w14:textId="77777777" w:rsidR="00CC52FC" w:rsidRPr="00FA5FC2" w:rsidRDefault="00CC52FC" w:rsidP="00437656">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047" w:type="pct"/>
            <w:gridSpan w:val="5"/>
            <w:tcBorders>
              <w:top w:val="single" w:sz="12" w:space="0" w:color="auto"/>
              <w:left w:val="single" w:sz="12" w:space="0" w:color="auto"/>
              <w:bottom w:val="single" w:sz="8" w:space="0" w:color="auto"/>
              <w:right w:val="single" w:sz="4" w:space="0" w:color="auto"/>
            </w:tcBorders>
          </w:tcPr>
          <w:p w14:paraId="5223FB7D" w14:textId="77777777" w:rsidR="00CC52FC" w:rsidRPr="00FA5FC2" w:rsidRDefault="00CC52FC" w:rsidP="0043765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855" w:type="pct"/>
            <w:tcBorders>
              <w:top w:val="single" w:sz="12" w:space="0" w:color="auto"/>
              <w:left w:val="single" w:sz="4" w:space="0" w:color="auto"/>
              <w:bottom w:val="single" w:sz="8" w:space="0" w:color="auto"/>
              <w:right w:val="single" w:sz="8" w:space="0" w:color="auto"/>
            </w:tcBorders>
            <w:vAlign w:val="center"/>
          </w:tcPr>
          <w:p w14:paraId="4973BA22" w14:textId="77777777" w:rsidR="00CC52FC" w:rsidRPr="00FA5FC2" w:rsidRDefault="00CC52FC" w:rsidP="00437656">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330" w:type="pct"/>
            <w:tcBorders>
              <w:top w:val="single" w:sz="12" w:space="0" w:color="auto"/>
              <w:left w:val="single" w:sz="8" w:space="0" w:color="auto"/>
              <w:bottom w:val="single" w:sz="8" w:space="0" w:color="auto"/>
              <w:right w:val="single" w:sz="12" w:space="0" w:color="auto"/>
            </w:tcBorders>
            <w:vAlign w:val="center"/>
          </w:tcPr>
          <w:p w14:paraId="77B88E61" w14:textId="77777777" w:rsidR="00CC52FC" w:rsidRPr="00FA5FC2" w:rsidRDefault="00CC52FC" w:rsidP="00437656">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CC52FC" w:rsidRPr="00FA5FC2" w14:paraId="33CA0F8A" w14:textId="77777777" w:rsidTr="00CC52FC">
        <w:trPr>
          <w:trHeight w:val="276"/>
        </w:trPr>
        <w:tc>
          <w:tcPr>
            <w:tcW w:w="1768" w:type="pct"/>
            <w:gridSpan w:val="5"/>
            <w:tcBorders>
              <w:top w:val="single" w:sz="12" w:space="0" w:color="auto"/>
              <w:left w:val="single" w:sz="12" w:space="0" w:color="auto"/>
              <w:bottom w:val="single" w:sz="12" w:space="0" w:color="auto"/>
              <w:right w:val="single" w:sz="12" w:space="0" w:color="auto"/>
            </w:tcBorders>
            <w:vAlign w:val="center"/>
          </w:tcPr>
          <w:p w14:paraId="3A43C5A1" w14:textId="77777777" w:rsidR="00CC52FC" w:rsidRPr="00FA5FC2" w:rsidRDefault="00CC52FC" w:rsidP="00437656">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14:paraId="550173F3" w14:textId="77777777" w:rsidR="00CC52FC" w:rsidRPr="00FA5FC2" w:rsidRDefault="00CC52FC" w:rsidP="0043765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CC52FC" w:rsidRPr="00FA5FC2" w14:paraId="061F5F27" w14:textId="77777777" w:rsidTr="00CC52FC">
        <w:trPr>
          <w:trHeight w:val="356"/>
        </w:trPr>
        <w:tc>
          <w:tcPr>
            <w:tcW w:w="1768" w:type="pct"/>
            <w:gridSpan w:val="5"/>
            <w:tcBorders>
              <w:top w:val="single" w:sz="12" w:space="0" w:color="auto"/>
              <w:left w:val="single" w:sz="12" w:space="0" w:color="auto"/>
              <w:bottom w:val="single" w:sz="12" w:space="0" w:color="auto"/>
              <w:right w:val="single" w:sz="12" w:space="0" w:color="auto"/>
            </w:tcBorders>
            <w:vAlign w:val="center"/>
          </w:tcPr>
          <w:p w14:paraId="69C2E7F0" w14:textId="77777777" w:rsidR="00CC52FC" w:rsidRPr="00FA5FC2" w:rsidRDefault="00CC52FC" w:rsidP="00437656">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14:paraId="7548D4FA" w14:textId="77777777" w:rsidR="00CC52FC" w:rsidRPr="00FA5FC2" w:rsidRDefault="00CC52FC" w:rsidP="0043765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17012">
              <w:t>Neo-Liberalizmin Tanımı ve Tarihçesi, Eğitimde Neo-Liberalizm, Neo-Liberal Pedagoji, Neo-Liberal Eğitim Yönetimi, Eleştirel Perspektifler, Küresel Eğitim Trendleri ve Neo-Liberalizm, Uygulamalı Araştırmalar ve Vaka Çalışmaları, Gelecek Perspektifleri ve Stratejik Planlama.</w:t>
            </w:r>
            <w:r w:rsidRPr="00FA5FC2">
              <w:rPr>
                <w:rFonts w:ascii="Arial Narrow" w:hAnsi="Arial Narrow"/>
                <w:sz w:val="20"/>
                <w:szCs w:val="20"/>
              </w:rPr>
              <w:fldChar w:fldCharType="end"/>
            </w:r>
          </w:p>
        </w:tc>
      </w:tr>
      <w:tr w:rsidR="00CC52FC" w:rsidRPr="00FA5FC2" w14:paraId="4887B9DD" w14:textId="77777777" w:rsidTr="00CC52FC">
        <w:trPr>
          <w:trHeight w:val="338"/>
        </w:trPr>
        <w:tc>
          <w:tcPr>
            <w:tcW w:w="1768" w:type="pct"/>
            <w:gridSpan w:val="5"/>
            <w:tcBorders>
              <w:top w:val="single" w:sz="12" w:space="0" w:color="auto"/>
              <w:left w:val="single" w:sz="12" w:space="0" w:color="auto"/>
              <w:bottom w:val="single" w:sz="12" w:space="0" w:color="auto"/>
              <w:right w:val="single" w:sz="12" w:space="0" w:color="auto"/>
            </w:tcBorders>
            <w:vAlign w:val="center"/>
          </w:tcPr>
          <w:p w14:paraId="7C921708" w14:textId="77777777" w:rsidR="00CC52FC" w:rsidRPr="00FA5FC2" w:rsidRDefault="00CC52FC" w:rsidP="00437656">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14:paraId="0B8A9322" w14:textId="77777777" w:rsidR="00CC52FC" w:rsidRPr="00C254D1" w:rsidRDefault="00CC52FC" w:rsidP="00437656">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254D1">
              <w:t>1. Neo-Liberal Eğitim Politikalarının Kavranması:</w:t>
            </w:r>
            <w:r>
              <w:t xml:space="preserve"> </w:t>
            </w:r>
            <w:r w:rsidRPr="00C254D1">
              <w:t>Doktora öğrencilerinin, neo-liberal ideolojinin eğitim politikalarına ve uygulamalarına olan etkilerini derinlemesine anlamalarını sağlamak. Bu kapsamda, neo-liberalizmin kökenleri, gelişimi ve temel ilkelerini ele alarak, küresel ve yerel düzeyde eğitim sistemlerindeki dönüşümleri incelemek.</w:t>
            </w:r>
          </w:p>
          <w:p w14:paraId="5E3B3154" w14:textId="77777777" w:rsidR="00CC52FC" w:rsidRPr="00C254D1" w:rsidRDefault="00CC52FC" w:rsidP="00437656">
            <w:r w:rsidRPr="00C254D1">
              <w:t>2. Eğitim Yönetimi ve Liderlik Yaklaşımlarının İncelenmesi:</w:t>
            </w:r>
            <w:r>
              <w:t xml:space="preserve"> </w:t>
            </w:r>
            <w:r w:rsidRPr="00C254D1">
              <w:t>Neo-liberal politikaların eğitim yönetimi ve liderlik üzerinde yarattığı değişimleri analiz etmek. Öğrencilere, iş dünyası yönetim ilkelerinin eğitim kurumlarına nasıl uygulandığını ve bu uygulamaların verimlilik, maliyet etkinliği ve girişimcilik gibi alanlarda nasıl etkiler yarattığını göstermek.</w:t>
            </w:r>
          </w:p>
          <w:p w14:paraId="1FE04347" w14:textId="77777777" w:rsidR="00CC52FC" w:rsidRPr="00C254D1" w:rsidRDefault="00CC52FC" w:rsidP="00437656">
            <w:r w:rsidRPr="00C254D1">
              <w:t>3. Eğitimde Eşitlik ve Adalet Konularının Değerlendirilmesi:</w:t>
            </w:r>
            <w:r>
              <w:t xml:space="preserve"> </w:t>
            </w:r>
            <w:r w:rsidRPr="00C254D1">
              <w:t>Neo-liberal politikaların eğitimde yarattığı eşitsizlikler ve adalet sorunlarını eleştirel bir bakış açısıyla değerlendirmek. Öğrencilerin, sosyo-ekonomik farklılıkların eğitim fırsatlarına olan etkilerini ve daha adil ve kapsayıcı eğitim politikaları geliştirme yollarını araştırmalarını teşvik etmek.</w:t>
            </w:r>
          </w:p>
          <w:p w14:paraId="7981B383" w14:textId="77777777" w:rsidR="00CC52FC" w:rsidRPr="00C254D1" w:rsidRDefault="00CC52FC" w:rsidP="00437656">
            <w:r w:rsidRPr="00C254D1">
              <w:t>4. Eleştirel Düşünme ve Araştırma Becerilerinin Geliştirilmesi:</w:t>
            </w:r>
            <w:r>
              <w:t xml:space="preserve"> </w:t>
            </w:r>
            <w:r w:rsidRPr="00C254D1">
              <w:t>Öğrencilerin, neo-liberal eğitim politikalarını eleştirel bir gözle değerlendirme ve bu politikaların eğitim üzerindeki etkilerini araştırma becerilerini geliştirmek. Eleştirel düşünme ve analitik becerileri güçlendirerek, öğrencilerin akademik ve profesyonel alanlarda daha etkili ve bilinçli liderler olmalarına katkıda bulunmak.</w:t>
            </w:r>
          </w:p>
          <w:p w14:paraId="7FD095AF" w14:textId="77777777" w:rsidR="00CC52FC" w:rsidRPr="00C254D1" w:rsidRDefault="00CC52FC" w:rsidP="00437656">
            <w:r w:rsidRPr="00C254D1">
              <w:t>5. Küresel Eğitim Trendlerinin Takibi ve Analizi:</w:t>
            </w:r>
            <w:r>
              <w:t xml:space="preserve"> </w:t>
            </w:r>
            <w:r w:rsidRPr="00C254D1">
              <w:t>Öğrencilere, dünya genelinde uygulanan neo-liberal eğitim reformlarını ve küresel eğitim trendlerini izleme ve analiz etme yetkinliği kazandırmak. Bu bağlamda, OECD, PISA ve Dünya Bankası gibi uluslararası kuruluşların rolünü ve etkilerini incelemek.</w:t>
            </w:r>
          </w:p>
          <w:p w14:paraId="000B4666" w14:textId="77777777" w:rsidR="00CC52FC" w:rsidRPr="00C254D1" w:rsidRDefault="00CC52FC" w:rsidP="00437656">
            <w:r w:rsidRPr="00C254D1">
              <w:t>6. Uygulamalı Araştırmalar ve Vaka Çalışmaları:</w:t>
            </w:r>
            <w:r>
              <w:t xml:space="preserve"> </w:t>
            </w:r>
            <w:r w:rsidRPr="00C254D1">
              <w:t>Gerçek dünya örnekleri ve vaka çalışmaları aracılığıyla, öğrencilerin neo-liberal eğitim reformlarının pratikteki etkilerini anlamalarını sağlamak. Öğrencilerin, belirli bir yönü derinlemesine araştırarak, kendi bulgularını sınıf içinde sunmaları ve tartışmaları için fırsatlar yaratmak.</w:t>
            </w:r>
          </w:p>
          <w:p w14:paraId="4B987937" w14:textId="77777777" w:rsidR="00CC52FC" w:rsidRPr="00C254D1" w:rsidRDefault="00CC52FC" w:rsidP="00437656">
            <w:r w:rsidRPr="00C254D1">
              <w:t>7. Gelecek Perspektifleri ve Stratejik Planlama Becerilerinin Geliştirilmesi:</w:t>
            </w:r>
            <w:r>
              <w:t xml:space="preserve"> </w:t>
            </w:r>
            <w:r w:rsidRPr="00C254D1">
              <w:t>Öğrencilere, eğitimde stratejik planlama ve yönetim becerileri kazandırmak. Eğitim teknolojileri, dijitalleşme ve yenilikçi öğretim yöntemleri gibi gelecekteki eğitim trendlerini anlamalarını sağlamak ve bu bilgileri stratejik planlama süreçlerinde kullanma yetkinliği kazandırmak.</w:t>
            </w:r>
          </w:p>
          <w:p w14:paraId="336F1BBC" w14:textId="77777777" w:rsidR="00CC52FC" w:rsidRPr="00FA5FC2" w:rsidRDefault="00CC52FC" w:rsidP="00437656">
            <w:pPr>
              <w:spacing w:after="0" w:line="240" w:lineRule="auto"/>
              <w:rPr>
                <w:rFonts w:ascii="Arial Narrow" w:hAnsi="Arial Narrow"/>
                <w:bCs/>
                <w:color w:val="000000"/>
                <w:sz w:val="20"/>
                <w:szCs w:val="20"/>
              </w:rPr>
            </w:pPr>
            <w:r w:rsidRPr="00C254D1">
              <w:t>Bu amaçlar doğrultusunda, "Eğitim Yönetiminde Neo-Liberal Pedagoji ve Felsefe" dersi, doktora öğrencilerine, eğitim yönetimi alanında neo-liberal politikaların teorik ve pratik yönlerini anlama, eleştirel değerlendirme ve uygulama becerileri kazandırmayı hedeflemektedir. Bu ders, öğrencilerin akademik ve profesyonel gelişimlerine katkıda bulunarak, daha bilinçli, adil ve etkili eğitim liderleri olmalarına yardımcı olacaktır.</w:t>
            </w:r>
            <w:r w:rsidRPr="00FA5FC2">
              <w:rPr>
                <w:rFonts w:ascii="Arial Narrow" w:hAnsi="Arial Narrow"/>
                <w:sz w:val="20"/>
                <w:szCs w:val="20"/>
              </w:rPr>
              <w:fldChar w:fldCharType="end"/>
            </w:r>
          </w:p>
        </w:tc>
      </w:tr>
      <w:tr w:rsidR="00CC52FC" w:rsidRPr="00FA5FC2" w14:paraId="7EAEB379" w14:textId="77777777" w:rsidTr="00CC52FC">
        <w:trPr>
          <w:trHeight w:val="334"/>
        </w:trPr>
        <w:tc>
          <w:tcPr>
            <w:tcW w:w="1768" w:type="pct"/>
            <w:gridSpan w:val="5"/>
            <w:tcBorders>
              <w:top w:val="single" w:sz="12" w:space="0" w:color="auto"/>
              <w:left w:val="single" w:sz="12" w:space="0" w:color="auto"/>
              <w:bottom w:val="single" w:sz="12" w:space="0" w:color="auto"/>
              <w:right w:val="single" w:sz="12" w:space="0" w:color="auto"/>
            </w:tcBorders>
            <w:vAlign w:val="center"/>
          </w:tcPr>
          <w:p w14:paraId="19F22077" w14:textId="77777777" w:rsidR="00CC52FC" w:rsidRPr="00FA5FC2" w:rsidRDefault="00CC52FC" w:rsidP="00437656">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14:paraId="78D42C26" w14:textId="77777777" w:rsidR="00CC52FC" w:rsidRPr="00FA5FC2" w:rsidRDefault="00CC52FC" w:rsidP="0043765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254D1">
              <w:t>Eğitim Yönetiminde Neo-Liberal Pedagoji ve Felsefe dersi, Eğitim Yönetimi Doktora programı kapsamında eğitim yöneticisi yetiştirmeye yönelik önemli katkılar sağlamaktadır. Bu ders, öğrencilerin neo-liberal ideolojinin eğitim politikaları ve uygulamaları üzerindeki etkilerini derinlemesine anlamalarını ve eleştirel bir perspektifle değerlendirmelerini teşvik eder. Eğitim yöneticileri, bu ders sayesinde eğitimde standardizasyon, hesap verebilirlik, piyasa temelli yaklaşımlar ve bireysel sorumluluk gibi neo-liberal politikaların getirdiği değişimlere yönelik bilgi ve beceri kazanırlar. Aynı zamanda, öğrenciler alternatif eğitim modelleri ve sosyal adalet politikaları ile ilgili bilgi edinir, böylece daha adil ve kapsayıcı eğitim politikaları geliştirebilirler. Küresel eğitim trendlerini izleme ve analiz etme yetkinliği kazanan öğrenciler, gelecekteki eğitim reformları için stratejik planlama yapma becerilerini geliştirirler. Bu ders, eğitim liderlerinin eleştirel düşünme ve analitik becerilerini artırarak, verimli, etkili ve adil eğitim sistemleri oluşturma kapasitelerini güçlendirir.</w:t>
            </w:r>
            <w:r w:rsidRPr="00FA5FC2">
              <w:rPr>
                <w:rFonts w:ascii="Arial Narrow" w:hAnsi="Arial Narrow"/>
                <w:sz w:val="20"/>
                <w:szCs w:val="20"/>
              </w:rPr>
              <w:fldChar w:fldCharType="end"/>
            </w:r>
          </w:p>
        </w:tc>
      </w:tr>
      <w:tr w:rsidR="00CC52FC" w:rsidRPr="00FA5FC2" w14:paraId="3BF3F050" w14:textId="77777777" w:rsidTr="00CC52FC">
        <w:trPr>
          <w:trHeight w:val="328"/>
        </w:trPr>
        <w:tc>
          <w:tcPr>
            <w:tcW w:w="1768" w:type="pct"/>
            <w:gridSpan w:val="5"/>
            <w:tcBorders>
              <w:top w:val="single" w:sz="12" w:space="0" w:color="auto"/>
              <w:left w:val="single" w:sz="12" w:space="0" w:color="auto"/>
              <w:bottom w:val="single" w:sz="12" w:space="0" w:color="auto"/>
              <w:right w:val="single" w:sz="12" w:space="0" w:color="auto"/>
            </w:tcBorders>
            <w:vAlign w:val="center"/>
          </w:tcPr>
          <w:p w14:paraId="0F282AF6" w14:textId="77777777" w:rsidR="00CC52FC" w:rsidRPr="00FA5FC2" w:rsidRDefault="00CC52FC" w:rsidP="00437656">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14:paraId="1304D88A" w14:textId="77777777" w:rsidR="00CC52FC" w:rsidRPr="00FA5FC2" w:rsidRDefault="00CC52FC" w:rsidP="00437656">
            <w:pPr>
              <w:pStyle w:val="ListeParagraf"/>
              <w:shd w:val="clear" w:color="auto" w:fill="FFFFFF"/>
              <w:ind w:left="0"/>
              <w:contextualSpacing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254D1">
              <w:t>Eğitim Yönetiminde Neo-Liberal Pedagoji ve Felsefe" dersi, Eğitim Yönetimi Doktora programı kapsamında öğrencilere, neo-liberal ideolojinin eğitim politikaları ve uygulamaları üzerindeki etkilerini derinlemesine anlama ve eleştirel değerlendirme becerisi kazandırmayı hedefler. Bu dersin sonunda öğrenciler, neo-liberal politikaların eğitimde yarattığı dönüşümleri ve eşitsizlikleri analiz edebilecek, eğitimde piyasa temelli yaklaşımlar ve hesap verebilirlik mekanizmalarını eleştirel bir perspektifle değerlendirebileceklerdir. Ayrıca, öğrenciler alternatif pedagojik modeller ve sosyal adalet politikaları hakkında bilgi sahibi olacak, küresel eğitim trendlerini ve uluslararası eğitim reformlarını karşılaştırmalı olarak inceleyebileceklerdir. Uygulamalı araştırma projeleri ve vaka çalışmaları yoluyla, öğrenciler eğitimde stratejik planlama ve yenilikçi yönetim becerilerini geliştirecek, geleceğin eğitim liderleri olarak daha adil ve etkili eğitim politikaları oluşturma kapasitelerini artıracaklardır.</w:t>
            </w:r>
            <w:r w:rsidRPr="00FA5FC2">
              <w:rPr>
                <w:rFonts w:ascii="Arial Narrow" w:hAnsi="Arial Narrow"/>
                <w:sz w:val="20"/>
                <w:szCs w:val="20"/>
              </w:rPr>
              <w:fldChar w:fldCharType="end"/>
            </w:r>
          </w:p>
        </w:tc>
      </w:tr>
      <w:tr w:rsidR="00CC52FC" w:rsidRPr="00FA5FC2" w14:paraId="28D5A3DD" w14:textId="77777777" w:rsidTr="00CC52FC">
        <w:trPr>
          <w:trHeight w:val="310"/>
        </w:trPr>
        <w:tc>
          <w:tcPr>
            <w:tcW w:w="1768" w:type="pct"/>
            <w:gridSpan w:val="5"/>
            <w:tcBorders>
              <w:top w:val="single" w:sz="12" w:space="0" w:color="auto"/>
              <w:left w:val="single" w:sz="12" w:space="0" w:color="auto"/>
              <w:bottom w:val="single" w:sz="12" w:space="0" w:color="auto"/>
              <w:right w:val="single" w:sz="12" w:space="0" w:color="auto"/>
            </w:tcBorders>
            <w:vAlign w:val="center"/>
          </w:tcPr>
          <w:p w14:paraId="18570029" w14:textId="77777777" w:rsidR="00CC52FC" w:rsidRPr="00FA5FC2" w:rsidRDefault="00CC52FC" w:rsidP="00437656">
            <w:pPr>
              <w:spacing w:after="0" w:line="240" w:lineRule="auto"/>
              <w:rPr>
                <w:rFonts w:ascii="Arial Narrow" w:hAnsi="Arial Narrow"/>
                <w:b/>
                <w:sz w:val="20"/>
                <w:szCs w:val="20"/>
              </w:rPr>
            </w:pPr>
            <w:r w:rsidRPr="00FA5FC2">
              <w:rPr>
                <w:rFonts w:ascii="Arial Narrow" w:hAnsi="Arial Narrow"/>
                <w:b/>
                <w:sz w:val="20"/>
                <w:szCs w:val="20"/>
              </w:rPr>
              <w:t>TEMEL DERS KİTABI</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14:paraId="5CADE93A" w14:textId="77777777" w:rsidR="00CC52FC" w:rsidRDefault="00CC52FC" w:rsidP="00437656">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7099A">
              <w:t>Giroux H A. (2007). Eleştirel Pedagoji ve Neoliberalizm</w:t>
            </w:r>
            <w:r>
              <w:t xml:space="preserve"> </w:t>
            </w:r>
            <w:r w:rsidRPr="00E7099A">
              <w:t>Çev. B Baysal, Kalkedon Yayınları.</w:t>
            </w:r>
          </w:p>
          <w:p w14:paraId="16D94917" w14:textId="77777777" w:rsidR="00CC52FC" w:rsidRPr="00FA5FC2" w:rsidRDefault="00CC52FC" w:rsidP="00437656">
            <w:pPr>
              <w:spacing w:after="0" w:line="240" w:lineRule="auto"/>
              <w:rPr>
                <w:rFonts w:ascii="Arial Narrow" w:hAnsi="Arial Narrow"/>
                <w:b/>
                <w:sz w:val="20"/>
                <w:szCs w:val="20"/>
              </w:rPr>
            </w:pPr>
            <w:r w:rsidRPr="00E7099A">
              <w:t>Apple, M. W. (2001). The neoliberal turn in education. Critical Literacy: Theories and Practices, 1(1), 1-19.</w:t>
            </w:r>
            <w:r w:rsidRPr="00FA5FC2">
              <w:rPr>
                <w:rFonts w:ascii="Arial Narrow" w:hAnsi="Arial Narrow"/>
                <w:sz w:val="20"/>
                <w:szCs w:val="20"/>
              </w:rPr>
              <w:fldChar w:fldCharType="end"/>
            </w:r>
          </w:p>
        </w:tc>
      </w:tr>
      <w:tr w:rsidR="00CC52FC" w:rsidRPr="00FA5FC2" w14:paraId="4AF77626" w14:textId="77777777" w:rsidTr="00CC52FC">
        <w:trPr>
          <w:trHeight w:val="348"/>
        </w:trPr>
        <w:tc>
          <w:tcPr>
            <w:tcW w:w="1768" w:type="pct"/>
            <w:gridSpan w:val="5"/>
            <w:tcBorders>
              <w:top w:val="single" w:sz="12" w:space="0" w:color="auto"/>
              <w:left w:val="single" w:sz="12" w:space="0" w:color="auto"/>
              <w:bottom w:val="single" w:sz="12" w:space="0" w:color="auto"/>
              <w:right w:val="single" w:sz="12" w:space="0" w:color="auto"/>
            </w:tcBorders>
            <w:vAlign w:val="center"/>
          </w:tcPr>
          <w:p w14:paraId="26FC2B14" w14:textId="77777777" w:rsidR="00CC52FC" w:rsidRPr="00FA5FC2" w:rsidRDefault="00CC52FC" w:rsidP="00437656">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14:paraId="330D7748" w14:textId="77777777" w:rsidR="00CC52FC" w:rsidRDefault="00CC52FC" w:rsidP="00437656">
            <w:pPr>
              <w:shd w:val="clear" w:color="auto" w:fill="FFFFFF"/>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Apple, M. W. (2006). Eğitim ve İktidar (Çev. E. Bulut), Kalkedon.</w:t>
            </w:r>
          </w:p>
          <w:p w14:paraId="26A5D6E8" w14:textId="77777777" w:rsidR="00CC52FC" w:rsidRDefault="00CC52FC" w:rsidP="00437656">
            <w:pPr>
              <w:shd w:val="clear" w:color="auto" w:fill="FFFFFF"/>
              <w:spacing w:after="0" w:line="240" w:lineRule="auto"/>
              <w:rPr>
                <w:rFonts w:ascii="Arial Narrow" w:hAnsi="Arial Narrow"/>
              </w:rPr>
            </w:pPr>
          </w:p>
          <w:p w14:paraId="43323C47" w14:textId="77777777" w:rsidR="00CC52FC" w:rsidRDefault="00CC52FC" w:rsidP="00437656">
            <w:pPr>
              <w:shd w:val="clear" w:color="auto" w:fill="FFFFFF"/>
              <w:spacing w:after="0" w:line="240" w:lineRule="auto"/>
            </w:pPr>
            <w:r w:rsidRPr="00D254EF">
              <w:t>Anderson, G. L., &amp; Pini, M. (2005). Educational leadership and the new economy: Keeping the “public” in public schools. In The SAGE Handbook of Educational Leadership: Advances in Theory, Research, and Practice, First Edition (pp. 216-236). SAGE Publications Inc.. https://doi.org/10.4135/9781412976091.n10</w:t>
            </w:r>
          </w:p>
          <w:p w14:paraId="793F39E5" w14:textId="77777777" w:rsidR="00CC52FC" w:rsidRDefault="00CC52FC" w:rsidP="00437656">
            <w:pPr>
              <w:shd w:val="clear" w:color="auto" w:fill="FFFFFF"/>
              <w:spacing w:after="0" w:line="240" w:lineRule="auto"/>
            </w:pPr>
          </w:p>
          <w:p w14:paraId="099CF8AF" w14:textId="77777777" w:rsidR="00CC52FC" w:rsidRDefault="00CC52FC" w:rsidP="00437656">
            <w:pPr>
              <w:shd w:val="clear" w:color="auto" w:fill="FFFFFF"/>
              <w:spacing w:after="0" w:line="240" w:lineRule="auto"/>
            </w:pPr>
            <w:r w:rsidRPr="00D254EF">
              <w:t>Harvey D (2015). Neoliberalizmin Kısa Tarihi</w:t>
            </w:r>
            <w:r>
              <w:t xml:space="preserve"> (</w:t>
            </w:r>
            <w:r w:rsidRPr="00D254EF">
              <w:t>Çev. A Onacak</w:t>
            </w:r>
            <w:r>
              <w:t>)</w:t>
            </w:r>
            <w:r w:rsidRPr="00D254EF">
              <w:t>, İstanbul: Sel Yayınları.</w:t>
            </w:r>
          </w:p>
          <w:p w14:paraId="65FD1A07" w14:textId="77777777" w:rsidR="00CC52FC" w:rsidRDefault="00CC52FC" w:rsidP="00437656">
            <w:pPr>
              <w:shd w:val="clear" w:color="auto" w:fill="FFFFFF"/>
              <w:spacing w:after="0" w:line="240" w:lineRule="auto"/>
            </w:pPr>
          </w:p>
          <w:p w14:paraId="39DC712F" w14:textId="77777777" w:rsidR="00CC52FC" w:rsidRDefault="00CC52FC" w:rsidP="00437656">
            <w:pPr>
              <w:shd w:val="clear" w:color="auto" w:fill="FFFFFF"/>
              <w:spacing w:after="0" w:line="240" w:lineRule="auto"/>
            </w:pPr>
            <w:r w:rsidRPr="00D254EF">
              <w:t>Polanyi K (2001). The Great Transformation. Boston: Beacon Press</w:t>
            </w:r>
          </w:p>
          <w:p w14:paraId="58EEEE77" w14:textId="77777777" w:rsidR="00CC52FC" w:rsidRDefault="00CC52FC" w:rsidP="00437656">
            <w:pPr>
              <w:shd w:val="clear" w:color="auto" w:fill="FFFFFF"/>
              <w:spacing w:after="0" w:line="240" w:lineRule="auto"/>
            </w:pPr>
          </w:p>
          <w:p w14:paraId="613F35A0" w14:textId="77777777" w:rsidR="00CC52FC" w:rsidRDefault="00CC52FC" w:rsidP="00437656">
            <w:r w:rsidRPr="00D254EF">
              <w:t>Spring J (1998). Education and the Rise of the Global</w:t>
            </w:r>
            <w:r>
              <w:t xml:space="preserve"> </w:t>
            </w:r>
            <w:r w:rsidRPr="00D254EF">
              <w:t>Economy.London: Lawrence</w:t>
            </w:r>
            <w:r>
              <w:t>.</w:t>
            </w:r>
          </w:p>
          <w:p w14:paraId="50F938A1" w14:textId="77777777" w:rsidR="00CC52FC" w:rsidRDefault="00CC52FC" w:rsidP="00437656">
            <w:pPr>
              <w:shd w:val="clear" w:color="auto" w:fill="FFFFFF"/>
              <w:spacing w:after="0" w:line="240" w:lineRule="auto"/>
            </w:pPr>
            <w:r w:rsidRPr="00BF5A88">
              <w:t>Uçar, U., Erkaya, A., Özen, H., &amp; Atmaca, T. (2023). Homo sacer ve bir istisna hali olarak zorunlu eğitim. In A. Bayar &amp; H. Toytok (Eds.), Disiplinler arası mükemmellik arayışı (pp. 59-74). Duvar.</w:t>
            </w:r>
          </w:p>
          <w:p w14:paraId="03FE5BD9" w14:textId="77777777" w:rsidR="00CC52FC" w:rsidRDefault="00CC52FC" w:rsidP="00437656">
            <w:pPr>
              <w:shd w:val="clear" w:color="auto" w:fill="FFFFFF"/>
              <w:spacing w:after="0" w:line="240" w:lineRule="auto"/>
            </w:pPr>
          </w:p>
          <w:p w14:paraId="501641C3" w14:textId="77777777" w:rsidR="00CC52FC" w:rsidRDefault="00CC52FC" w:rsidP="00437656">
            <w:pPr>
              <w:shd w:val="clear" w:color="auto" w:fill="FFFFFF"/>
              <w:spacing w:after="0" w:line="240" w:lineRule="auto"/>
            </w:pPr>
            <w:r w:rsidRPr="00BF5A88">
              <w:t>Agamben, G. (2018). İstisna hali (Kemal Atakay, Çev.). Ayrıntı</w:t>
            </w:r>
          </w:p>
          <w:p w14:paraId="00E5BCF2" w14:textId="77777777" w:rsidR="00CC52FC" w:rsidRDefault="00CC52FC" w:rsidP="00437656">
            <w:pPr>
              <w:shd w:val="clear" w:color="auto" w:fill="FFFFFF"/>
              <w:spacing w:after="0" w:line="240" w:lineRule="auto"/>
            </w:pPr>
          </w:p>
          <w:p w14:paraId="088E40FF" w14:textId="77777777" w:rsidR="00CC52FC" w:rsidRDefault="00CC52FC" w:rsidP="00437656">
            <w:pPr>
              <w:shd w:val="clear" w:color="auto" w:fill="FFFFFF"/>
              <w:spacing w:after="0" w:line="240" w:lineRule="auto"/>
            </w:pPr>
            <w:r w:rsidRPr="00BF5A88">
              <w:t>Yıldırım, A. (2011). Eleştirel pedagoji. Ankara: Anı Yayıncılık</w:t>
            </w:r>
          </w:p>
          <w:p w14:paraId="54602923" w14:textId="77777777" w:rsidR="00CC52FC" w:rsidRDefault="00CC52FC" w:rsidP="00437656">
            <w:pPr>
              <w:shd w:val="clear" w:color="auto" w:fill="FFFFFF"/>
              <w:spacing w:after="0" w:line="240" w:lineRule="auto"/>
            </w:pPr>
          </w:p>
          <w:p w14:paraId="08171965" w14:textId="77777777" w:rsidR="00CC52FC" w:rsidRDefault="00CC52FC" w:rsidP="00437656">
            <w:pPr>
              <w:shd w:val="clear" w:color="auto" w:fill="FFFFFF"/>
              <w:spacing w:after="0" w:line="240" w:lineRule="auto"/>
            </w:pPr>
            <w:r w:rsidRPr="00BF5A88">
              <w:t>Özen, H. (Ed.). (2023). Üniversitede ötekileştirme: Ayrımcılığı keşfetmek. Eğitim Yayınevi.</w:t>
            </w:r>
          </w:p>
          <w:p w14:paraId="7935E23F" w14:textId="77777777" w:rsidR="00CC52FC" w:rsidRDefault="00CC52FC" w:rsidP="00437656">
            <w:pPr>
              <w:shd w:val="clear" w:color="auto" w:fill="FFFFFF"/>
              <w:spacing w:after="0" w:line="240" w:lineRule="auto"/>
            </w:pPr>
          </w:p>
          <w:p w14:paraId="233591AF" w14:textId="77777777" w:rsidR="00CC52FC" w:rsidRDefault="00CC52FC" w:rsidP="00437656">
            <w:r w:rsidRPr="003562FA">
              <w:t>Uçkaç A (2019). Neoliberalizm ve Küreselleşmenin Eğitim Üzerindeki Etkisi.</w:t>
            </w:r>
            <w:r>
              <w:t xml:space="preserve"> </w:t>
            </w:r>
            <w:r w:rsidRPr="003562FA">
              <w:t>Mülkiye Dergisi, 43 (4), 785-809</w:t>
            </w:r>
          </w:p>
          <w:p w14:paraId="5922B7B8" w14:textId="77777777" w:rsidR="00CC52FC" w:rsidRDefault="00CC52FC" w:rsidP="00437656">
            <w:r>
              <w:t>Ferrer, F. (2014). Özgür Eğitim: Modern Eğitimin Kökenleri (H. Şahin Çev,). Pales Yayınları.</w:t>
            </w:r>
          </w:p>
          <w:p w14:paraId="23EF032F" w14:textId="77777777" w:rsidR="00CC52FC" w:rsidRDefault="00CC52FC" w:rsidP="00437656">
            <w:r>
              <w:t xml:space="preserve">Freire, P. (2017). Ezilenlerin pedagojisi (D. Hattatoğlu &amp; E. Özbek, Çev.). Ayrıntı </w:t>
            </w:r>
          </w:p>
          <w:p w14:paraId="2359E6C9" w14:textId="77777777" w:rsidR="00CC52FC" w:rsidRPr="00FA5FC2" w:rsidRDefault="00CC52FC" w:rsidP="00437656">
            <w:pPr>
              <w:rPr>
                <w:rFonts w:ascii="Arial Narrow" w:hAnsi="Arial Narrow"/>
                <w:b/>
                <w:sz w:val="20"/>
                <w:szCs w:val="20"/>
              </w:rPr>
            </w:pPr>
            <w:r>
              <w:t xml:space="preserve">Standing, G. (2022). Prekarya: Yeni Tehlikeli Sınıf (Ergin Bulut, Çev.). İletişim. </w:t>
            </w:r>
            <w:r w:rsidRPr="00FA5FC2">
              <w:rPr>
                <w:rFonts w:ascii="Arial Narrow" w:hAnsi="Arial Narrow"/>
                <w:sz w:val="20"/>
                <w:szCs w:val="20"/>
              </w:rPr>
              <w:fldChar w:fldCharType="end"/>
            </w:r>
          </w:p>
        </w:tc>
      </w:tr>
      <w:tr w:rsidR="00CC52FC" w:rsidRPr="00FA5FC2" w14:paraId="0F105106" w14:textId="77777777" w:rsidTr="00CC52FC">
        <w:trPr>
          <w:trHeight w:val="510"/>
        </w:trPr>
        <w:tc>
          <w:tcPr>
            <w:tcW w:w="1768" w:type="pct"/>
            <w:gridSpan w:val="5"/>
            <w:tcBorders>
              <w:top w:val="single" w:sz="12" w:space="0" w:color="auto"/>
              <w:left w:val="single" w:sz="12" w:space="0" w:color="auto"/>
              <w:bottom w:val="single" w:sz="12" w:space="0" w:color="auto"/>
              <w:right w:val="single" w:sz="12" w:space="0" w:color="auto"/>
            </w:tcBorders>
            <w:vAlign w:val="center"/>
          </w:tcPr>
          <w:p w14:paraId="127C7470" w14:textId="77777777" w:rsidR="00CC52FC" w:rsidRPr="00FA5FC2" w:rsidRDefault="00CC52FC" w:rsidP="00437656">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14:paraId="4B8B9DFD" w14:textId="77777777" w:rsidR="00CC52FC" w:rsidRDefault="00CC52FC" w:rsidP="0043765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p>
          <w:p w14:paraId="4638E0AE" w14:textId="77777777" w:rsidR="00CC52FC" w:rsidRPr="00FA5FC2" w:rsidRDefault="00CC52FC" w:rsidP="00437656">
            <w:pPr>
              <w:spacing w:after="0" w:line="240" w:lineRule="auto"/>
              <w:rPr>
                <w:rFonts w:ascii="Arial Narrow" w:hAnsi="Arial Narrow"/>
                <w:sz w:val="20"/>
                <w:szCs w:val="20"/>
              </w:rPr>
            </w:pPr>
            <w:r w:rsidRPr="00FA5FC2">
              <w:rPr>
                <w:rFonts w:ascii="Arial Narrow" w:hAnsi="Arial Narrow"/>
                <w:sz w:val="20"/>
                <w:szCs w:val="20"/>
              </w:rPr>
              <w:fldChar w:fldCharType="end"/>
            </w:r>
          </w:p>
        </w:tc>
      </w:tr>
    </w:tbl>
    <w:p w14:paraId="0001168B" w14:textId="77777777" w:rsidR="00CC52FC" w:rsidRDefault="00CC52FC" w:rsidP="00CC52FC">
      <w:pPr>
        <w:spacing w:after="0" w:line="240" w:lineRule="auto"/>
        <w:rPr>
          <w:rFonts w:ascii="Arial Narrow" w:hAnsi="Arial Narrow"/>
          <w:sz w:val="20"/>
          <w:szCs w:val="20"/>
        </w:rPr>
      </w:pPr>
    </w:p>
    <w:p w14:paraId="44CA9149" w14:textId="77777777" w:rsidR="00CC52FC" w:rsidRPr="00FA5FC2" w:rsidRDefault="00CC52FC" w:rsidP="00CC52FC">
      <w:pPr>
        <w:spacing w:after="0" w:line="240" w:lineRule="auto"/>
        <w:rPr>
          <w:rFonts w:ascii="Arial Narrow" w:hAnsi="Arial Narrow"/>
          <w:sz w:val="20"/>
          <w:szCs w:val="20"/>
        </w:rPr>
      </w:pPr>
      <w:r>
        <w:rPr>
          <w:rFonts w:ascii="Arial Narrow" w:hAnsi="Arial Narrow"/>
          <w:sz w:val="20"/>
          <w:szCs w:val="20"/>
        </w:rPr>
        <w:br w:type="page"/>
      </w:r>
    </w:p>
    <w:tbl>
      <w:tblPr>
        <w:tblW w:w="5597"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3"/>
        <w:gridCol w:w="9049"/>
      </w:tblGrid>
      <w:tr w:rsidR="00CC52FC" w:rsidRPr="00FA5FC2" w14:paraId="3B1015BB" w14:textId="77777777" w:rsidTr="00CC52FC">
        <w:trPr>
          <w:trHeight w:val="370"/>
        </w:trPr>
        <w:tc>
          <w:tcPr>
            <w:tcW w:w="5000" w:type="pct"/>
            <w:gridSpan w:val="2"/>
            <w:shd w:val="clear" w:color="auto" w:fill="auto"/>
            <w:vAlign w:val="center"/>
          </w:tcPr>
          <w:p w14:paraId="2A347F9B"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rsidR="00CC52FC" w:rsidRPr="00FA5FC2" w14:paraId="25F244FC" w14:textId="77777777" w:rsidTr="00CC52FC">
        <w:tc>
          <w:tcPr>
            <w:tcW w:w="530" w:type="pct"/>
            <w:shd w:val="clear" w:color="auto" w:fill="auto"/>
          </w:tcPr>
          <w:p w14:paraId="731E7827"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70" w:type="pct"/>
            <w:shd w:val="clear" w:color="auto" w:fill="auto"/>
          </w:tcPr>
          <w:p w14:paraId="72F46C79" w14:textId="77777777" w:rsidR="00CC52FC" w:rsidRPr="00FA5FC2" w:rsidRDefault="00CC52FC" w:rsidP="00437656">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CC52FC" w:rsidRPr="00FA5FC2" w14:paraId="0F61402A" w14:textId="77777777" w:rsidTr="00CC52FC">
        <w:tc>
          <w:tcPr>
            <w:tcW w:w="530" w:type="pct"/>
            <w:shd w:val="clear" w:color="auto" w:fill="auto"/>
            <w:vAlign w:val="center"/>
          </w:tcPr>
          <w:p w14:paraId="5A4D4818" w14:textId="77777777" w:rsidR="00CC52FC" w:rsidRPr="00FA5FC2" w:rsidRDefault="00CC52FC" w:rsidP="00437656">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70" w:type="pct"/>
            <w:shd w:val="clear" w:color="auto" w:fill="auto"/>
            <w:vAlign w:val="center"/>
          </w:tcPr>
          <w:p w14:paraId="61D3A4AC" w14:textId="77777777" w:rsidR="00CC52FC" w:rsidRPr="00FA5FC2" w:rsidRDefault="00CC52FC" w:rsidP="0043765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62FA">
              <w:t>Neo-Liberalizmin Tanımı ve Tarihçesi</w:t>
            </w:r>
            <w:r>
              <w:t xml:space="preserve"> ve </w:t>
            </w:r>
            <w:r w:rsidRPr="003562FA">
              <w:t>Eğitimde Neo-Liberalizm</w:t>
            </w:r>
            <w:r w:rsidRPr="00FA5FC2">
              <w:rPr>
                <w:rFonts w:ascii="Arial Narrow" w:hAnsi="Arial Narrow"/>
                <w:sz w:val="20"/>
                <w:szCs w:val="20"/>
              </w:rPr>
              <w:fldChar w:fldCharType="end"/>
            </w:r>
          </w:p>
        </w:tc>
      </w:tr>
      <w:tr w:rsidR="00CC52FC" w:rsidRPr="00FA5FC2" w14:paraId="21769943" w14:textId="77777777" w:rsidTr="00CC52FC">
        <w:tc>
          <w:tcPr>
            <w:tcW w:w="530" w:type="pct"/>
            <w:shd w:val="clear" w:color="auto" w:fill="auto"/>
            <w:vAlign w:val="center"/>
          </w:tcPr>
          <w:p w14:paraId="20E75165" w14:textId="77777777" w:rsidR="00CC52FC" w:rsidRPr="00FA5FC2" w:rsidRDefault="00CC52FC" w:rsidP="00437656">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70" w:type="pct"/>
            <w:shd w:val="clear" w:color="auto" w:fill="auto"/>
            <w:vAlign w:val="center"/>
          </w:tcPr>
          <w:p w14:paraId="652A43C4" w14:textId="77777777" w:rsidR="00CC52FC" w:rsidRPr="00FA5FC2" w:rsidRDefault="00CC52FC" w:rsidP="0043765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62FA">
              <w:t>Neo-Liberal Pedagoji</w:t>
            </w:r>
            <w:r>
              <w:t xml:space="preserve">: </w:t>
            </w:r>
            <w:r w:rsidRPr="003562FA">
              <w:t xml:space="preserve">Standardizasyon ve Hesap Verebilirlik </w:t>
            </w:r>
            <w:r>
              <w:t xml:space="preserve">ve </w:t>
            </w:r>
            <w:r w:rsidRPr="003562FA">
              <w:t>Okul Seçimi ve Özelleştirme</w:t>
            </w:r>
            <w:r w:rsidRPr="00FA5FC2">
              <w:rPr>
                <w:rFonts w:ascii="Arial Narrow" w:hAnsi="Arial Narrow"/>
                <w:sz w:val="20"/>
                <w:szCs w:val="20"/>
              </w:rPr>
              <w:fldChar w:fldCharType="end"/>
            </w:r>
          </w:p>
        </w:tc>
      </w:tr>
      <w:tr w:rsidR="00CC52FC" w:rsidRPr="00FA5FC2" w14:paraId="70C22CC1" w14:textId="77777777" w:rsidTr="00CC52FC">
        <w:tc>
          <w:tcPr>
            <w:tcW w:w="530" w:type="pct"/>
            <w:shd w:val="clear" w:color="auto" w:fill="auto"/>
            <w:vAlign w:val="center"/>
          </w:tcPr>
          <w:p w14:paraId="5DE257C2" w14:textId="77777777" w:rsidR="00CC52FC" w:rsidRPr="00FA5FC2" w:rsidRDefault="00CC52FC" w:rsidP="00437656">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70" w:type="pct"/>
            <w:shd w:val="clear" w:color="auto" w:fill="auto"/>
            <w:vAlign w:val="center"/>
          </w:tcPr>
          <w:p w14:paraId="4F4DA510" w14:textId="77777777" w:rsidR="00CC52FC" w:rsidRPr="00FA5FC2" w:rsidRDefault="00CC52FC" w:rsidP="0043765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62FA">
              <w:t>Neo-Liberal Pedagoji: Bireysel Sorumluluk ve Rekabet</w:t>
            </w:r>
            <w:r w:rsidRPr="00FA5FC2">
              <w:rPr>
                <w:rFonts w:ascii="Arial Narrow" w:hAnsi="Arial Narrow"/>
                <w:sz w:val="20"/>
                <w:szCs w:val="20"/>
              </w:rPr>
              <w:fldChar w:fldCharType="end"/>
            </w:r>
          </w:p>
        </w:tc>
      </w:tr>
      <w:tr w:rsidR="00CC52FC" w:rsidRPr="00FA5FC2" w14:paraId="02251C10" w14:textId="77777777" w:rsidTr="00CC52FC">
        <w:tc>
          <w:tcPr>
            <w:tcW w:w="530" w:type="pct"/>
            <w:shd w:val="clear" w:color="auto" w:fill="auto"/>
            <w:vAlign w:val="center"/>
          </w:tcPr>
          <w:p w14:paraId="643BCF10" w14:textId="77777777" w:rsidR="00CC52FC" w:rsidRPr="00FA5FC2" w:rsidRDefault="00CC52FC" w:rsidP="00437656">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70" w:type="pct"/>
            <w:shd w:val="clear" w:color="auto" w:fill="auto"/>
            <w:vAlign w:val="center"/>
          </w:tcPr>
          <w:p w14:paraId="658388D4" w14:textId="77777777" w:rsidR="00CC52FC" w:rsidRPr="00FA5FC2" w:rsidRDefault="00CC52FC" w:rsidP="0043765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34D4C">
              <w:t>Neo-Liberal Eğitim Yönetimi:</w:t>
            </w:r>
            <w:r>
              <w:t xml:space="preserve"> </w:t>
            </w:r>
            <w:r w:rsidRPr="00B34D4C">
              <w:t>Piyasa Odaklı Yönetim</w:t>
            </w:r>
            <w:r>
              <w:t xml:space="preserve">, </w:t>
            </w:r>
            <w:r w:rsidRPr="00145188">
              <w:t>Özelleştirme ve Rekabet</w:t>
            </w:r>
            <w:r>
              <w:t xml:space="preserve">, </w:t>
            </w:r>
            <w:r w:rsidRPr="00145188">
              <w:t>Yönetişim ve Performans Yönetimi</w:t>
            </w:r>
            <w:r w:rsidRPr="00FA5FC2">
              <w:rPr>
                <w:rFonts w:ascii="Arial Narrow" w:hAnsi="Arial Narrow"/>
                <w:sz w:val="20"/>
                <w:szCs w:val="20"/>
              </w:rPr>
              <w:fldChar w:fldCharType="end"/>
            </w:r>
          </w:p>
        </w:tc>
      </w:tr>
      <w:tr w:rsidR="00CC52FC" w:rsidRPr="00FA5FC2" w14:paraId="5E1F3643" w14:textId="77777777" w:rsidTr="00CC52FC">
        <w:tc>
          <w:tcPr>
            <w:tcW w:w="530" w:type="pct"/>
            <w:shd w:val="clear" w:color="auto" w:fill="auto"/>
            <w:vAlign w:val="center"/>
          </w:tcPr>
          <w:p w14:paraId="64B24CA1" w14:textId="77777777" w:rsidR="00CC52FC" w:rsidRPr="00FA5FC2" w:rsidRDefault="00CC52FC" w:rsidP="00437656">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70" w:type="pct"/>
            <w:shd w:val="clear" w:color="auto" w:fill="auto"/>
            <w:vAlign w:val="center"/>
          </w:tcPr>
          <w:p w14:paraId="2732ACE3" w14:textId="77777777" w:rsidR="00CC52FC" w:rsidRPr="00FA5FC2" w:rsidRDefault="00CC52FC" w:rsidP="0043765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N</w:t>
            </w:r>
            <w:r w:rsidRPr="00145188">
              <w:t xml:space="preserve">eo-Liberal Eğitim Yönetimi: </w:t>
            </w:r>
            <w:r>
              <w:t>Küreselleş(tiri)en Eğitim</w:t>
            </w:r>
            <w:r w:rsidRPr="00FA5FC2">
              <w:rPr>
                <w:rFonts w:ascii="Arial Narrow" w:hAnsi="Arial Narrow"/>
                <w:sz w:val="20"/>
                <w:szCs w:val="20"/>
              </w:rPr>
              <w:fldChar w:fldCharType="end"/>
            </w:r>
          </w:p>
        </w:tc>
      </w:tr>
      <w:tr w:rsidR="00CC52FC" w:rsidRPr="00FA5FC2" w14:paraId="0F3E3D99" w14:textId="77777777" w:rsidTr="00CC52FC">
        <w:tc>
          <w:tcPr>
            <w:tcW w:w="530" w:type="pct"/>
            <w:tcBorders>
              <w:bottom w:val="single" w:sz="6" w:space="0" w:color="auto"/>
            </w:tcBorders>
            <w:shd w:val="clear" w:color="auto" w:fill="auto"/>
            <w:vAlign w:val="center"/>
          </w:tcPr>
          <w:p w14:paraId="6E719236" w14:textId="77777777" w:rsidR="00CC52FC" w:rsidRPr="00FA5FC2" w:rsidRDefault="00CC52FC" w:rsidP="00437656">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70" w:type="pct"/>
            <w:tcBorders>
              <w:bottom w:val="single" w:sz="6" w:space="0" w:color="auto"/>
            </w:tcBorders>
            <w:shd w:val="clear" w:color="auto" w:fill="auto"/>
            <w:vAlign w:val="center"/>
          </w:tcPr>
          <w:p w14:paraId="160314B6" w14:textId="77777777" w:rsidR="00CC52FC" w:rsidRPr="00FA5FC2" w:rsidRDefault="00CC52FC" w:rsidP="0043765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F2D7B">
              <w:t>Eğitimde Özelleştirme ve Kamu-Özel Ortaklıkları</w:t>
            </w:r>
            <w:r w:rsidRPr="00FA5FC2">
              <w:rPr>
                <w:rFonts w:ascii="Arial Narrow" w:hAnsi="Arial Narrow"/>
                <w:sz w:val="20"/>
                <w:szCs w:val="20"/>
              </w:rPr>
              <w:fldChar w:fldCharType="end"/>
            </w:r>
          </w:p>
        </w:tc>
      </w:tr>
      <w:tr w:rsidR="00CC52FC" w:rsidRPr="00FA5FC2" w14:paraId="26CB2F92" w14:textId="77777777" w:rsidTr="00CC52FC">
        <w:tc>
          <w:tcPr>
            <w:tcW w:w="530" w:type="pct"/>
            <w:tcBorders>
              <w:top w:val="single" w:sz="6" w:space="0" w:color="auto"/>
              <w:bottom w:val="single" w:sz="6" w:space="0" w:color="auto"/>
            </w:tcBorders>
            <w:shd w:val="clear" w:color="auto" w:fill="D9D9D9"/>
            <w:vAlign w:val="center"/>
          </w:tcPr>
          <w:p w14:paraId="61CDC1E4" w14:textId="77777777" w:rsidR="00CC52FC" w:rsidRPr="00FA5FC2" w:rsidRDefault="00CC52FC" w:rsidP="00437656">
            <w:pPr>
              <w:spacing w:after="0" w:line="240" w:lineRule="auto"/>
              <w:jc w:val="center"/>
              <w:rPr>
                <w:rFonts w:ascii="Arial Narrow" w:hAnsi="Arial Narrow"/>
                <w:sz w:val="20"/>
                <w:szCs w:val="20"/>
              </w:rPr>
            </w:pPr>
            <w:r w:rsidRPr="00FA5FC2">
              <w:rPr>
                <w:rFonts w:ascii="Arial Narrow" w:hAnsi="Arial Narrow"/>
                <w:sz w:val="20"/>
                <w:szCs w:val="20"/>
              </w:rPr>
              <w:t>7-8</w:t>
            </w:r>
          </w:p>
        </w:tc>
        <w:tc>
          <w:tcPr>
            <w:tcW w:w="4470" w:type="pct"/>
            <w:tcBorders>
              <w:top w:val="single" w:sz="6" w:space="0" w:color="auto"/>
              <w:bottom w:val="single" w:sz="6" w:space="0" w:color="auto"/>
            </w:tcBorders>
            <w:shd w:val="clear" w:color="auto" w:fill="D9D9D9"/>
            <w:vAlign w:val="center"/>
          </w:tcPr>
          <w:p w14:paraId="2D942138" w14:textId="77777777" w:rsidR="00CC52FC" w:rsidRPr="00FA5FC2" w:rsidRDefault="00CC52FC" w:rsidP="0043765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CC52FC" w:rsidRPr="00FA5FC2" w14:paraId="5AEA8C17" w14:textId="77777777" w:rsidTr="00CC52FC">
        <w:tc>
          <w:tcPr>
            <w:tcW w:w="530" w:type="pct"/>
            <w:tcBorders>
              <w:top w:val="single" w:sz="6" w:space="0" w:color="auto"/>
            </w:tcBorders>
            <w:shd w:val="clear" w:color="auto" w:fill="auto"/>
            <w:vAlign w:val="center"/>
          </w:tcPr>
          <w:p w14:paraId="5BECBFCA" w14:textId="77777777" w:rsidR="00CC52FC" w:rsidRPr="00FA5FC2" w:rsidRDefault="00CC52FC" w:rsidP="00437656">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70" w:type="pct"/>
            <w:tcBorders>
              <w:top w:val="single" w:sz="6" w:space="0" w:color="auto"/>
            </w:tcBorders>
            <w:shd w:val="clear" w:color="auto" w:fill="auto"/>
            <w:vAlign w:val="center"/>
          </w:tcPr>
          <w:p w14:paraId="24869ABA" w14:textId="77777777" w:rsidR="00CC52FC" w:rsidRPr="00FA5FC2" w:rsidRDefault="00CC52FC" w:rsidP="0043765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F2D7B">
              <w:t>Eğitimde Eşitsizlik ve Sosyal Adalet</w:t>
            </w:r>
            <w:r w:rsidRPr="00FA5FC2">
              <w:rPr>
                <w:rFonts w:ascii="Arial Narrow" w:hAnsi="Arial Narrow"/>
                <w:sz w:val="20"/>
                <w:szCs w:val="20"/>
              </w:rPr>
              <w:fldChar w:fldCharType="end"/>
            </w:r>
          </w:p>
        </w:tc>
      </w:tr>
      <w:tr w:rsidR="00CC52FC" w:rsidRPr="00FA5FC2" w14:paraId="439CA7F8" w14:textId="77777777" w:rsidTr="00CC52FC">
        <w:tc>
          <w:tcPr>
            <w:tcW w:w="530" w:type="pct"/>
            <w:shd w:val="clear" w:color="auto" w:fill="auto"/>
            <w:vAlign w:val="center"/>
          </w:tcPr>
          <w:p w14:paraId="730D22DF" w14:textId="77777777" w:rsidR="00CC52FC" w:rsidRPr="00FA5FC2" w:rsidRDefault="00CC52FC" w:rsidP="00437656">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70" w:type="pct"/>
            <w:shd w:val="clear" w:color="auto" w:fill="auto"/>
            <w:vAlign w:val="center"/>
          </w:tcPr>
          <w:p w14:paraId="59FFC104" w14:textId="77777777" w:rsidR="00CC52FC" w:rsidRPr="00FA5FC2" w:rsidRDefault="00CC52FC" w:rsidP="0043765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F2D7B">
              <w:t>Alternatif Pedagojik Modeller</w:t>
            </w:r>
            <w:r w:rsidRPr="00FA5FC2">
              <w:rPr>
                <w:rFonts w:ascii="Arial Narrow" w:hAnsi="Arial Narrow"/>
                <w:sz w:val="20"/>
                <w:szCs w:val="20"/>
              </w:rPr>
              <w:fldChar w:fldCharType="end"/>
            </w:r>
          </w:p>
        </w:tc>
      </w:tr>
      <w:tr w:rsidR="00CC52FC" w:rsidRPr="00FA5FC2" w14:paraId="7CFAA536" w14:textId="77777777" w:rsidTr="00CC52FC">
        <w:tc>
          <w:tcPr>
            <w:tcW w:w="530" w:type="pct"/>
            <w:shd w:val="clear" w:color="auto" w:fill="auto"/>
            <w:vAlign w:val="center"/>
          </w:tcPr>
          <w:p w14:paraId="6BE4B60C" w14:textId="77777777" w:rsidR="00CC52FC" w:rsidRPr="00FA5FC2" w:rsidRDefault="00CC52FC" w:rsidP="00437656">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70" w:type="pct"/>
            <w:shd w:val="clear" w:color="auto" w:fill="auto"/>
            <w:vAlign w:val="center"/>
          </w:tcPr>
          <w:p w14:paraId="4028EC36" w14:textId="77777777" w:rsidR="00CC52FC" w:rsidRPr="00FA5FC2" w:rsidRDefault="00CC52FC" w:rsidP="0043765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F2D7B">
              <w:t>Eğitim Reformları ve Değişim Yönetimi</w:t>
            </w:r>
            <w:r w:rsidRPr="00FA5FC2">
              <w:rPr>
                <w:rFonts w:ascii="Arial Narrow" w:hAnsi="Arial Narrow"/>
                <w:sz w:val="20"/>
                <w:szCs w:val="20"/>
              </w:rPr>
              <w:fldChar w:fldCharType="end"/>
            </w:r>
          </w:p>
        </w:tc>
      </w:tr>
      <w:tr w:rsidR="00CC52FC" w:rsidRPr="00FA5FC2" w14:paraId="273A9095" w14:textId="77777777" w:rsidTr="00CC52FC">
        <w:tc>
          <w:tcPr>
            <w:tcW w:w="530" w:type="pct"/>
            <w:shd w:val="clear" w:color="auto" w:fill="auto"/>
            <w:vAlign w:val="center"/>
          </w:tcPr>
          <w:p w14:paraId="36A10167" w14:textId="77777777" w:rsidR="00CC52FC" w:rsidRPr="00FA5FC2" w:rsidRDefault="00CC52FC" w:rsidP="00437656">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70" w:type="pct"/>
            <w:shd w:val="clear" w:color="auto" w:fill="auto"/>
            <w:vAlign w:val="center"/>
          </w:tcPr>
          <w:p w14:paraId="59BF9EC3" w14:textId="77777777" w:rsidR="00CC52FC" w:rsidRPr="00FA5FC2" w:rsidRDefault="00CC52FC" w:rsidP="0043765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F2D7B">
              <w:t>Eğitimde Gelecek Vizyonları</w:t>
            </w:r>
            <w:r>
              <w:t xml:space="preserve"> ve Geleceğin Eğitimi İçin Gerekli Bilgi</w:t>
            </w:r>
            <w:r w:rsidRPr="00FA5FC2">
              <w:rPr>
                <w:rFonts w:ascii="Arial Narrow" w:hAnsi="Arial Narrow"/>
                <w:sz w:val="20"/>
                <w:szCs w:val="20"/>
              </w:rPr>
              <w:fldChar w:fldCharType="end"/>
            </w:r>
          </w:p>
        </w:tc>
      </w:tr>
      <w:tr w:rsidR="00CC52FC" w:rsidRPr="00FA5FC2" w14:paraId="041B77AF" w14:textId="77777777" w:rsidTr="00CC52FC">
        <w:tc>
          <w:tcPr>
            <w:tcW w:w="530" w:type="pct"/>
            <w:shd w:val="clear" w:color="auto" w:fill="auto"/>
            <w:vAlign w:val="center"/>
          </w:tcPr>
          <w:p w14:paraId="0CC973A2" w14:textId="77777777" w:rsidR="00CC52FC" w:rsidRPr="00FA5FC2" w:rsidRDefault="00CC52FC" w:rsidP="00437656">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70" w:type="pct"/>
            <w:shd w:val="clear" w:color="auto" w:fill="auto"/>
            <w:vAlign w:val="center"/>
          </w:tcPr>
          <w:p w14:paraId="2765B69D" w14:textId="77777777" w:rsidR="00CC52FC" w:rsidRPr="00FA5FC2" w:rsidRDefault="00CC52FC" w:rsidP="0043765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F2D7B">
              <w:t>Eğitimde Teknoloji ve Yenilikçilik</w:t>
            </w:r>
            <w:r w:rsidRPr="00FA5FC2">
              <w:rPr>
                <w:rFonts w:ascii="Arial Narrow" w:hAnsi="Arial Narrow"/>
                <w:sz w:val="20"/>
                <w:szCs w:val="20"/>
              </w:rPr>
              <w:fldChar w:fldCharType="end"/>
            </w:r>
          </w:p>
        </w:tc>
      </w:tr>
      <w:tr w:rsidR="00CC52FC" w:rsidRPr="00FA5FC2" w14:paraId="3BD7A283" w14:textId="77777777" w:rsidTr="00CC52FC">
        <w:tc>
          <w:tcPr>
            <w:tcW w:w="530" w:type="pct"/>
            <w:tcBorders>
              <w:bottom w:val="single" w:sz="6" w:space="0" w:color="auto"/>
            </w:tcBorders>
            <w:shd w:val="clear" w:color="auto" w:fill="auto"/>
            <w:vAlign w:val="center"/>
          </w:tcPr>
          <w:p w14:paraId="2CCB3577" w14:textId="77777777" w:rsidR="00CC52FC" w:rsidRPr="00FA5FC2" w:rsidRDefault="00CC52FC" w:rsidP="00437656">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70" w:type="pct"/>
            <w:tcBorders>
              <w:bottom w:val="single" w:sz="6" w:space="0" w:color="auto"/>
            </w:tcBorders>
            <w:shd w:val="clear" w:color="auto" w:fill="auto"/>
            <w:vAlign w:val="center"/>
          </w:tcPr>
          <w:p w14:paraId="0ACED540" w14:textId="77777777" w:rsidR="00CC52FC" w:rsidRPr="00FA5FC2" w:rsidRDefault="00CC52FC" w:rsidP="0043765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F2D7B">
              <w:t>Neo-liberal eğitim politikalarının vaka çalışmaları.</w:t>
            </w:r>
            <w:r w:rsidRPr="00FA5FC2">
              <w:rPr>
                <w:rFonts w:ascii="Arial Narrow" w:hAnsi="Arial Narrow"/>
                <w:sz w:val="20"/>
                <w:szCs w:val="20"/>
              </w:rPr>
              <w:fldChar w:fldCharType="end"/>
            </w:r>
          </w:p>
        </w:tc>
      </w:tr>
      <w:tr w:rsidR="00CC52FC" w:rsidRPr="00FA5FC2" w14:paraId="2C305D4B" w14:textId="77777777" w:rsidTr="00CC52FC">
        <w:trPr>
          <w:trHeight w:val="322"/>
        </w:trPr>
        <w:tc>
          <w:tcPr>
            <w:tcW w:w="530" w:type="pct"/>
            <w:tcBorders>
              <w:top w:val="single" w:sz="6" w:space="0" w:color="auto"/>
              <w:bottom w:val="single" w:sz="12" w:space="0" w:color="auto"/>
            </w:tcBorders>
            <w:shd w:val="clear" w:color="auto" w:fill="D9D9D9"/>
            <w:vAlign w:val="center"/>
          </w:tcPr>
          <w:p w14:paraId="5A824026" w14:textId="77777777" w:rsidR="00CC52FC" w:rsidRPr="00FA5FC2" w:rsidRDefault="00CC52FC" w:rsidP="00437656">
            <w:pPr>
              <w:spacing w:after="0" w:line="240" w:lineRule="auto"/>
              <w:jc w:val="center"/>
              <w:rPr>
                <w:rFonts w:ascii="Arial Narrow" w:hAnsi="Arial Narrow"/>
                <w:sz w:val="20"/>
                <w:szCs w:val="20"/>
              </w:rPr>
            </w:pPr>
            <w:r w:rsidRPr="00FA5FC2">
              <w:rPr>
                <w:rFonts w:ascii="Arial Narrow" w:hAnsi="Arial Narrow"/>
                <w:sz w:val="20"/>
                <w:szCs w:val="20"/>
              </w:rPr>
              <w:t>15-16</w:t>
            </w:r>
          </w:p>
        </w:tc>
        <w:tc>
          <w:tcPr>
            <w:tcW w:w="4470" w:type="pct"/>
            <w:tcBorders>
              <w:top w:val="single" w:sz="6" w:space="0" w:color="auto"/>
              <w:bottom w:val="single" w:sz="12" w:space="0" w:color="auto"/>
            </w:tcBorders>
            <w:shd w:val="clear" w:color="auto" w:fill="D9D9D9"/>
            <w:vAlign w:val="center"/>
          </w:tcPr>
          <w:p w14:paraId="51E3D35C" w14:textId="77777777" w:rsidR="00CC52FC" w:rsidRPr="00FA5FC2" w:rsidRDefault="00CC52FC" w:rsidP="0043765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bl>
    <w:p w14:paraId="5677DD29" w14:textId="77777777" w:rsidR="00CC52FC" w:rsidRPr="00FA5FC2" w:rsidRDefault="00CC52FC" w:rsidP="00CC52FC">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CC52FC" w:rsidRPr="00FA5FC2" w14:paraId="36DE845F" w14:textId="77777777" w:rsidTr="00437656">
        <w:tc>
          <w:tcPr>
            <w:tcW w:w="603" w:type="dxa"/>
            <w:tcBorders>
              <w:top w:val="single" w:sz="12" w:space="0" w:color="auto"/>
              <w:left w:val="single" w:sz="12" w:space="0" w:color="auto"/>
              <w:bottom w:val="single" w:sz="6" w:space="0" w:color="auto"/>
              <w:right w:val="single" w:sz="6" w:space="0" w:color="auto"/>
            </w:tcBorders>
            <w:vAlign w:val="center"/>
          </w:tcPr>
          <w:p w14:paraId="4F6C62B5"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14:paraId="0C139A6A" w14:textId="77777777" w:rsidR="00CC52FC" w:rsidRPr="00FA5FC2" w:rsidRDefault="00CC52FC" w:rsidP="00437656">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6717941F"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0E9A4B45"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50466005"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CC52FC" w:rsidRPr="00FA5FC2" w14:paraId="1F44BFD1" w14:textId="77777777" w:rsidTr="00437656">
        <w:tc>
          <w:tcPr>
            <w:tcW w:w="603" w:type="dxa"/>
            <w:tcBorders>
              <w:top w:val="single" w:sz="6" w:space="0" w:color="auto"/>
              <w:left w:val="single" w:sz="12" w:space="0" w:color="auto"/>
              <w:bottom w:val="single" w:sz="6" w:space="0" w:color="auto"/>
              <w:right w:val="single" w:sz="6" w:space="0" w:color="auto"/>
            </w:tcBorders>
            <w:vAlign w:val="center"/>
          </w:tcPr>
          <w:p w14:paraId="11890136" w14:textId="77777777" w:rsidR="00CC52FC" w:rsidRPr="00FA5FC2" w:rsidRDefault="00CC52FC" w:rsidP="00437656">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14:paraId="50004025" w14:textId="77777777" w:rsidR="00CC52FC" w:rsidRPr="00FA5FC2" w:rsidRDefault="00CC52FC" w:rsidP="0043765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E36CE">
              <w:t>Eğitim yönetimi alanında özgün teori ve stratejiler geliştirebilecektir.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4A9A8E1"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0268D">
              <w:rPr>
                <w:rFonts w:ascii="Arial Narrow" w:hAnsi="Arial Narrow"/>
                <w:sz w:val="20"/>
                <w:szCs w:val="20"/>
              </w:rPr>
            </w:r>
            <w:r w:rsidR="0050268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BC0869E"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0268D">
              <w:rPr>
                <w:rFonts w:ascii="Arial Narrow" w:hAnsi="Arial Narrow"/>
                <w:sz w:val="20"/>
                <w:szCs w:val="20"/>
              </w:rPr>
            </w:r>
            <w:r w:rsidR="0050268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3F95528"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0268D">
              <w:rPr>
                <w:rFonts w:ascii="Arial Narrow" w:hAnsi="Arial Narrow"/>
                <w:sz w:val="20"/>
                <w:szCs w:val="20"/>
              </w:rPr>
            </w:r>
            <w:r w:rsidR="0050268D">
              <w:rPr>
                <w:rFonts w:ascii="Arial Narrow" w:hAnsi="Arial Narrow"/>
                <w:sz w:val="20"/>
                <w:szCs w:val="20"/>
              </w:rPr>
              <w:fldChar w:fldCharType="separate"/>
            </w:r>
            <w:r w:rsidRPr="00FA5FC2">
              <w:rPr>
                <w:rFonts w:ascii="Arial Narrow" w:hAnsi="Arial Narrow"/>
                <w:sz w:val="20"/>
                <w:szCs w:val="20"/>
              </w:rPr>
              <w:fldChar w:fldCharType="end"/>
            </w:r>
          </w:p>
        </w:tc>
      </w:tr>
      <w:tr w:rsidR="00CC52FC" w:rsidRPr="00FA5FC2" w14:paraId="6B7CBFAD" w14:textId="77777777" w:rsidTr="00437656">
        <w:tc>
          <w:tcPr>
            <w:tcW w:w="603" w:type="dxa"/>
            <w:tcBorders>
              <w:top w:val="single" w:sz="6" w:space="0" w:color="auto"/>
              <w:left w:val="single" w:sz="12" w:space="0" w:color="auto"/>
              <w:bottom w:val="single" w:sz="6" w:space="0" w:color="auto"/>
              <w:right w:val="single" w:sz="6" w:space="0" w:color="auto"/>
            </w:tcBorders>
            <w:vAlign w:val="center"/>
          </w:tcPr>
          <w:p w14:paraId="2B7F7810" w14:textId="77777777" w:rsidR="00CC52FC" w:rsidRPr="00FA5FC2" w:rsidRDefault="00CC52FC" w:rsidP="00437656">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14:paraId="542DCE0F" w14:textId="77777777" w:rsidR="00CC52FC" w:rsidRPr="00FA5FC2" w:rsidRDefault="00CC52FC" w:rsidP="0043765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E36CE">
              <w:t>Nicel ve nitel araştırma becerilerini kullanarak alana katkı sağlayacak özgün araştırmalar desenleyebilecektir.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C4703E4"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0268D">
              <w:rPr>
                <w:rFonts w:ascii="Arial Narrow" w:hAnsi="Arial Narrow"/>
                <w:sz w:val="20"/>
                <w:szCs w:val="20"/>
              </w:rPr>
            </w:r>
            <w:r w:rsidR="0050268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B6D37FD"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0268D">
              <w:rPr>
                <w:rFonts w:ascii="Arial Narrow" w:hAnsi="Arial Narrow"/>
                <w:sz w:val="20"/>
                <w:szCs w:val="20"/>
              </w:rPr>
            </w:r>
            <w:r w:rsidR="0050268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809CFFC"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0268D">
              <w:rPr>
                <w:rFonts w:ascii="Arial Narrow" w:hAnsi="Arial Narrow"/>
                <w:sz w:val="20"/>
                <w:szCs w:val="20"/>
              </w:rPr>
            </w:r>
            <w:r w:rsidR="0050268D">
              <w:rPr>
                <w:rFonts w:ascii="Arial Narrow" w:hAnsi="Arial Narrow"/>
                <w:sz w:val="20"/>
                <w:szCs w:val="20"/>
              </w:rPr>
              <w:fldChar w:fldCharType="separate"/>
            </w:r>
            <w:r w:rsidRPr="00FA5FC2">
              <w:rPr>
                <w:rFonts w:ascii="Arial Narrow" w:hAnsi="Arial Narrow"/>
                <w:sz w:val="20"/>
                <w:szCs w:val="20"/>
              </w:rPr>
              <w:fldChar w:fldCharType="end"/>
            </w:r>
          </w:p>
        </w:tc>
      </w:tr>
      <w:tr w:rsidR="00CC52FC" w:rsidRPr="00FA5FC2" w14:paraId="0B5326B6" w14:textId="77777777" w:rsidTr="00437656">
        <w:tc>
          <w:tcPr>
            <w:tcW w:w="603" w:type="dxa"/>
            <w:tcBorders>
              <w:top w:val="single" w:sz="6" w:space="0" w:color="auto"/>
              <w:left w:val="single" w:sz="12" w:space="0" w:color="auto"/>
              <w:bottom w:val="single" w:sz="6" w:space="0" w:color="auto"/>
              <w:right w:val="single" w:sz="6" w:space="0" w:color="auto"/>
            </w:tcBorders>
            <w:vAlign w:val="center"/>
          </w:tcPr>
          <w:p w14:paraId="2BD2347A" w14:textId="77777777" w:rsidR="00CC52FC" w:rsidRPr="00FA5FC2" w:rsidRDefault="00CC52FC" w:rsidP="00437656">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14:paraId="3A340410" w14:textId="77777777" w:rsidR="00CC52FC" w:rsidRPr="00FA5FC2" w:rsidRDefault="00CC52FC" w:rsidP="0043765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E36CE">
              <w:t>Eğitim yönetimi alanına ilişkin güncel ve karmaşık sorunları değerlendirerek ve diğer disiplinlerin yöntem, tasarım ve uygulamalarından yararlanarak, yeni bilimsel yöntemler geliştirebilecektir.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88CA82F"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0268D">
              <w:rPr>
                <w:rFonts w:ascii="Arial Narrow" w:hAnsi="Arial Narrow"/>
                <w:sz w:val="20"/>
                <w:szCs w:val="20"/>
              </w:rPr>
            </w:r>
            <w:r w:rsidR="0050268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71D1320"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0268D">
              <w:rPr>
                <w:rFonts w:ascii="Arial Narrow" w:hAnsi="Arial Narrow"/>
                <w:sz w:val="20"/>
                <w:szCs w:val="20"/>
              </w:rPr>
            </w:r>
            <w:r w:rsidR="0050268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1739CCC"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0268D">
              <w:rPr>
                <w:rFonts w:ascii="Arial Narrow" w:hAnsi="Arial Narrow"/>
                <w:sz w:val="20"/>
                <w:szCs w:val="20"/>
              </w:rPr>
            </w:r>
            <w:r w:rsidR="0050268D">
              <w:rPr>
                <w:rFonts w:ascii="Arial Narrow" w:hAnsi="Arial Narrow"/>
                <w:sz w:val="20"/>
                <w:szCs w:val="20"/>
              </w:rPr>
              <w:fldChar w:fldCharType="separate"/>
            </w:r>
            <w:r w:rsidRPr="00FA5FC2">
              <w:rPr>
                <w:rFonts w:ascii="Arial Narrow" w:hAnsi="Arial Narrow"/>
                <w:sz w:val="20"/>
                <w:szCs w:val="20"/>
              </w:rPr>
              <w:fldChar w:fldCharType="end"/>
            </w:r>
          </w:p>
        </w:tc>
      </w:tr>
      <w:tr w:rsidR="00CC52FC" w:rsidRPr="00FA5FC2" w14:paraId="169CAD68" w14:textId="77777777" w:rsidTr="00437656">
        <w:tc>
          <w:tcPr>
            <w:tcW w:w="603" w:type="dxa"/>
            <w:tcBorders>
              <w:top w:val="single" w:sz="6" w:space="0" w:color="auto"/>
              <w:left w:val="single" w:sz="12" w:space="0" w:color="auto"/>
              <w:bottom w:val="single" w:sz="6" w:space="0" w:color="auto"/>
              <w:right w:val="single" w:sz="6" w:space="0" w:color="auto"/>
            </w:tcBorders>
            <w:vAlign w:val="center"/>
          </w:tcPr>
          <w:p w14:paraId="1000DD7A" w14:textId="77777777" w:rsidR="00CC52FC" w:rsidRPr="00FA5FC2" w:rsidRDefault="00CC52FC" w:rsidP="00437656">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14:paraId="0C3D3E22" w14:textId="77777777" w:rsidR="00CC52FC" w:rsidRPr="00FA5FC2" w:rsidRDefault="00CC52FC" w:rsidP="0043765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E36CE">
              <w:t>Eğitim yönetimi alanına farklı bakış açıları kazandıracak konularda ulusal ve uluslararası düzeyde yayın yapabilecektir.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485434B"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0268D">
              <w:rPr>
                <w:rFonts w:ascii="Arial Narrow" w:hAnsi="Arial Narrow"/>
                <w:sz w:val="20"/>
                <w:szCs w:val="20"/>
              </w:rPr>
            </w:r>
            <w:r w:rsidR="0050268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7735CC7"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0268D">
              <w:rPr>
                <w:rFonts w:ascii="Arial Narrow" w:hAnsi="Arial Narrow"/>
                <w:sz w:val="20"/>
                <w:szCs w:val="20"/>
              </w:rPr>
            </w:r>
            <w:r w:rsidR="0050268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FBB118B"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0268D">
              <w:rPr>
                <w:rFonts w:ascii="Arial Narrow" w:hAnsi="Arial Narrow"/>
                <w:sz w:val="20"/>
                <w:szCs w:val="20"/>
              </w:rPr>
            </w:r>
            <w:r w:rsidR="0050268D">
              <w:rPr>
                <w:rFonts w:ascii="Arial Narrow" w:hAnsi="Arial Narrow"/>
                <w:sz w:val="20"/>
                <w:szCs w:val="20"/>
              </w:rPr>
              <w:fldChar w:fldCharType="separate"/>
            </w:r>
            <w:r w:rsidRPr="00FA5FC2">
              <w:rPr>
                <w:rFonts w:ascii="Arial Narrow" w:hAnsi="Arial Narrow"/>
                <w:sz w:val="20"/>
                <w:szCs w:val="20"/>
              </w:rPr>
              <w:fldChar w:fldCharType="end"/>
            </w:r>
          </w:p>
        </w:tc>
      </w:tr>
      <w:tr w:rsidR="00CC52FC" w:rsidRPr="00FA5FC2" w14:paraId="1658350A" w14:textId="77777777" w:rsidTr="00437656">
        <w:tc>
          <w:tcPr>
            <w:tcW w:w="603" w:type="dxa"/>
            <w:tcBorders>
              <w:top w:val="single" w:sz="6" w:space="0" w:color="auto"/>
              <w:left w:val="single" w:sz="12" w:space="0" w:color="auto"/>
              <w:bottom w:val="single" w:sz="6" w:space="0" w:color="auto"/>
              <w:right w:val="single" w:sz="6" w:space="0" w:color="auto"/>
            </w:tcBorders>
            <w:vAlign w:val="center"/>
          </w:tcPr>
          <w:p w14:paraId="13B53332" w14:textId="77777777" w:rsidR="00CC52FC" w:rsidRPr="00FA5FC2" w:rsidRDefault="00CC52FC" w:rsidP="00437656">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14:paraId="2979B26C" w14:textId="77777777" w:rsidR="00CC52FC" w:rsidRPr="00FA5FC2" w:rsidRDefault="00CC52FC" w:rsidP="0043765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E36CE">
              <w:t>Eğitim yönetimi alanına ait sorunları karar verme, planlama, örgütleme, eşgüdümleme, denetleme ve değerlendirme gibi yönetsel süreçler açısından tartışabilecektir.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CBEA7FC"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0268D">
              <w:rPr>
                <w:rFonts w:ascii="Arial Narrow" w:hAnsi="Arial Narrow"/>
                <w:sz w:val="20"/>
                <w:szCs w:val="20"/>
              </w:rPr>
            </w:r>
            <w:r w:rsidR="0050268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93F44B6"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0268D">
              <w:rPr>
                <w:rFonts w:ascii="Arial Narrow" w:hAnsi="Arial Narrow"/>
                <w:sz w:val="20"/>
                <w:szCs w:val="20"/>
              </w:rPr>
            </w:r>
            <w:r w:rsidR="0050268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B3BF5FA"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0268D">
              <w:rPr>
                <w:rFonts w:ascii="Arial Narrow" w:hAnsi="Arial Narrow"/>
                <w:sz w:val="20"/>
                <w:szCs w:val="20"/>
              </w:rPr>
            </w:r>
            <w:r w:rsidR="0050268D">
              <w:rPr>
                <w:rFonts w:ascii="Arial Narrow" w:hAnsi="Arial Narrow"/>
                <w:sz w:val="20"/>
                <w:szCs w:val="20"/>
              </w:rPr>
              <w:fldChar w:fldCharType="separate"/>
            </w:r>
            <w:r w:rsidRPr="00FA5FC2">
              <w:rPr>
                <w:rFonts w:ascii="Arial Narrow" w:hAnsi="Arial Narrow"/>
                <w:sz w:val="20"/>
                <w:szCs w:val="20"/>
              </w:rPr>
              <w:fldChar w:fldCharType="end"/>
            </w:r>
          </w:p>
        </w:tc>
      </w:tr>
      <w:tr w:rsidR="00CC52FC" w:rsidRPr="00FA5FC2" w14:paraId="0CA296C0" w14:textId="77777777" w:rsidTr="00437656">
        <w:tc>
          <w:tcPr>
            <w:tcW w:w="603" w:type="dxa"/>
            <w:tcBorders>
              <w:top w:val="single" w:sz="6" w:space="0" w:color="auto"/>
              <w:left w:val="single" w:sz="12" w:space="0" w:color="auto"/>
              <w:bottom w:val="single" w:sz="6" w:space="0" w:color="auto"/>
              <w:right w:val="single" w:sz="6" w:space="0" w:color="auto"/>
            </w:tcBorders>
            <w:vAlign w:val="center"/>
          </w:tcPr>
          <w:p w14:paraId="50F78378" w14:textId="77777777" w:rsidR="00CC52FC" w:rsidRPr="00FA5FC2" w:rsidRDefault="00CC52FC" w:rsidP="00437656">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14:paraId="427B6D55" w14:textId="77777777" w:rsidR="00CC52FC" w:rsidRPr="00FA5FC2" w:rsidRDefault="00CC52FC" w:rsidP="0043765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E36CE">
              <w:t>Etik ilkelerin farkında olacak ve bu ilkeleri alandaki uygulamalara yansıtabilecektir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41E2E72"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0268D">
              <w:rPr>
                <w:rFonts w:ascii="Arial Narrow" w:hAnsi="Arial Narrow"/>
                <w:sz w:val="20"/>
                <w:szCs w:val="20"/>
              </w:rPr>
            </w:r>
            <w:r w:rsidR="0050268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4E899B6"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0268D">
              <w:rPr>
                <w:rFonts w:ascii="Arial Narrow" w:hAnsi="Arial Narrow"/>
                <w:sz w:val="20"/>
                <w:szCs w:val="20"/>
              </w:rPr>
            </w:r>
            <w:r w:rsidR="0050268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A5DD433"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0268D">
              <w:rPr>
                <w:rFonts w:ascii="Arial Narrow" w:hAnsi="Arial Narrow"/>
                <w:sz w:val="20"/>
                <w:szCs w:val="20"/>
              </w:rPr>
            </w:r>
            <w:r w:rsidR="0050268D">
              <w:rPr>
                <w:rFonts w:ascii="Arial Narrow" w:hAnsi="Arial Narrow"/>
                <w:sz w:val="20"/>
                <w:szCs w:val="20"/>
              </w:rPr>
              <w:fldChar w:fldCharType="separate"/>
            </w:r>
            <w:r w:rsidRPr="00FA5FC2">
              <w:rPr>
                <w:rFonts w:ascii="Arial Narrow" w:hAnsi="Arial Narrow"/>
                <w:sz w:val="20"/>
                <w:szCs w:val="20"/>
              </w:rPr>
              <w:fldChar w:fldCharType="end"/>
            </w:r>
          </w:p>
        </w:tc>
      </w:tr>
      <w:tr w:rsidR="00CC52FC" w:rsidRPr="00FA5FC2" w14:paraId="5C3819A6" w14:textId="77777777" w:rsidTr="00437656">
        <w:tc>
          <w:tcPr>
            <w:tcW w:w="603" w:type="dxa"/>
            <w:tcBorders>
              <w:top w:val="single" w:sz="6" w:space="0" w:color="auto"/>
              <w:left w:val="single" w:sz="12" w:space="0" w:color="auto"/>
              <w:bottom w:val="single" w:sz="6" w:space="0" w:color="auto"/>
              <w:right w:val="single" w:sz="6" w:space="0" w:color="auto"/>
            </w:tcBorders>
            <w:vAlign w:val="center"/>
          </w:tcPr>
          <w:p w14:paraId="547DFEA5" w14:textId="77777777" w:rsidR="00CC52FC" w:rsidRPr="00FA5FC2" w:rsidRDefault="00CC52FC" w:rsidP="00437656">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14:paraId="009ED0F1" w14:textId="77777777" w:rsidR="00CC52FC" w:rsidRPr="00FA5FC2" w:rsidRDefault="00CC52FC" w:rsidP="0043765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E36CE">
              <w:t>Eğitim yönetimi alanında üretilen ulusal ve uluslararası düzeyde yayınları takip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7C26E96"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0268D">
              <w:rPr>
                <w:rFonts w:ascii="Arial Narrow" w:hAnsi="Arial Narrow"/>
                <w:sz w:val="20"/>
                <w:szCs w:val="20"/>
              </w:rPr>
            </w:r>
            <w:r w:rsidR="0050268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91963CF"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0268D">
              <w:rPr>
                <w:rFonts w:ascii="Arial Narrow" w:hAnsi="Arial Narrow"/>
                <w:sz w:val="20"/>
                <w:szCs w:val="20"/>
              </w:rPr>
            </w:r>
            <w:r w:rsidR="0050268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E16D00B"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0268D">
              <w:rPr>
                <w:rFonts w:ascii="Arial Narrow" w:hAnsi="Arial Narrow"/>
                <w:sz w:val="20"/>
                <w:szCs w:val="20"/>
              </w:rPr>
            </w:r>
            <w:r w:rsidR="0050268D">
              <w:rPr>
                <w:rFonts w:ascii="Arial Narrow" w:hAnsi="Arial Narrow"/>
                <w:sz w:val="20"/>
                <w:szCs w:val="20"/>
              </w:rPr>
              <w:fldChar w:fldCharType="separate"/>
            </w:r>
            <w:r w:rsidRPr="00FA5FC2">
              <w:rPr>
                <w:rFonts w:ascii="Arial Narrow" w:hAnsi="Arial Narrow"/>
                <w:sz w:val="20"/>
                <w:szCs w:val="20"/>
              </w:rPr>
              <w:fldChar w:fldCharType="end"/>
            </w:r>
          </w:p>
        </w:tc>
      </w:tr>
      <w:tr w:rsidR="00CC52FC" w:rsidRPr="00FA5FC2" w14:paraId="77F6C860" w14:textId="77777777" w:rsidTr="00437656">
        <w:tc>
          <w:tcPr>
            <w:tcW w:w="603" w:type="dxa"/>
            <w:tcBorders>
              <w:top w:val="single" w:sz="6" w:space="0" w:color="auto"/>
              <w:left w:val="single" w:sz="12" w:space="0" w:color="auto"/>
              <w:bottom w:val="single" w:sz="6" w:space="0" w:color="auto"/>
              <w:right w:val="single" w:sz="6" w:space="0" w:color="auto"/>
            </w:tcBorders>
            <w:vAlign w:val="center"/>
          </w:tcPr>
          <w:p w14:paraId="6F3CE578" w14:textId="77777777" w:rsidR="00CC52FC" w:rsidRPr="00FA5FC2" w:rsidRDefault="00CC52FC" w:rsidP="00437656">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14:paraId="0E3C2994" w14:textId="77777777" w:rsidR="00CC52FC" w:rsidRPr="00FA5FC2" w:rsidRDefault="00CC52FC" w:rsidP="0043765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E36CE">
              <w:t>Ulusal, uluslararası ve disiplinler arası çalışmalarla alanı destekleyebilmek için alan çalışanları ve uygulayıcılarla etkili iletişim kurabilecektir.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513C558"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0268D">
              <w:rPr>
                <w:rFonts w:ascii="Arial Narrow" w:hAnsi="Arial Narrow"/>
                <w:sz w:val="20"/>
                <w:szCs w:val="20"/>
              </w:rPr>
            </w:r>
            <w:r w:rsidR="0050268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2868BBF"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0268D">
              <w:rPr>
                <w:rFonts w:ascii="Arial Narrow" w:hAnsi="Arial Narrow"/>
                <w:sz w:val="20"/>
                <w:szCs w:val="20"/>
              </w:rPr>
            </w:r>
            <w:r w:rsidR="0050268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EAC02DE"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0268D">
              <w:rPr>
                <w:rFonts w:ascii="Arial Narrow" w:hAnsi="Arial Narrow"/>
                <w:sz w:val="20"/>
                <w:szCs w:val="20"/>
              </w:rPr>
            </w:r>
            <w:r w:rsidR="0050268D">
              <w:rPr>
                <w:rFonts w:ascii="Arial Narrow" w:hAnsi="Arial Narrow"/>
                <w:sz w:val="20"/>
                <w:szCs w:val="20"/>
              </w:rPr>
              <w:fldChar w:fldCharType="separate"/>
            </w:r>
            <w:r w:rsidRPr="00FA5FC2">
              <w:rPr>
                <w:rFonts w:ascii="Arial Narrow" w:hAnsi="Arial Narrow"/>
                <w:sz w:val="20"/>
                <w:szCs w:val="20"/>
              </w:rPr>
              <w:fldChar w:fldCharType="end"/>
            </w:r>
          </w:p>
        </w:tc>
      </w:tr>
      <w:tr w:rsidR="00CC52FC" w:rsidRPr="00FA5FC2" w14:paraId="2FF8329D" w14:textId="77777777" w:rsidTr="00437656">
        <w:tc>
          <w:tcPr>
            <w:tcW w:w="603" w:type="dxa"/>
            <w:tcBorders>
              <w:top w:val="single" w:sz="6" w:space="0" w:color="auto"/>
              <w:left w:val="single" w:sz="12" w:space="0" w:color="auto"/>
              <w:bottom w:val="single" w:sz="6" w:space="0" w:color="auto"/>
              <w:right w:val="single" w:sz="6" w:space="0" w:color="auto"/>
            </w:tcBorders>
            <w:vAlign w:val="center"/>
          </w:tcPr>
          <w:p w14:paraId="517200E3" w14:textId="77777777" w:rsidR="00CC52FC" w:rsidRPr="00FA5FC2" w:rsidRDefault="00CC52FC" w:rsidP="00437656">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14:paraId="1D98E19A" w14:textId="77777777" w:rsidR="00CC52FC" w:rsidRPr="00FA5FC2" w:rsidRDefault="00CC52FC" w:rsidP="0043765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E36CE">
              <w:t xml:space="preserve">Eğitim örgütlerini yapısal ve işlevsel açıdan geliştirecek özgün bilgi ve stratejileri üretebilecektir.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D13A252"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0268D">
              <w:rPr>
                <w:rFonts w:ascii="Arial Narrow" w:hAnsi="Arial Narrow"/>
                <w:sz w:val="20"/>
                <w:szCs w:val="20"/>
              </w:rPr>
            </w:r>
            <w:r w:rsidR="0050268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546E14E"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0268D">
              <w:rPr>
                <w:rFonts w:ascii="Arial Narrow" w:hAnsi="Arial Narrow"/>
                <w:sz w:val="20"/>
                <w:szCs w:val="20"/>
              </w:rPr>
            </w:r>
            <w:r w:rsidR="0050268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B3E4C0C"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0268D">
              <w:rPr>
                <w:rFonts w:ascii="Arial Narrow" w:hAnsi="Arial Narrow"/>
                <w:sz w:val="20"/>
                <w:szCs w:val="20"/>
              </w:rPr>
            </w:r>
            <w:r w:rsidR="0050268D">
              <w:rPr>
                <w:rFonts w:ascii="Arial Narrow" w:hAnsi="Arial Narrow"/>
                <w:sz w:val="20"/>
                <w:szCs w:val="20"/>
              </w:rPr>
              <w:fldChar w:fldCharType="separate"/>
            </w:r>
            <w:r w:rsidRPr="00FA5FC2">
              <w:rPr>
                <w:rFonts w:ascii="Arial Narrow" w:hAnsi="Arial Narrow"/>
                <w:sz w:val="20"/>
                <w:szCs w:val="20"/>
              </w:rPr>
              <w:fldChar w:fldCharType="end"/>
            </w:r>
          </w:p>
        </w:tc>
      </w:tr>
      <w:tr w:rsidR="00CC52FC" w:rsidRPr="00FA5FC2" w14:paraId="1880AF0C" w14:textId="77777777" w:rsidTr="00437656">
        <w:tc>
          <w:tcPr>
            <w:tcW w:w="603" w:type="dxa"/>
            <w:tcBorders>
              <w:top w:val="single" w:sz="6" w:space="0" w:color="auto"/>
              <w:left w:val="single" w:sz="12" w:space="0" w:color="auto"/>
              <w:bottom w:val="single" w:sz="6" w:space="0" w:color="auto"/>
              <w:right w:val="single" w:sz="6" w:space="0" w:color="auto"/>
            </w:tcBorders>
            <w:vAlign w:val="center"/>
          </w:tcPr>
          <w:p w14:paraId="5FBA8B19" w14:textId="77777777" w:rsidR="00CC52FC" w:rsidRPr="00FA5FC2" w:rsidRDefault="00CC52FC" w:rsidP="00437656">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14:paraId="127724A9" w14:textId="77777777" w:rsidR="00CC52FC" w:rsidRPr="00FA5FC2" w:rsidRDefault="00CC52FC" w:rsidP="0043765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E36CE">
              <w:t xml:space="preserve">Eğitim alanında alınacak stratejik kararlar ve eğitim politikalarını şekillendirecek düzeyde bilimsel bilgi üretebilecektir.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FC6346B"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0268D">
              <w:rPr>
                <w:rFonts w:ascii="Arial Narrow" w:hAnsi="Arial Narrow"/>
                <w:sz w:val="20"/>
                <w:szCs w:val="20"/>
              </w:rPr>
            </w:r>
            <w:r w:rsidR="0050268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1D5E295"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0268D">
              <w:rPr>
                <w:rFonts w:ascii="Arial Narrow" w:hAnsi="Arial Narrow"/>
                <w:sz w:val="20"/>
                <w:szCs w:val="20"/>
              </w:rPr>
            </w:r>
            <w:r w:rsidR="0050268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56255C1"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0268D">
              <w:rPr>
                <w:rFonts w:ascii="Arial Narrow" w:hAnsi="Arial Narrow"/>
                <w:sz w:val="20"/>
                <w:szCs w:val="20"/>
              </w:rPr>
            </w:r>
            <w:r w:rsidR="0050268D">
              <w:rPr>
                <w:rFonts w:ascii="Arial Narrow" w:hAnsi="Arial Narrow"/>
                <w:sz w:val="20"/>
                <w:szCs w:val="20"/>
              </w:rPr>
              <w:fldChar w:fldCharType="separate"/>
            </w:r>
            <w:r w:rsidRPr="00FA5FC2">
              <w:rPr>
                <w:rFonts w:ascii="Arial Narrow" w:hAnsi="Arial Narrow"/>
                <w:sz w:val="20"/>
                <w:szCs w:val="20"/>
              </w:rPr>
              <w:fldChar w:fldCharType="end"/>
            </w:r>
          </w:p>
        </w:tc>
      </w:tr>
      <w:tr w:rsidR="00CC52FC" w:rsidRPr="00FA5FC2" w14:paraId="318EA6C2" w14:textId="77777777" w:rsidTr="00437656">
        <w:tc>
          <w:tcPr>
            <w:tcW w:w="603" w:type="dxa"/>
            <w:tcBorders>
              <w:top w:val="single" w:sz="6" w:space="0" w:color="auto"/>
              <w:left w:val="single" w:sz="12" w:space="0" w:color="auto"/>
              <w:bottom w:val="single" w:sz="6" w:space="0" w:color="auto"/>
              <w:right w:val="single" w:sz="6" w:space="0" w:color="auto"/>
            </w:tcBorders>
            <w:vAlign w:val="center"/>
          </w:tcPr>
          <w:p w14:paraId="1BC82259" w14:textId="77777777" w:rsidR="00CC52FC" w:rsidRPr="00FA5FC2" w:rsidRDefault="00CC52FC" w:rsidP="00437656">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14:paraId="67DA72A4" w14:textId="77777777" w:rsidR="00CC52FC" w:rsidRPr="00FA5FC2" w:rsidRDefault="00CC52FC" w:rsidP="0043765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E36CE">
              <w:t>Eğitim örgütlerinin ekonomik, politik, sosyal ve kültürel kalkınmadaki rollerini yerine getirmelerini kolaylaştırıcı bilgi üretebilecektir.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26CF444"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0268D">
              <w:rPr>
                <w:rFonts w:ascii="Arial Narrow" w:hAnsi="Arial Narrow"/>
                <w:sz w:val="20"/>
                <w:szCs w:val="20"/>
              </w:rPr>
            </w:r>
            <w:r w:rsidR="0050268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8E3A3C0"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0268D">
              <w:rPr>
                <w:rFonts w:ascii="Arial Narrow" w:hAnsi="Arial Narrow"/>
                <w:sz w:val="20"/>
                <w:szCs w:val="20"/>
              </w:rPr>
            </w:r>
            <w:r w:rsidR="0050268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00DEECC"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0268D">
              <w:rPr>
                <w:rFonts w:ascii="Arial Narrow" w:hAnsi="Arial Narrow"/>
                <w:sz w:val="20"/>
                <w:szCs w:val="20"/>
              </w:rPr>
            </w:r>
            <w:r w:rsidR="0050268D">
              <w:rPr>
                <w:rFonts w:ascii="Arial Narrow" w:hAnsi="Arial Narrow"/>
                <w:sz w:val="20"/>
                <w:szCs w:val="20"/>
              </w:rPr>
              <w:fldChar w:fldCharType="separate"/>
            </w:r>
            <w:r w:rsidRPr="00FA5FC2">
              <w:rPr>
                <w:rFonts w:ascii="Arial Narrow" w:hAnsi="Arial Narrow"/>
                <w:sz w:val="20"/>
                <w:szCs w:val="20"/>
              </w:rPr>
              <w:fldChar w:fldCharType="end"/>
            </w:r>
          </w:p>
        </w:tc>
      </w:tr>
      <w:tr w:rsidR="00CC52FC" w:rsidRPr="00FA5FC2" w14:paraId="05EBAC1E" w14:textId="77777777" w:rsidTr="00437656">
        <w:tc>
          <w:tcPr>
            <w:tcW w:w="603" w:type="dxa"/>
            <w:tcBorders>
              <w:top w:val="single" w:sz="6" w:space="0" w:color="auto"/>
              <w:left w:val="single" w:sz="12" w:space="0" w:color="auto"/>
              <w:bottom w:val="single" w:sz="6" w:space="0" w:color="auto"/>
              <w:right w:val="single" w:sz="6" w:space="0" w:color="auto"/>
            </w:tcBorders>
            <w:vAlign w:val="center"/>
          </w:tcPr>
          <w:p w14:paraId="48A01F1E" w14:textId="77777777" w:rsidR="00CC52FC" w:rsidRPr="00FA5FC2" w:rsidRDefault="00CC52FC" w:rsidP="00437656">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14:paraId="41D6A3AE" w14:textId="77777777" w:rsidR="00CC52FC" w:rsidRPr="00FA5FC2" w:rsidRDefault="00CC52FC" w:rsidP="0043765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E36CE">
              <w:t>Türkiye Eğitim Sistemine egemen olan siyasal,  sosyal, tarihsel,  kültürel, ekonomik ve uluslararası gelişmeleri bilerek, bu yönde araştırmalar yapabilecektir.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252259F"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0268D">
              <w:rPr>
                <w:rFonts w:ascii="Arial Narrow" w:hAnsi="Arial Narrow"/>
                <w:sz w:val="20"/>
                <w:szCs w:val="20"/>
              </w:rPr>
            </w:r>
            <w:r w:rsidR="0050268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47A35AF"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0268D">
              <w:rPr>
                <w:rFonts w:ascii="Arial Narrow" w:hAnsi="Arial Narrow"/>
                <w:sz w:val="20"/>
                <w:szCs w:val="20"/>
              </w:rPr>
            </w:r>
            <w:r w:rsidR="0050268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F6A23C8"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0268D">
              <w:rPr>
                <w:rFonts w:ascii="Arial Narrow" w:hAnsi="Arial Narrow"/>
                <w:sz w:val="20"/>
                <w:szCs w:val="20"/>
              </w:rPr>
            </w:r>
            <w:r w:rsidR="0050268D">
              <w:rPr>
                <w:rFonts w:ascii="Arial Narrow" w:hAnsi="Arial Narrow"/>
                <w:sz w:val="20"/>
                <w:szCs w:val="20"/>
              </w:rPr>
              <w:fldChar w:fldCharType="separate"/>
            </w:r>
            <w:r w:rsidRPr="00FA5FC2">
              <w:rPr>
                <w:rFonts w:ascii="Arial Narrow" w:hAnsi="Arial Narrow"/>
                <w:sz w:val="20"/>
                <w:szCs w:val="20"/>
              </w:rPr>
              <w:fldChar w:fldCharType="end"/>
            </w:r>
          </w:p>
        </w:tc>
      </w:tr>
      <w:tr w:rsidR="00CC52FC" w:rsidRPr="00FA5FC2" w14:paraId="3E8540CA" w14:textId="77777777" w:rsidTr="00437656">
        <w:tc>
          <w:tcPr>
            <w:tcW w:w="603" w:type="dxa"/>
            <w:tcBorders>
              <w:top w:val="single" w:sz="6" w:space="0" w:color="auto"/>
              <w:left w:val="single" w:sz="12" w:space="0" w:color="auto"/>
              <w:bottom w:val="single" w:sz="6" w:space="0" w:color="auto"/>
              <w:right w:val="single" w:sz="6" w:space="0" w:color="auto"/>
            </w:tcBorders>
            <w:vAlign w:val="center"/>
          </w:tcPr>
          <w:p w14:paraId="3D36A30F" w14:textId="77777777" w:rsidR="00CC52FC" w:rsidRPr="00FA5FC2" w:rsidRDefault="00CC52FC" w:rsidP="00437656">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14:paraId="741A5E12" w14:textId="77777777" w:rsidR="00CC52FC" w:rsidRPr="00FA5FC2" w:rsidRDefault="00CC52FC" w:rsidP="0043765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E36CE">
              <w:t>Eğitim örgütlerine liderlik edebilecek donanıma ve yeterliliğe sahip olabilecektir.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297E0C3"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0268D">
              <w:rPr>
                <w:rFonts w:ascii="Arial Narrow" w:hAnsi="Arial Narrow"/>
                <w:sz w:val="20"/>
                <w:szCs w:val="20"/>
              </w:rPr>
            </w:r>
            <w:r w:rsidR="0050268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7965503"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0268D">
              <w:rPr>
                <w:rFonts w:ascii="Arial Narrow" w:hAnsi="Arial Narrow"/>
                <w:sz w:val="20"/>
                <w:szCs w:val="20"/>
              </w:rPr>
            </w:r>
            <w:r w:rsidR="0050268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D480219"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0268D">
              <w:rPr>
                <w:rFonts w:ascii="Arial Narrow" w:hAnsi="Arial Narrow"/>
                <w:sz w:val="20"/>
                <w:szCs w:val="20"/>
              </w:rPr>
            </w:r>
            <w:r w:rsidR="0050268D">
              <w:rPr>
                <w:rFonts w:ascii="Arial Narrow" w:hAnsi="Arial Narrow"/>
                <w:sz w:val="20"/>
                <w:szCs w:val="20"/>
              </w:rPr>
              <w:fldChar w:fldCharType="separate"/>
            </w:r>
            <w:r w:rsidRPr="00FA5FC2">
              <w:rPr>
                <w:rFonts w:ascii="Arial Narrow" w:hAnsi="Arial Narrow"/>
                <w:sz w:val="20"/>
                <w:szCs w:val="20"/>
              </w:rPr>
              <w:fldChar w:fldCharType="end"/>
            </w:r>
          </w:p>
        </w:tc>
      </w:tr>
      <w:tr w:rsidR="00CC52FC" w:rsidRPr="00FA5FC2" w14:paraId="653652FD" w14:textId="77777777" w:rsidTr="00437656">
        <w:tc>
          <w:tcPr>
            <w:tcW w:w="603" w:type="dxa"/>
            <w:tcBorders>
              <w:top w:val="single" w:sz="6" w:space="0" w:color="auto"/>
              <w:left w:val="single" w:sz="12" w:space="0" w:color="auto"/>
              <w:bottom w:val="single" w:sz="6" w:space="0" w:color="auto"/>
              <w:right w:val="single" w:sz="6" w:space="0" w:color="auto"/>
            </w:tcBorders>
            <w:vAlign w:val="center"/>
          </w:tcPr>
          <w:p w14:paraId="191358B5" w14:textId="77777777" w:rsidR="00CC52FC" w:rsidRPr="00FA5FC2" w:rsidRDefault="00CC52FC" w:rsidP="00437656">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14:paraId="163ECAA2" w14:textId="77777777" w:rsidR="00CC52FC" w:rsidRPr="00FA5FC2" w:rsidRDefault="00CC52FC" w:rsidP="0043765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E36CE">
              <w:t>Sosyoloji, felsefe, siyaset bilimi, antropoloji, yönetim bilimleri, davranış bilimleri, psikoloji, edebiyat, ekonomi gibi diğer disiplinler arasındaki ilişkiyi kavrayabilme temelinde disiplinler arası çalışmalar yapabilmek için bilgi ve becerilerini geliştirebilecektir.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1F06925"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0268D">
              <w:rPr>
                <w:rFonts w:ascii="Arial Narrow" w:hAnsi="Arial Narrow"/>
                <w:sz w:val="20"/>
                <w:szCs w:val="20"/>
              </w:rPr>
            </w:r>
            <w:r w:rsidR="0050268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EFE5E12"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0268D">
              <w:rPr>
                <w:rFonts w:ascii="Arial Narrow" w:hAnsi="Arial Narrow"/>
                <w:sz w:val="20"/>
                <w:szCs w:val="20"/>
              </w:rPr>
            </w:r>
            <w:r w:rsidR="0050268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F6BCA21"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0268D">
              <w:rPr>
                <w:rFonts w:ascii="Arial Narrow" w:hAnsi="Arial Narrow"/>
                <w:sz w:val="20"/>
                <w:szCs w:val="20"/>
              </w:rPr>
            </w:r>
            <w:r w:rsidR="0050268D">
              <w:rPr>
                <w:rFonts w:ascii="Arial Narrow" w:hAnsi="Arial Narrow"/>
                <w:sz w:val="20"/>
                <w:szCs w:val="20"/>
              </w:rPr>
              <w:fldChar w:fldCharType="separate"/>
            </w:r>
            <w:r w:rsidRPr="00FA5FC2">
              <w:rPr>
                <w:rFonts w:ascii="Arial Narrow" w:hAnsi="Arial Narrow"/>
                <w:sz w:val="20"/>
                <w:szCs w:val="20"/>
              </w:rPr>
              <w:fldChar w:fldCharType="end"/>
            </w:r>
          </w:p>
        </w:tc>
      </w:tr>
      <w:tr w:rsidR="00CC52FC" w:rsidRPr="00FA5FC2" w14:paraId="19B0F1F3" w14:textId="77777777" w:rsidTr="00437656">
        <w:tc>
          <w:tcPr>
            <w:tcW w:w="603" w:type="dxa"/>
            <w:tcBorders>
              <w:top w:val="single" w:sz="6" w:space="0" w:color="auto"/>
              <w:left w:val="single" w:sz="12" w:space="0" w:color="auto"/>
              <w:bottom w:val="single" w:sz="6" w:space="0" w:color="auto"/>
              <w:right w:val="single" w:sz="6" w:space="0" w:color="auto"/>
            </w:tcBorders>
            <w:vAlign w:val="center"/>
          </w:tcPr>
          <w:p w14:paraId="701AAF9D" w14:textId="77777777" w:rsidR="00CC52FC" w:rsidRPr="00FA5FC2" w:rsidRDefault="00CC52FC" w:rsidP="00437656">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14:paraId="4AD015F7" w14:textId="77777777" w:rsidR="00CC52FC" w:rsidRPr="00FA5FC2" w:rsidRDefault="00CC52FC" w:rsidP="0043765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E36CE">
              <w:t xml:space="preserve">Farklı ülkelerin eğitim sistemleri ve yönetim alanındaki uygulamalarını yaşadığı ülkenin dinamikleriyle sentezleyerek alternatif bakış açıları oluşturabilecektir.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BE78F5B"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0268D">
              <w:rPr>
                <w:rFonts w:ascii="Arial Narrow" w:hAnsi="Arial Narrow"/>
                <w:sz w:val="20"/>
                <w:szCs w:val="20"/>
              </w:rPr>
            </w:r>
            <w:r w:rsidR="0050268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D735BBD"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0268D">
              <w:rPr>
                <w:rFonts w:ascii="Arial Narrow" w:hAnsi="Arial Narrow"/>
                <w:sz w:val="20"/>
                <w:szCs w:val="20"/>
              </w:rPr>
            </w:r>
            <w:r w:rsidR="0050268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D935F03"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0268D">
              <w:rPr>
                <w:rFonts w:ascii="Arial Narrow" w:hAnsi="Arial Narrow"/>
                <w:sz w:val="20"/>
                <w:szCs w:val="20"/>
              </w:rPr>
            </w:r>
            <w:r w:rsidR="0050268D">
              <w:rPr>
                <w:rFonts w:ascii="Arial Narrow" w:hAnsi="Arial Narrow"/>
                <w:sz w:val="20"/>
                <w:szCs w:val="20"/>
              </w:rPr>
              <w:fldChar w:fldCharType="separate"/>
            </w:r>
            <w:r w:rsidRPr="00FA5FC2">
              <w:rPr>
                <w:rFonts w:ascii="Arial Narrow" w:hAnsi="Arial Narrow"/>
                <w:sz w:val="20"/>
                <w:szCs w:val="20"/>
              </w:rPr>
              <w:fldChar w:fldCharType="end"/>
            </w:r>
          </w:p>
        </w:tc>
      </w:tr>
      <w:tr w:rsidR="00CC52FC" w:rsidRPr="00FA5FC2" w14:paraId="14E1BF85" w14:textId="77777777" w:rsidTr="00437656">
        <w:tc>
          <w:tcPr>
            <w:tcW w:w="603" w:type="dxa"/>
            <w:tcBorders>
              <w:top w:val="single" w:sz="6" w:space="0" w:color="auto"/>
              <w:left w:val="single" w:sz="12" w:space="0" w:color="auto"/>
              <w:bottom w:val="single" w:sz="6" w:space="0" w:color="auto"/>
              <w:right w:val="single" w:sz="6" w:space="0" w:color="auto"/>
            </w:tcBorders>
            <w:vAlign w:val="center"/>
          </w:tcPr>
          <w:p w14:paraId="343EB47F" w14:textId="77777777" w:rsidR="00CC52FC" w:rsidRPr="00FA5FC2" w:rsidRDefault="00CC52FC" w:rsidP="00437656">
            <w:pPr>
              <w:spacing w:after="0" w:line="240" w:lineRule="auto"/>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14:paraId="649F2EF9" w14:textId="77777777" w:rsidR="00CC52FC" w:rsidRPr="00FA5FC2" w:rsidRDefault="00CC52FC" w:rsidP="0043765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E36CE">
              <w:t>Eğitimle ilgili araştırmalarda kullanılan ileri düzeyde istatistikî teknikleri tanıyacak ve çalışmalarında kullanabilecektir.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9D9E132"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0268D">
              <w:rPr>
                <w:rFonts w:ascii="Arial Narrow" w:hAnsi="Arial Narrow"/>
                <w:sz w:val="20"/>
                <w:szCs w:val="20"/>
              </w:rPr>
            </w:r>
            <w:r w:rsidR="0050268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6A113BB"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0268D">
              <w:rPr>
                <w:rFonts w:ascii="Arial Narrow" w:hAnsi="Arial Narrow"/>
                <w:sz w:val="20"/>
                <w:szCs w:val="20"/>
              </w:rPr>
            </w:r>
            <w:r w:rsidR="0050268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C7EBB3C"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0268D">
              <w:rPr>
                <w:rFonts w:ascii="Arial Narrow" w:hAnsi="Arial Narrow"/>
                <w:sz w:val="20"/>
                <w:szCs w:val="20"/>
              </w:rPr>
            </w:r>
            <w:r w:rsidR="0050268D">
              <w:rPr>
                <w:rFonts w:ascii="Arial Narrow" w:hAnsi="Arial Narrow"/>
                <w:sz w:val="20"/>
                <w:szCs w:val="20"/>
              </w:rPr>
              <w:fldChar w:fldCharType="separate"/>
            </w:r>
            <w:r w:rsidRPr="00FA5FC2">
              <w:rPr>
                <w:rFonts w:ascii="Arial Narrow" w:hAnsi="Arial Narrow"/>
                <w:sz w:val="20"/>
                <w:szCs w:val="20"/>
              </w:rPr>
              <w:fldChar w:fldCharType="end"/>
            </w:r>
          </w:p>
        </w:tc>
      </w:tr>
      <w:tr w:rsidR="00CC52FC" w:rsidRPr="00FA5FC2" w14:paraId="113F8F91" w14:textId="77777777" w:rsidTr="00437656">
        <w:tc>
          <w:tcPr>
            <w:tcW w:w="603" w:type="dxa"/>
            <w:tcBorders>
              <w:top w:val="single" w:sz="6" w:space="0" w:color="auto"/>
              <w:left w:val="single" w:sz="12" w:space="0" w:color="auto"/>
              <w:bottom w:val="single" w:sz="6" w:space="0" w:color="auto"/>
              <w:right w:val="single" w:sz="6" w:space="0" w:color="auto"/>
            </w:tcBorders>
            <w:vAlign w:val="center"/>
          </w:tcPr>
          <w:p w14:paraId="337D192C" w14:textId="77777777" w:rsidR="00CC52FC" w:rsidRPr="00FA5FC2" w:rsidRDefault="00CC52FC" w:rsidP="00437656">
            <w:pPr>
              <w:spacing w:after="0" w:line="240" w:lineRule="auto"/>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14:paraId="613B8E3D" w14:textId="77777777" w:rsidR="00CC52FC" w:rsidRPr="00FA5FC2" w:rsidRDefault="00CC52FC" w:rsidP="0043765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4CCB185"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0268D">
              <w:rPr>
                <w:rFonts w:ascii="Arial Narrow" w:hAnsi="Arial Narrow"/>
                <w:sz w:val="20"/>
                <w:szCs w:val="20"/>
              </w:rPr>
            </w:r>
            <w:r w:rsidR="0050268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BC322B7"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0268D">
              <w:rPr>
                <w:rFonts w:ascii="Arial Narrow" w:hAnsi="Arial Narrow"/>
                <w:sz w:val="20"/>
                <w:szCs w:val="20"/>
              </w:rPr>
            </w:r>
            <w:r w:rsidR="0050268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817B9CD"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0268D">
              <w:rPr>
                <w:rFonts w:ascii="Arial Narrow" w:hAnsi="Arial Narrow"/>
                <w:sz w:val="20"/>
                <w:szCs w:val="20"/>
              </w:rPr>
            </w:r>
            <w:r w:rsidR="0050268D">
              <w:rPr>
                <w:rFonts w:ascii="Arial Narrow" w:hAnsi="Arial Narrow"/>
                <w:sz w:val="20"/>
                <w:szCs w:val="20"/>
              </w:rPr>
              <w:fldChar w:fldCharType="separate"/>
            </w:r>
            <w:r w:rsidRPr="00FA5FC2">
              <w:rPr>
                <w:rFonts w:ascii="Arial Narrow" w:hAnsi="Arial Narrow"/>
                <w:sz w:val="20"/>
                <w:szCs w:val="20"/>
              </w:rPr>
              <w:fldChar w:fldCharType="end"/>
            </w:r>
          </w:p>
        </w:tc>
      </w:tr>
      <w:tr w:rsidR="00CC52FC" w:rsidRPr="00FA5FC2" w14:paraId="4542EC03" w14:textId="77777777" w:rsidTr="00437656">
        <w:tc>
          <w:tcPr>
            <w:tcW w:w="603" w:type="dxa"/>
            <w:tcBorders>
              <w:top w:val="single" w:sz="6" w:space="0" w:color="auto"/>
              <w:left w:val="single" w:sz="12" w:space="0" w:color="auto"/>
              <w:bottom w:val="single" w:sz="6" w:space="0" w:color="auto"/>
              <w:right w:val="single" w:sz="6" w:space="0" w:color="auto"/>
            </w:tcBorders>
            <w:vAlign w:val="center"/>
          </w:tcPr>
          <w:p w14:paraId="4E7379F4" w14:textId="77777777" w:rsidR="00CC52FC" w:rsidRPr="00FA5FC2" w:rsidRDefault="00CC52FC" w:rsidP="00437656">
            <w:pPr>
              <w:spacing w:after="0" w:line="240" w:lineRule="auto"/>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14:paraId="3F1A5C09" w14:textId="77777777" w:rsidR="00CC52FC" w:rsidRPr="00FA5FC2" w:rsidRDefault="00CC52FC" w:rsidP="0043765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149894D"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0268D">
              <w:rPr>
                <w:rFonts w:ascii="Arial Narrow" w:hAnsi="Arial Narrow"/>
                <w:sz w:val="20"/>
                <w:szCs w:val="20"/>
              </w:rPr>
            </w:r>
            <w:r w:rsidR="0050268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D254C7B"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0268D">
              <w:rPr>
                <w:rFonts w:ascii="Arial Narrow" w:hAnsi="Arial Narrow"/>
                <w:sz w:val="20"/>
                <w:szCs w:val="20"/>
              </w:rPr>
            </w:r>
            <w:r w:rsidR="0050268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AF3C7C1"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0268D">
              <w:rPr>
                <w:rFonts w:ascii="Arial Narrow" w:hAnsi="Arial Narrow"/>
                <w:sz w:val="20"/>
                <w:szCs w:val="20"/>
              </w:rPr>
            </w:r>
            <w:r w:rsidR="0050268D">
              <w:rPr>
                <w:rFonts w:ascii="Arial Narrow" w:hAnsi="Arial Narrow"/>
                <w:sz w:val="20"/>
                <w:szCs w:val="20"/>
              </w:rPr>
              <w:fldChar w:fldCharType="separate"/>
            </w:r>
            <w:r w:rsidRPr="00FA5FC2">
              <w:rPr>
                <w:rFonts w:ascii="Arial Narrow" w:hAnsi="Arial Narrow"/>
                <w:sz w:val="20"/>
                <w:szCs w:val="20"/>
              </w:rPr>
              <w:fldChar w:fldCharType="end"/>
            </w:r>
          </w:p>
        </w:tc>
      </w:tr>
      <w:tr w:rsidR="00CC52FC" w:rsidRPr="00FA5FC2" w14:paraId="24F3E3EE" w14:textId="77777777" w:rsidTr="00437656">
        <w:tc>
          <w:tcPr>
            <w:tcW w:w="603" w:type="dxa"/>
            <w:tcBorders>
              <w:top w:val="single" w:sz="6" w:space="0" w:color="auto"/>
              <w:left w:val="single" w:sz="12" w:space="0" w:color="auto"/>
              <w:bottom w:val="single" w:sz="6" w:space="0" w:color="auto"/>
              <w:right w:val="single" w:sz="6" w:space="0" w:color="auto"/>
            </w:tcBorders>
            <w:vAlign w:val="center"/>
          </w:tcPr>
          <w:p w14:paraId="33651212" w14:textId="77777777" w:rsidR="00CC52FC" w:rsidRPr="00FA5FC2" w:rsidRDefault="00CC52FC" w:rsidP="00437656">
            <w:pPr>
              <w:spacing w:after="0" w:line="240" w:lineRule="auto"/>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14:paraId="4773145B" w14:textId="77777777" w:rsidR="00CC52FC" w:rsidRPr="00FA5FC2" w:rsidRDefault="00CC52FC" w:rsidP="0043765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4E0BC67"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0268D">
              <w:rPr>
                <w:rFonts w:ascii="Arial Narrow" w:hAnsi="Arial Narrow"/>
                <w:sz w:val="20"/>
                <w:szCs w:val="20"/>
              </w:rPr>
            </w:r>
            <w:r w:rsidR="0050268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CA890FC"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0268D">
              <w:rPr>
                <w:rFonts w:ascii="Arial Narrow" w:hAnsi="Arial Narrow"/>
                <w:sz w:val="20"/>
                <w:szCs w:val="20"/>
              </w:rPr>
            </w:r>
            <w:r w:rsidR="0050268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9CEFE05"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0268D">
              <w:rPr>
                <w:rFonts w:ascii="Arial Narrow" w:hAnsi="Arial Narrow"/>
                <w:sz w:val="20"/>
                <w:szCs w:val="20"/>
              </w:rPr>
            </w:r>
            <w:r w:rsidR="0050268D">
              <w:rPr>
                <w:rFonts w:ascii="Arial Narrow" w:hAnsi="Arial Narrow"/>
                <w:sz w:val="20"/>
                <w:szCs w:val="20"/>
              </w:rPr>
              <w:fldChar w:fldCharType="separate"/>
            </w:r>
            <w:r w:rsidRPr="00FA5FC2">
              <w:rPr>
                <w:rFonts w:ascii="Arial Narrow" w:hAnsi="Arial Narrow"/>
                <w:sz w:val="20"/>
                <w:szCs w:val="20"/>
              </w:rPr>
              <w:fldChar w:fldCharType="end"/>
            </w:r>
          </w:p>
        </w:tc>
      </w:tr>
      <w:tr w:rsidR="00CC52FC" w:rsidRPr="00FA5FC2" w14:paraId="67432887" w14:textId="77777777" w:rsidTr="00437656">
        <w:tc>
          <w:tcPr>
            <w:tcW w:w="603" w:type="dxa"/>
            <w:tcBorders>
              <w:top w:val="single" w:sz="6" w:space="0" w:color="auto"/>
              <w:left w:val="single" w:sz="12" w:space="0" w:color="auto"/>
              <w:bottom w:val="single" w:sz="6" w:space="0" w:color="auto"/>
              <w:right w:val="single" w:sz="6" w:space="0" w:color="auto"/>
            </w:tcBorders>
            <w:vAlign w:val="center"/>
          </w:tcPr>
          <w:p w14:paraId="3B7BDA55" w14:textId="77777777" w:rsidR="00CC52FC" w:rsidRPr="00FA5FC2" w:rsidRDefault="00CC52FC" w:rsidP="00437656">
            <w:pPr>
              <w:spacing w:after="0" w:line="240" w:lineRule="auto"/>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14:paraId="1973C38D" w14:textId="77777777" w:rsidR="00CC52FC" w:rsidRPr="00FA5FC2" w:rsidRDefault="00CC52FC" w:rsidP="0043765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921B571"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0268D">
              <w:rPr>
                <w:rFonts w:ascii="Arial Narrow" w:hAnsi="Arial Narrow"/>
                <w:sz w:val="20"/>
                <w:szCs w:val="20"/>
              </w:rPr>
            </w:r>
            <w:r w:rsidR="0050268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D3A72E2"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0268D">
              <w:rPr>
                <w:rFonts w:ascii="Arial Narrow" w:hAnsi="Arial Narrow"/>
                <w:sz w:val="20"/>
                <w:szCs w:val="20"/>
              </w:rPr>
            </w:r>
            <w:r w:rsidR="0050268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6564933" w14:textId="77777777" w:rsidR="00CC52FC" w:rsidRPr="00FA5FC2" w:rsidRDefault="00CC52FC" w:rsidP="00437656">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0268D">
              <w:rPr>
                <w:rFonts w:ascii="Arial Narrow" w:hAnsi="Arial Narrow"/>
                <w:sz w:val="20"/>
                <w:szCs w:val="20"/>
              </w:rPr>
            </w:r>
            <w:r w:rsidR="0050268D">
              <w:rPr>
                <w:rFonts w:ascii="Arial Narrow" w:hAnsi="Arial Narrow"/>
                <w:sz w:val="20"/>
                <w:szCs w:val="20"/>
              </w:rPr>
              <w:fldChar w:fldCharType="separate"/>
            </w:r>
            <w:r w:rsidRPr="00FA5FC2">
              <w:rPr>
                <w:rFonts w:ascii="Arial Narrow" w:hAnsi="Arial Narrow"/>
                <w:sz w:val="20"/>
                <w:szCs w:val="20"/>
              </w:rPr>
              <w:fldChar w:fldCharType="end"/>
            </w:r>
          </w:p>
        </w:tc>
      </w:tr>
      <w:tr w:rsidR="00CC52FC" w:rsidRPr="00FA5FC2" w14:paraId="6480A151" w14:textId="77777777" w:rsidTr="00437656">
        <w:tc>
          <w:tcPr>
            <w:tcW w:w="10161" w:type="dxa"/>
            <w:gridSpan w:val="5"/>
            <w:tcBorders>
              <w:top w:val="single" w:sz="6" w:space="0" w:color="auto"/>
              <w:left w:val="single" w:sz="12" w:space="0" w:color="auto"/>
              <w:bottom w:val="single" w:sz="12" w:space="0" w:color="auto"/>
              <w:right w:val="single" w:sz="12" w:space="0" w:color="auto"/>
            </w:tcBorders>
            <w:vAlign w:val="center"/>
          </w:tcPr>
          <w:p w14:paraId="1676BEC1" w14:textId="77777777" w:rsidR="00CC52FC" w:rsidRPr="00FA5FC2" w:rsidRDefault="00CC52FC" w:rsidP="00437656">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14:paraId="35B98AE6" w14:textId="77777777" w:rsidR="00CC52FC" w:rsidRPr="00FA5FC2" w:rsidRDefault="00CC52FC" w:rsidP="00CC52FC">
      <w:pPr>
        <w:spacing w:after="0" w:line="240" w:lineRule="auto"/>
        <w:rPr>
          <w:rFonts w:ascii="Arial Narrow" w:hAnsi="Arial Narrow"/>
          <w:sz w:val="20"/>
          <w:szCs w:val="20"/>
        </w:rPr>
      </w:pPr>
    </w:p>
    <w:p w14:paraId="2A1277AB" w14:textId="77777777" w:rsidR="00CC52FC" w:rsidRPr="00FA5FC2" w:rsidRDefault="00CC52FC" w:rsidP="00CC52FC">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14:paraId="218593FE" w14:textId="77777777" w:rsidR="00CC52FC" w:rsidRPr="00FA5FC2" w:rsidRDefault="00CC52FC" w:rsidP="00CC52FC">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14:paraId="1C8B4BF2" w14:textId="77777777" w:rsidR="00CC52FC" w:rsidRPr="00FA5FC2" w:rsidRDefault="00CC52FC" w:rsidP="00CC52FC">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14:paraId="26ED4022" w14:textId="77777777" w:rsidR="00CC52FC" w:rsidRPr="00FA5FC2" w:rsidRDefault="00CC52FC" w:rsidP="00CC52FC">
      <w:pPr>
        <w:tabs>
          <w:tab w:val="right" w:pos="6480"/>
        </w:tabs>
        <w:spacing w:after="0" w:line="240" w:lineRule="auto"/>
        <w:rPr>
          <w:rFonts w:ascii="Arial Narrow" w:hAnsi="Arial Narrow"/>
          <w:sz w:val="20"/>
          <w:szCs w:val="20"/>
        </w:rPr>
      </w:pPr>
    </w:p>
    <w:p w14:paraId="5E81C769" w14:textId="77777777" w:rsidR="002B1BD7" w:rsidRDefault="002B1BD7" w:rsidP="008E6B0C">
      <w:pPr>
        <w:spacing w:after="0" w:line="240" w:lineRule="auto"/>
        <w:rPr>
          <w:rFonts w:ascii="Arial Narrow" w:eastAsia="Times New Roman" w:hAnsi="Arial Narrow" w:cs="Times New Roman"/>
          <w:sz w:val="21"/>
          <w:szCs w:val="21"/>
          <w:lang w:eastAsia="tr-TR"/>
        </w:rPr>
      </w:pPr>
    </w:p>
    <w:sectPr w:rsidR="002B1BD7" w:rsidSect="00A65EC5">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82C34" w14:textId="77777777" w:rsidR="00CF3C6E" w:rsidRDefault="00CF3C6E" w:rsidP="008E6B0C">
      <w:pPr>
        <w:spacing w:after="0" w:line="240" w:lineRule="auto"/>
      </w:pPr>
      <w:r>
        <w:separator/>
      </w:r>
    </w:p>
  </w:endnote>
  <w:endnote w:type="continuationSeparator" w:id="0">
    <w:p w14:paraId="15BF9738" w14:textId="77777777" w:rsidR="00CF3C6E" w:rsidRDefault="00CF3C6E" w:rsidP="008E6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Garamond-Book">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rebuchet MS">
    <w:panose1 w:val="020B0603020202020204"/>
    <w:charset w:val="A2"/>
    <w:family w:val="swiss"/>
    <w:pitch w:val="variable"/>
    <w:sig w:usb0="000006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56E82" w14:textId="77777777" w:rsidR="00CF3C6E" w:rsidRDefault="00CF3C6E" w:rsidP="008E6B0C">
      <w:pPr>
        <w:spacing w:after="0" w:line="240" w:lineRule="auto"/>
      </w:pPr>
      <w:r>
        <w:separator/>
      </w:r>
    </w:p>
  </w:footnote>
  <w:footnote w:type="continuationSeparator" w:id="0">
    <w:p w14:paraId="39110DAD" w14:textId="77777777" w:rsidR="00CF3C6E" w:rsidRDefault="00CF3C6E" w:rsidP="008E6B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B06ED02"/>
    <w:lvl w:ilvl="0">
      <w:numFmt w:val="decimal"/>
      <w:lvlText w:val="*"/>
      <w:lvlJc w:val="left"/>
    </w:lvl>
  </w:abstractNum>
  <w:abstractNum w:abstractNumId="1" w15:restartNumberingAfterBreak="0">
    <w:nsid w:val="01D74BA6"/>
    <w:multiLevelType w:val="multilevel"/>
    <w:tmpl w:val="CB38ABD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 w15:restartNumberingAfterBreak="0">
    <w:nsid w:val="05C20D1E"/>
    <w:multiLevelType w:val="hybridMultilevel"/>
    <w:tmpl w:val="B25059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5FE1A43"/>
    <w:multiLevelType w:val="hybridMultilevel"/>
    <w:tmpl w:val="8AE283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7226051"/>
    <w:multiLevelType w:val="hybridMultilevel"/>
    <w:tmpl w:val="2B92D1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8585ACE"/>
    <w:multiLevelType w:val="multilevel"/>
    <w:tmpl w:val="CB38ABD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6" w15:restartNumberingAfterBreak="0">
    <w:nsid w:val="0A7E34A7"/>
    <w:multiLevelType w:val="multilevel"/>
    <w:tmpl w:val="09A65F32"/>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7" w15:restartNumberingAfterBreak="0">
    <w:nsid w:val="0BE27E49"/>
    <w:multiLevelType w:val="singleLevel"/>
    <w:tmpl w:val="E800CFCE"/>
    <w:lvl w:ilvl="0">
      <w:start w:val="1"/>
      <w:numFmt w:val="decimal"/>
      <w:lvlText w:val="%1."/>
      <w:lvlJc w:val="left"/>
      <w:pPr>
        <w:tabs>
          <w:tab w:val="num" w:pos="360"/>
        </w:tabs>
        <w:ind w:left="360" w:hanging="360"/>
      </w:pPr>
      <w:rPr>
        <w:sz w:val="24"/>
      </w:rPr>
    </w:lvl>
  </w:abstractNum>
  <w:abstractNum w:abstractNumId="8" w15:restartNumberingAfterBreak="0">
    <w:nsid w:val="0EB67D0E"/>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9" w15:restartNumberingAfterBreak="0">
    <w:nsid w:val="10A66CCF"/>
    <w:multiLevelType w:val="hybridMultilevel"/>
    <w:tmpl w:val="34F02F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0D55F2F"/>
    <w:multiLevelType w:val="hybridMultilevel"/>
    <w:tmpl w:val="C35675B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C42274"/>
    <w:multiLevelType w:val="hybridMultilevel"/>
    <w:tmpl w:val="F626DBC6"/>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438" w:hanging="360"/>
      </w:pPr>
      <w:rPr>
        <w:rFonts w:ascii="Courier New" w:hAnsi="Courier New" w:cs="Courier New" w:hint="default"/>
      </w:rPr>
    </w:lvl>
    <w:lvl w:ilvl="2" w:tplc="041F0005" w:tentative="1">
      <w:start w:val="1"/>
      <w:numFmt w:val="bullet"/>
      <w:lvlText w:val=""/>
      <w:lvlJc w:val="left"/>
      <w:pPr>
        <w:ind w:left="2158" w:hanging="360"/>
      </w:pPr>
      <w:rPr>
        <w:rFonts w:ascii="Wingdings" w:hAnsi="Wingdings" w:hint="default"/>
      </w:rPr>
    </w:lvl>
    <w:lvl w:ilvl="3" w:tplc="041F0001" w:tentative="1">
      <w:start w:val="1"/>
      <w:numFmt w:val="bullet"/>
      <w:lvlText w:val=""/>
      <w:lvlJc w:val="left"/>
      <w:pPr>
        <w:ind w:left="2878" w:hanging="360"/>
      </w:pPr>
      <w:rPr>
        <w:rFonts w:ascii="Symbol" w:hAnsi="Symbol" w:hint="default"/>
      </w:rPr>
    </w:lvl>
    <w:lvl w:ilvl="4" w:tplc="041F0003" w:tentative="1">
      <w:start w:val="1"/>
      <w:numFmt w:val="bullet"/>
      <w:lvlText w:val="o"/>
      <w:lvlJc w:val="left"/>
      <w:pPr>
        <w:ind w:left="3598" w:hanging="360"/>
      </w:pPr>
      <w:rPr>
        <w:rFonts w:ascii="Courier New" w:hAnsi="Courier New" w:cs="Courier New" w:hint="default"/>
      </w:rPr>
    </w:lvl>
    <w:lvl w:ilvl="5" w:tplc="041F0005" w:tentative="1">
      <w:start w:val="1"/>
      <w:numFmt w:val="bullet"/>
      <w:lvlText w:val=""/>
      <w:lvlJc w:val="left"/>
      <w:pPr>
        <w:ind w:left="4318" w:hanging="360"/>
      </w:pPr>
      <w:rPr>
        <w:rFonts w:ascii="Wingdings" w:hAnsi="Wingdings" w:hint="default"/>
      </w:rPr>
    </w:lvl>
    <w:lvl w:ilvl="6" w:tplc="041F0001" w:tentative="1">
      <w:start w:val="1"/>
      <w:numFmt w:val="bullet"/>
      <w:lvlText w:val=""/>
      <w:lvlJc w:val="left"/>
      <w:pPr>
        <w:ind w:left="5038" w:hanging="360"/>
      </w:pPr>
      <w:rPr>
        <w:rFonts w:ascii="Symbol" w:hAnsi="Symbol" w:hint="default"/>
      </w:rPr>
    </w:lvl>
    <w:lvl w:ilvl="7" w:tplc="041F0003" w:tentative="1">
      <w:start w:val="1"/>
      <w:numFmt w:val="bullet"/>
      <w:lvlText w:val="o"/>
      <w:lvlJc w:val="left"/>
      <w:pPr>
        <w:ind w:left="5758" w:hanging="360"/>
      </w:pPr>
      <w:rPr>
        <w:rFonts w:ascii="Courier New" w:hAnsi="Courier New" w:cs="Courier New" w:hint="default"/>
      </w:rPr>
    </w:lvl>
    <w:lvl w:ilvl="8" w:tplc="041F0005" w:tentative="1">
      <w:start w:val="1"/>
      <w:numFmt w:val="bullet"/>
      <w:lvlText w:val=""/>
      <w:lvlJc w:val="left"/>
      <w:pPr>
        <w:ind w:left="6478" w:hanging="360"/>
      </w:pPr>
      <w:rPr>
        <w:rFonts w:ascii="Wingdings" w:hAnsi="Wingdings" w:hint="default"/>
      </w:rPr>
    </w:lvl>
  </w:abstractNum>
  <w:abstractNum w:abstractNumId="12" w15:restartNumberingAfterBreak="0">
    <w:nsid w:val="180C404C"/>
    <w:multiLevelType w:val="hybridMultilevel"/>
    <w:tmpl w:val="6816AC6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342883"/>
    <w:multiLevelType w:val="hybridMultilevel"/>
    <w:tmpl w:val="342492E6"/>
    <w:lvl w:ilvl="0" w:tplc="D0B8C050">
      <w:start w:val="1"/>
      <w:numFmt w:val="low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19DD6E1A"/>
    <w:multiLevelType w:val="hybridMultilevel"/>
    <w:tmpl w:val="4E54661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58561B"/>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6" w15:restartNumberingAfterBreak="0">
    <w:nsid w:val="1AB37168"/>
    <w:multiLevelType w:val="hybridMultilevel"/>
    <w:tmpl w:val="F8522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1C5B0AAA"/>
    <w:multiLevelType w:val="hybridMultilevel"/>
    <w:tmpl w:val="E0E8C45A"/>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8" w15:restartNumberingAfterBreak="0">
    <w:nsid w:val="1E6F4D75"/>
    <w:multiLevelType w:val="hybridMultilevel"/>
    <w:tmpl w:val="AE9C2B10"/>
    <w:lvl w:ilvl="0" w:tplc="7F344D5A">
      <w:start w:val="1"/>
      <w:numFmt w:val="decimal"/>
      <w:lvlText w:val="%1-"/>
      <w:lvlJc w:val="left"/>
      <w:pPr>
        <w:ind w:left="360" w:hanging="360"/>
      </w:pPr>
      <w:rPr>
        <w:rFonts w:ascii="Arial Narrow" w:eastAsia="Times New Roman" w:hAnsi="Arial Narrow"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1EA5695F"/>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0" w15:restartNumberingAfterBreak="0">
    <w:nsid w:val="20620AA4"/>
    <w:multiLevelType w:val="hybridMultilevel"/>
    <w:tmpl w:val="DD08119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A45538"/>
    <w:multiLevelType w:val="multilevel"/>
    <w:tmpl w:val="CB38ABD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2" w15:restartNumberingAfterBreak="0">
    <w:nsid w:val="21EC0DD7"/>
    <w:multiLevelType w:val="hybridMultilevel"/>
    <w:tmpl w:val="30F0C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220716D4"/>
    <w:multiLevelType w:val="singleLevel"/>
    <w:tmpl w:val="F9AA8C64"/>
    <w:lvl w:ilvl="0">
      <w:start w:val="1"/>
      <w:numFmt w:val="decimal"/>
      <w:lvlText w:val="%1."/>
      <w:lvlJc w:val="left"/>
      <w:pPr>
        <w:tabs>
          <w:tab w:val="num" w:pos="360"/>
        </w:tabs>
        <w:ind w:left="360" w:hanging="360"/>
      </w:pPr>
      <w:rPr>
        <w:sz w:val="21"/>
        <w:szCs w:val="21"/>
      </w:rPr>
    </w:lvl>
  </w:abstractNum>
  <w:abstractNum w:abstractNumId="24" w15:restartNumberingAfterBreak="0">
    <w:nsid w:val="22AB2C48"/>
    <w:multiLevelType w:val="hybridMultilevel"/>
    <w:tmpl w:val="DF0A03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236B0A6C"/>
    <w:multiLevelType w:val="singleLevel"/>
    <w:tmpl w:val="40683CEE"/>
    <w:lvl w:ilvl="0">
      <w:start w:val="1"/>
      <w:numFmt w:val="decimal"/>
      <w:lvlText w:val="%1."/>
      <w:lvlJc w:val="left"/>
      <w:pPr>
        <w:tabs>
          <w:tab w:val="num" w:pos="360"/>
        </w:tabs>
        <w:ind w:left="360" w:hanging="360"/>
      </w:pPr>
      <w:rPr>
        <w:sz w:val="21"/>
        <w:szCs w:val="21"/>
      </w:rPr>
    </w:lvl>
  </w:abstractNum>
  <w:abstractNum w:abstractNumId="26" w15:restartNumberingAfterBreak="0">
    <w:nsid w:val="250D1F17"/>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7" w15:restartNumberingAfterBreak="0">
    <w:nsid w:val="251A0AFE"/>
    <w:multiLevelType w:val="multilevel"/>
    <w:tmpl w:val="CB38ABD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8" w15:restartNumberingAfterBreak="0">
    <w:nsid w:val="2651360A"/>
    <w:multiLevelType w:val="hybridMultilevel"/>
    <w:tmpl w:val="22DA8C1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6A963D5"/>
    <w:multiLevelType w:val="hybridMultilevel"/>
    <w:tmpl w:val="5CC66D88"/>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0" w15:restartNumberingAfterBreak="0">
    <w:nsid w:val="27883C52"/>
    <w:multiLevelType w:val="hybridMultilevel"/>
    <w:tmpl w:val="DBE0B3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29D51B6B"/>
    <w:multiLevelType w:val="hybridMultilevel"/>
    <w:tmpl w:val="E0E8C45A"/>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2" w15:restartNumberingAfterBreak="0">
    <w:nsid w:val="2C114FA7"/>
    <w:multiLevelType w:val="hybridMultilevel"/>
    <w:tmpl w:val="5CC66D88"/>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3" w15:restartNumberingAfterBreak="0">
    <w:nsid w:val="2EB33C37"/>
    <w:multiLevelType w:val="hybridMultilevel"/>
    <w:tmpl w:val="7B1C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2F7B4239"/>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5" w15:restartNumberingAfterBreak="0">
    <w:nsid w:val="2FF8072F"/>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6" w15:restartNumberingAfterBreak="0">
    <w:nsid w:val="31860CBC"/>
    <w:multiLevelType w:val="hybridMultilevel"/>
    <w:tmpl w:val="678CC0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31BC38E0"/>
    <w:multiLevelType w:val="hybridMultilevel"/>
    <w:tmpl w:val="7D3CF5DC"/>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8" w15:restartNumberingAfterBreak="0">
    <w:nsid w:val="32005AD3"/>
    <w:multiLevelType w:val="multilevel"/>
    <w:tmpl w:val="57B2C0C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39" w15:restartNumberingAfterBreak="0">
    <w:nsid w:val="335F7A8A"/>
    <w:multiLevelType w:val="hybridMultilevel"/>
    <w:tmpl w:val="AAF4EB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33B865C6"/>
    <w:multiLevelType w:val="hybridMultilevel"/>
    <w:tmpl w:val="5CC66D88"/>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1" w15:restartNumberingAfterBreak="0">
    <w:nsid w:val="357D4429"/>
    <w:multiLevelType w:val="multilevel"/>
    <w:tmpl w:val="57B2C0C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42" w15:restartNumberingAfterBreak="0">
    <w:nsid w:val="379A4F00"/>
    <w:multiLevelType w:val="hybridMultilevel"/>
    <w:tmpl w:val="E7007384"/>
    <w:lvl w:ilvl="0" w:tplc="041F0001">
      <w:start w:val="1"/>
      <w:numFmt w:val="bullet"/>
      <w:lvlText w:val=""/>
      <w:lvlJc w:val="left"/>
      <w:pPr>
        <w:tabs>
          <w:tab w:val="num" w:pos="360"/>
        </w:tabs>
        <w:ind w:left="360" w:hanging="360"/>
      </w:pPr>
      <w:rPr>
        <w:rFonts w:ascii="Symbol" w:hAnsi="Symbol"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3" w15:restartNumberingAfterBreak="0">
    <w:nsid w:val="385D0D59"/>
    <w:multiLevelType w:val="hybridMultilevel"/>
    <w:tmpl w:val="EAA090B4"/>
    <w:lvl w:ilvl="0" w:tplc="B3BE24BE">
      <w:start w:val="1"/>
      <w:numFmt w:val="decimal"/>
      <w:lvlText w:val="%1."/>
      <w:lvlJc w:val="left"/>
      <w:pPr>
        <w:tabs>
          <w:tab w:val="num" w:pos="600"/>
        </w:tabs>
        <w:ind w:left="600" w:hanging="360"/>
      </w:pPr>
      <w:rPr>
        <w:rFonts w:hint="default"/>
      </w:rPr>
    </w:lvl>
    <w:lvl w:ilvl="1" w:tplc="041F0019" w:tentative="1">
      <w:start w:val="1"/>
      <w:numFmt w:val="lowerLetter"/>
      <w:lvlText w:val="%2."/>
      <w:lvlJc w:val="left"/>
      <w:pPr>
        <w:tabs>
          <w:tab w:val="num" w:pos="1320"/>
        </w:tabs>
        <w:ind w:left="1320" w:hanging="360"/>
      </w:pPr>
    </w:lvl>
    <w:lvl w:ilvl="2" w:tplc="041F001B" w:tentative="1">
      <w:start w:val="1"/>
      <w:numFmt w:val="lowerRoman"/>
      <w:lvlText w:val="%3."/>
      <w:lvlJc w:val="right"/>
      <w:pPr>
        <w:tabs>
          <w:tab w:val="num" w:pos="2040"/>
        </w:tabs>
        <w:ind w:left="2040" w:hanging="180"/>
      </w:pPr>
    </w:lvl>
    <w:lvl w:ilvl="3" w:tplc="041F000F" w:tentative="1">
      <w:start w:val="1"/>
      <w:numFmt w:val="decimal"/>
      <w:lvlText w:val="%4."/>
      <w:lvlJc w:val="left"/>
      <w:pPr>
        <w:tabs>
          <w:tab w:val="num" w:pos="2760"/>
        </w:tabs>
        <w:ind w:left="2760" w:hanging="360"/>
      </w:p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4" w15:restartNumberingAfterBreak="0">
    <w:nsid w:val="3A115295"/>
    <w:multiLevelType w:val="hybridMultilevel"/>
    <w:tmpl w:val="CF52F3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3BF4466C"/>
    <w:multiLevelType w:val="hybridMultilevel"/>
    <w:tmpl w:val="EAA090B4"/>
    <w:lvl w:ilvl="0" w:tplc="B3BE24BE">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6" w15:restartNumberingAfterBreak="0">
    <w:nsid w:val="3C7649A8"/>
    <w:multiLevelType w:val="hybridMultilevel"/>
    <w:tmpl w:val="F91A0702"/>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44C74212"/>
    <w:multiLevelType w:val="hybridMultilevel"/>
    <w:tmpl w:val="E0E8C45A"/>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8" w15:restartNumberingAfterBreak="0">
    <w:nsid w:val="4608539F"/>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9" w15:restartNumberingAfterBreak="0">
    <w:nsid w:val="4B582244"/>
    <w:multiLevelType w:val="hybridMultilevel"/>
    <w:tmpl w:val="8286EE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4C977EA3"/>
    <w:multiLevelType w:val="multilevel"/>
    <w:tmpl w:val="09A65F32"/>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51" w15:restartNumberingAfterBreak="0">
    <w:nsid w:val="4CC32201"/>
    <w:multiLevelType w:val="hybridMultilevel"/>
    <w:tmpl w:val="E9E6A654"/>
    <w:lvl w:ilvl="0" w:tplc="AD96CF64">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52" w15:restartNumberingAfterBreak="0">
    <w:nsid w:val="4D172903"/>
    <w:multiLevelType w:val="hybridMultilevel"/>
    <w:tmpl w:val="BA282B8C"/>
    <w:lvl w:ilvl="0" w:tplc="DF9ABC9E">
      <w:start w:val="1"/>
      <w:numFmt w:val="bullet"/>
      <w:lvlText w:val=""/>
      <w:lvlJc w:val="left"/>
      <w:pPr>
        <w:tabs>
          <w:tab w:val="num" w:pos="720"/>
        </w:tabs>
        <w:ind w:left="720" w:hanging="360"/>
      </w:pPr>
      <w:rPr>
        <w:rFonts w:ascii="Symbol" w:hAnsi="Symbol" w:hint="default"/>
        <w:color w:val="00000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DB906AD"/>
    <w:multiLevelType w:val="multilevel"/>
    <w:tmpl w:val="09A65F32"/>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54" w15:restartNumberingAfterBreak="0">
    <w:nsid w:val="526A042E"/>
    <w:multiLevelType w:val="hybridMultilevel"/>
    <w:tmpl w:val="2CF4EF3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57C43FB4"/>
    <w:multiLevelType w:val="hybridMultilevel"/>
    <w:tmpl w:val="516E7F54"/>
    <w:lvl w:ilvl="0" w:tplc="44D2A676">
      <w:start w:val="1"/>
      <w:numFmt w:val="bullet"/>
      <w:lvlText w:val="-"/>
      <w:lvlJc w:val="left"/>
      <w:pPr>
        <w:ind w:left="720" w:hanging="360"/>
      </w:pPr>
      <w:rPr>
        <w:rFonts w:ascii="Garamond-Book" w:eastAsia="Calibri" w:hAnsi="Garamond-Book" w:cs="Garamond-Book"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15:restartNumberingAfterBreak="0">
    <w:nsid w:val="59F96C81"/>
    <w:multiLevelType w:val="hybridMultilevel"/>
    <w:tmpl w:val="9E78E5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15:restartNumberingAfterBreak="0">
    <w:nsid w:val="5B3C65C5"/>
    <w:multiLevelType w:val="multilevel"/>
    <w:tmpl w:val="CB38ABD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58" w15:restartNumberingAfterBreak="0">
    <w:nsid w:val="5C021194"/>
    <w:multiLevelType w:val="hybridMultilevel"/>
    <w:tmpl w:val="28E2B9F8"/>
    <w:lvl w:ilvl="0" w:tplc="041F0001">
      <w:start w:val="1"/>
      <w:numFmt w:val="bullet"/>
      <w:lvlText w:val=""/>
      <w:lvlJc w:val="left"/>
      <w:pPr>
        <w:tabs>
          <w:tab w:val="num" w:pos="360"/>
        </w:tabs>
        <w:ind w:left="360" w:hanging="360"/>
      </w:pPr>
      <w:rPr>
        <w:rFonts w:ascii="Symbol" w:hAnsi="Symbol"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9" w15:restartNumberingAfterBreak="0">
    <w:nsid w:val="5CAC6DB7"/>
    <w:multiLevelType w:val="hybridMultilevel"/>
    <w:tmpl w:val="868AC6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15:restartNumberingAfterBreak="0">
    <w:nsid w:val="5CFF6AAD"/>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1" w15:restartNumberingAfterBreak="0">
    <w:nsid w:val="5D84572F"/>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2" w15:restartNumberingAfterBreak="0">
    <w:nsid w:val="5E023FCE"/>
    <w:multiLevelType w:val="multilevel"/>
    <w:tmpl w:val="CB38ABD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63" w15:restartNumberingAfterBreak="0">
    <w:nsid w:val="5EE369B1"/>
    <w:multiLevelType w:val="singleLevel"/>
    <w:tmpl w:val="F9AA8C64"/>
    <w:lvl w:ilvl="0">
      <w:start w:val="1"/>
      <w:numFmt w:val="decimal"/>
      <w:lvlText w:val="%1."/>
      <w:lvlJc w:val="left"/>
      <w:pPr>
        <w:tabs>
          <w:tab w:val="num" w:pos="360"/>
        </w:tabs>
        <w:ind w:left="360" w:hanging="360"/>
      </w:pPr>
      <w:rPr>
        <w:sz w:val="21"/>
        <w:szCs w:val="21"/>
      </w:rPr>
    </w:lvl>
  </w:abstractNum>
  <w:abstractNum w:abstractNumId="64" w15:restartNumberingAfterBreak="0">
    <w:nsid w:val="60B0138F"/>
    <w:multiLevelType w:val="hybridMultilevel"/>
    <w:tmpl w:val="EAA090B4"/>
    <w:lvl w:ilvl="0" w:tplc="B3BE24BE">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5" w15:restartNumberingAfterBreak="0">
    <w:nsid w:val="63E5033C"/>
    <w:multiLevelType w:val="hybridMultilevel"/>
    <w:tmpl w:val="2B92D1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15:restartNumberingAfterBreak="0">
    <w:nsid w:val="64F2730C"/>
    <w:multiLevelType w:val="hybridMultilevel"/>
    <w:tmpl w:val="A26213B2"/>
    <w:lvl w:ilvl="0" w:tplc="041F0001">
      <w:start w:val="1"/>
      <w:numFmt w:val="bullet"/>
      <w:lvlText w:val=""/>
      <w:lvlJc w:val="left"/>
      <w:pPr>
        <w:tabs>
          <w:tab w:val="num" w:pos="600"/>
        </w:tabs>
        <w:ind w:left="600" w:hanging="360"/>
      </w:pPr>
      <w:rPr>
        <w:rFonts w:ascii="Symbol" w:hAnsi="Symbol" w:hint="default"/>
      </w:rPr>
    </w:lvl>
    <w:lvl w:ilvl="1" w:tplc="041F0003" w:tentative="1">
      <w:start w:val="1"/>
      <w:numFmt w:val="bullet"/>
      <w:lvlText w:val="o"/>
      <w:lvlJc w:val="left"/>
      <w:pPr>
        <w:tabs>
          <w:tab w:val="num" w:pos="1320"/>
        </w:tabs>
        <w:ind w:left="1320" w:hanging="360"/>
      </w:pPr>
      <w:rPr>
        <w:rFonts w:ascii="Courier New" w:hAnsi="Courier New" w:hint="default"/>
      </w:rPr>
    </w:lvl>
    <w:lvl w:ilvl="2" w:tplc="041F0005" w:tentative="1">
      <w:start w:val="1"/>
      <w:numFmt w:val="bullet"/>
      <w:lvlText w:val=""/>
      <w:lvlJc w:val="left"/>
      <w:pPr>
        <w:tabs>
          <w:tab w:val="num" w:pos="2040"/>
        </w:tabs>
        <w:ind w:left="2040" w:hanging="360"/>
      </w:pPr>
      <w:rPr>
        <w:rFonts w:ascii="Wingdings" w:hAnsi="Wingdings" w:hint="default"/>
      </w:rPr>
    </w:lvl>
    <w:lvl w:ilvl="3" w:tplc="041F0001" w:tentative="1">
      <w:start w:val="1"/>
      <w:numFmt w:val="bullet"/>
      <w:lvlText w:val=""/>
      <w:lvlJc w:val="left"/>
      <w:pPr>
        <w:tabs>
          <w:tab w:val="num" w:pos="2760"/>
        </w:tabs>
        <w:ind w:left="2760" w:hanging="360"/>
      </w:pPr>
      <w:rPr>
        <w:rFonts w:ascii="Symbol" w:hAnsi="Symbol" w:hint="default"/>
      </w:rPr>
    </w:lvl>
    <w:lvl w:ilvl="4" w:tplc="041F0003" w:tentative="1">
      <w:start w:val="1"/>
      <w:numFmt w:val="bullet"/>
      <w:lvlText w:val="o"/>
      <w:lvlJc w:val="left"/>
      <w:pPr>
        <w:tabs>
          <w:tab w:val="num" w:pos="3480"/>
        </w:tabs>
        <w:ind w:left="3480" w:hanging="360"/>
      </w:pPr>
      <w:rPr>
        <w:rFonts w:ascii="Courier New" w:hAnsi="Courier New" w:hint="default"/>
      </w:rPr>
    </w:lvl>
    <w:lvl w:ilvl="5" w:tplc="041F0005" w:tentative="1">
      <w:start w:val="1"/>
      <w:numFmt w:val="bullet"/>
      <w:lvlText w:val=""/>
      <w:lvlJc w:val="left"/>
      <w:pPr>
        <w:tabs>
          <w:tab w:val="num" w:pos="4200"/>
        </w:tabs>
        <w:ind w:left="4200" w:hanging="360"/>
      </w:pPr>
      <w:rPr>
        <w:rFonts w:ascii="Wingdings" w:hAnsi="Wingdings" w:hint="default"/>
      </w:rPr>
    </w:lvl>
    <w:lvl w:ilvl="6" w:tplc="041F0001" w:tentative="1">
      <w:start w:val="1"/>
      <w:numFmt w:val="bullet"/>
      <w:lvlText w:val=""/>
      <w:lvlJc w:val="left"/>
      <w:pPr>
        <w:tabs>
          <w:tab w:val="num" w:pos="4920"/>
        </w:tabs>
        <w:ind w:left="4920" w:hanging="360"/>
      </w:pPr>
      <w:rPr>
        <w:rFonts w:ascii="Symbol" w:hAnsi="Symbol" w:hint="default"/>
      </w:rPr>
    </w:lvl>
    <w:lvl w:ilvl="7" w:tplc="041F0003" w:tentative="1">
      <w:start w:val="1"/>
      <w:numFmt w:val="bullet"/>
      <w:lvlText w:val="o"/>
      <w:lvlJc w:val="left"/>
      <w:pPr>
        <w:tabs>
          <w:tab w:val="num" w:pos="5640"/>
        </w:tabs>
        <w:ind w:left="5640" w:hanging="360"/>
      </w:pPr>
      <w:rPr>
        <w:rFonts w:ascii="Courier New" w:hAnsi="Courier New" w:hint="default"/>
      </w:rPr>
    </w:lvl>
    <w:lvl w:ilvl="8" w:tplc="041F0005" w:tentative="1">
      <w:start w:val="1"/>
      <w:numFmt w:val="bullet"/>
      <w:lvlText w:val=""/>
      <w:lvlJc w:val="left"/>
      <w:pPr>
        <w:tabs>
          <w:tab w:val="num" w:pos="6360"/>
        </w:tabs>
        <w:ind w:left="6360" w:hanging="360"/>
      </w:pPr>
      <w:rPr>
        <w:rFonts w:ascii="Wingdings" w:hAnsi="Wingdings" w:hint="default"/>
      </w:rPr>
    </w:lvl>
  </w:abstractNum>
  <w:abstractNum w:abstractNumId="67" w15:restartNumberingAfterBreak="0">
    <w:nsid w:val="66AA645A"/>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8" w15:restartNumberingAfterBreak="0">
    <w:nsid w:val="6B4176E6"/>
    <w:multiLevelType w:val="hybridMultilevel"/>
    <w:tmpl w:val="D328624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F142145"/>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0" w15:restartNumberingAfterBreak="0">
    <w:nsid w:val="7052525F"/>
    <w:multiLevelType w:val="hybridMultilevel"/>
    <w:tmpl w:val="750A98E4"/>
    <w:lvl w:ilvl="0" w:tplc="7994C992">
      <w:start w:val="1"/>
      <w:numFmt w:val="lowerRoman"/>
      <w:lvlText w:val="%1."/>
      <w:lvlJc w:val="left"/>
      <w:pPr>
        <w:ind w:left="1785" w:hanging="72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71" w15:restartNumberingAfterBreak="0">
    <w:nsid w:val="7058290A"/>
    <w:multiLevelType w:val="multilevel"/>
    <w:tmpl w:val="57B2C0C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72" w15:restartNumberingAfterBreak="0">
    <w:nsid w:val="706D5F1D"/>
    <w:multiLevelType w:val="hybridMultilevel"/>
    <w:tmpl w:val="2DE641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3" w15:restartNumberingAfterBreak="0">
    <w:nsid w:val="72A751F0"/>
    <w:multiLevelType w:val="hybridMultilevel"/>
    <w:tmpl w:val="381E25E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4397A69"/>
    <w:multiLevelType w:val="hybridMultilevel"/>
    <w:tmpl w:val="CCAA45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5" w15:restartNumberingAfterBreak="0">
    <w:nsid w:val="750767DF"/>
    <w:multiLevelType w:val="hybridMultilevel"/>
    <w:tmpl w:val="07BAE0C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6" w15:restartNumberingAfterBreak="0">
    <w:nsid w:val="75D40DA6"/>
    <w:multiLevelType w:val="hybridMultilevel"/>
    <w:tmpl w:val="9FF286B8"/>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7" w15:restartNumberingAfterBreak="0">
    <w:nsid w:val="77A0778E"/>
    <w:multiLevelType w:val="singleLevel"/>
    <w:tmpl w:val="E800CFCE"/>
    <w:lvl w:ilvl="0">
      <w:start w:val="1"/>
      <w:numFmt w:val="decimal"/>
      <w:lvlText w:val="%1."/>
      <w:lvlJc w:val="left"/>
      <w:pPr>
        <w:tabs>
          <w:tab w:val="num" w:pos="360"/>
        </w:tabs>
        <w:ind w:left="360" w:hanging="360"/>
      </w:pPr>
      <w:rPr>
        <w:sz w:val="24"/>
      </w:rPr>
    </w:lvl>
  </w:abstractNum>
  <w:abstractNum w:abstractNumId="78" w15:restartNumberingAfterBreak="0">
    <w:nsid w:val="7A7933BC"/>
    <w:multiLevelType w:val="hybridMultilevel"/>
    <w:tmpl w:val="2B92D1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9" w15:restartNumberingAfterBreak="0">
    <w:nsid w:val="7AAA276E"/>
    <w:multiLevelType w:val="hybridMultilevel"/>
    <w:tmpl w:val="E3C0DC5C"/>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37"/>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33"/>
  </w:num>
  <w:num w:numId="4">
    <w:abstractNumId w:val="12"/>
  </w:num>
  <w:num w:numId="5">
    <w:abstractNumId w:val="60"/>
  </w:num>
  <w:num w:numId="6">
    <w:abstractNumId w:val="4"/>
  </w:num>
  <w:num w:numId="7">
    <w:abstractNumId w:val="18"/>
  </w:num>
  <w:num w:numId="8">
    <w:abstractNumId w:val="22"/>
  </w:num>
  <w:num w:numId="9">
    <w:abstractNumId w:val="39"/>
  </w:num>
  <w:num w:numId="10">
    <w:abstractNumId w:val="65"/>
  </w:num>
  <w:num w:numId="11">
    <w:abstractNumId w:val="52"/>
  </w:num>
  <w:num w:numId="12">
    <w:abstractNumId w:val="77"/>
  </w:num>
  <w:num w:numId="13">
    <w:abstractNumId w:val="40"/>
  </w:num>
  <w:num w:numId="14">
    <w:abstractNumId w:val="31"/>
  </w:num>
  <w:num w:numId="15">
    <w:abstractNumId w:val="50"/>
  </w:num>
  <w:num w:numId="16">
    <w:abstractNumId w:val="41"/>
  </w:num>
  <w:num w:numId="17">
    <w:abstractNumId w:val="27"/>
  </w:num>
  <w:num w:numId="18">
    <w:abstractNumId w:val="21"/>
  </w:num>
  <w:num w:numId="19">
    <w:abstractNumId w:val="43"/>
  </w:num>
  <w:num w:numId="20">
    <w:abstractNumId w:val="25"/>
  </w:num>
  <w:num w:numId="21">
    <w:abstractNumId w:val="7"/>
  </w:num>
  <w:num w:numId="22">
    <w:abstractNumId w:val="30"/>
  </w:num>
  <w:num w:numId="23">
    <w:abstractNumId w:val="54"/>
  </w:num>
  <w:num w:numId="24">
    <w:abstractNumId w:val="11"/>
  </w:num>
  <w:num w:numId="25">
    <w:abstractNumId w:val="16"/>
  </w:num>
  <w:num w:numId="26">
    <w:abstractNumId w:val="72"/>
  </w:num>
  <w:num w:numId="27">
    <w:abstractNumId w:val="44"/>
  </w:num>
  <w:num w:numId="28">
    <w:abstractNumId w:val="9"/>
  </w:num>
  <w:num w:numId="29">
    <w:abstractNumId w:val="24"/>
  </w:num>
  <w:num w:numId="30">
    <w:abstractNumId w:val="59"/>
  </w:num>
  <w:num w:numId="31">
    <w:abstractNumId w:val="46"/>
  </w:num>
  <w:num w:numId="32">
    <w:abstractNumId w:val="79"/>
  </w:num>
  <w:num w:numId="33">
    <w:abstractNumId w:val="75"/>
  </w:num>
  <w:num w:numId="34">
    <w:abstractNumId w:val="13"/>
  </w:num>
  <w:num w:numId="35">
    <w:abstractNumId w:val="51"/>
  </w:num>
  <w:num w:numId="36">
    <w:abstractNumId w:val="70"/>
  </w:num>
  <w:num w:numId="37">
    <w:abstractNumId w:val="55"/>
  </w:num>
  <w:num w:numId="38">
    <w:abstractNumId w:val="28"/>
  </w:num>
  <w:num w:numId="39">
    <w:abstractNumId w:val="20"/>
  </w:num>
  <w:num w:numId="40">
    <w:abstractNumId w:val="68"/>
  </w:num>
  <w:num w:numId="41">
    <w:abstractNumId w:val="73"/>
  </w:num>
  <w:num w:numId="42">
    <w:abstractNumId w:val="14"/>
  </w:num>
  <w:num w:numId="43">
    <w:abstractNumId w:val="10"/>
  </w:num>
  <w:num w:numId="44">
    <w:abstractNumId w:val="77"/>
    <w:lvlOverride w:ilvl="0">
      <w:startOverride w:val="1"/>
    </w:lvlOverride>
  </w:num>
  <w:num w:numId="45">
    <w:abstractNumId w:val="74"/>
  </w:num>
  <w:num w:numId="46">
    <w:abstractNumId w:val="76"/>
  </w:num>
  <w:num w:numId="47">
    <w:abstractNumId w:val="34"/>
  </w:num>
  <w:num w:numId="48">
    <w:abstractNumId w:val="49"/>
  </w:num>
  <w:num w:numId="49">
    <w:abstractNumId w:val="36"/>
  </w:num>
  <w:num w:numId="50">
    <w:abstractNumId w:val="56"/>
  </w:num>
  <w:num w:numId="51">
    <w:abstractNumId w:val="42"/>
  </w:num>
  <w:num w:numId="52">
    <w:abstractNumId w:val="58"/>
  </w:num>
  <w:num w:numId="53">
    <w:abstractNumId w:val="19"/>
  </w:num>
  <w:num w:numId="54">
    <w:abstractNumId w:val="66"/>
  </w:num>
  <w:num w:numId="55">
    <w:abstractNumId w:val="3"/>
  </w:num>
  <w:num w:numId="56">
    <w:abstractNumId w:val="2"/>
  </w:num>
  <w:num w:numId="57">
    <w:abstractNumId w:val="69"/>
  </w:num>
  <w:num w:numId="58">
    <w:abstractNumId w:val="48"/>
  </w:num>
  <w:num w:numId="59">
    <w:abstractNumId w:val="26"/>
  </w:num>
  <w:num w:numId="60">
    <w:abstractNumId w:val="67"/>
  </w:num>
  <w:num w:numId="61">
    <w:abstractNumId w:val="64"/>
  </w:num>
  <w:num w:numId="62">
    <w:abstractNumId w:val="23"/>
  </w:num>
  <w:num w:numId="63">
    <w:abstractNumId w:val="29"/>
  </w:num>
  <w:num w:numId="64">
    <w:abstractNumId w:val="17"/>
  </w:num>
  <w:num w:numId="65">
    <w:abstractNumId w:val="35"/>
  </w:num>
  <w:num w:numId="66">
    <w:abstractNumId w:val="6"/>
  </w:num>
  <w:num w:numId="67">
    <w:abstractNumId w:val="38"/>
  </w:num>
  <w:num w:numId="68">
    <w:abstractNumId w:val="1"/>
  </w:num>
  <w:num w:numId="69">
    <w:abstractNumId w:val="57"/>
  </w:num>
  <w:num w:numId="70">
    <w:abstractNumId w:val="78"/>
  </w:num>
  <w:num w:numId="71">
    <w:abstractNumId w:val="45"/>
  </w:num>
  <w:num w:numId="72">
    <w:abstractNumId w:val="63"/>
  </w:num>
  <w:num w:numId="73">
    <w:abstractNumId w:val="32"/>
  </w:num>
  <w:num w:numId="74">
    <w:abstractNumId w:val="47"/>
  </w:num>
  <w:num w:numId="75">
    <w:abstractNumId w:val="61"/>
  </w:num>
  <w:num w:numId="76">
    <w:abstractNumId w:val="53"/>
  </w:num>
  <w:num w:numId="77">
    <w:abstractNumId w:val="71"/>
  </w:num>
  <w:num w:numId="78">
    <w:abstractNumId w:val="5"/>
  </w:num>
  <w:num w:numId="79">
    <w:abstractNumId w:val="62"/>
  </w:num>
  <w:num w:numId="80">
    <w:abstractNumId w:val="15"/>
  </w:num>
  <w:num w:numId="81">
    <w:abstractNumId w:val="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350"/>
    <w:rsid w:val="000072C8"/>
    <w:rsid w:val="00027835"/>
    <w:rsid w:val="00030349"/>
    <w:rsid w:val="00054B73"/>
    <w:rsid w:val="00061177"/>
    <w:rsid w:val="0006191C"/>
    <w:rsid w:val="000720BE"/>
    <w:rsid w:val="000C5C31"/>
    <w:rsid w:val="000E3A48"/>
    <w:rsid w:val="000F6161"/>
    <w:rsid w:val="00116738"/>
    <w:rsid w:val="00131AEA"/>
    <w:rsid w:val="0014617F"/>
    <w:rsid w:val="00160350"/>
    <w:rsid w:val="00163F7E"/>
    <w:rsid w:val="00166749"/>
    <w:rsid w:val="001B2B34"/>
    <w:rsid w:val="001C271F"/>
    <w:rsid w:val="001C700B"/>
    <w:rsid w:val="001D2808"/>
    <w:rsid w:val="00243B2E"/>
    <w:rsid w:val="00266697"/>
    <w:rsid w:val="00272FA7"/>
    <w:rsid w:val="002B1BD7"/>
    <w:rsid w:val="00310822"/>
    <w:rsid w:val="00394602"/>
    <w:rsid w:val="003A1B18"/>
    <w:rsid w:val="003A5D27"/>
    <w:rsid w:val="003A67DE"/>
    <w:rsid w:val="003C18FA"/>
    <w:rsid w:val="003C7E1E"/>
    <w:rsid w:val="003E1826"/>
    <w:rsid w:val="003E48FA"/>
    <w:rsid w:val="003E7634"/>
    <w:rsid w:val="003F1D70"/>
    <w:rsid w:val="003F27AC"/>
    <w:rsid w:val="00440EAD"/>
    <w:rsid w:val="00455F5D"/>
    <w:rsid w:val="004B0093"/>
    <w:rsid w:val="004D38E1"/>
    <w:rsid w:val="004E44E6"/>
    <w:rsid w:val="0050268D"/>
    <w:rsid w:val="00522038"/>
    <w:rsid w:val="005261F7"/>
    <w:rsid w:val="00556CF5"/>
    <w:rsid w:val="00566D76"/>
    <w:rsid w:val="005852CD"/>
    <w:rsid w:val="0058756E"/>
    <w:rsid w:val="005B2772"/>
    <w:rsid w:val="005C2703"/>
    <w:rsid w:val="005D0BB4"/>
    <w:rsid w:val="005E09FC"/>
    <w:rsid w:val="005F13FF"/>
    <w:rsid w:val="00630281"/>
    <w:rsid w:val="00636813"/>
    <w:rsid w:val="0064362B"/>
    <w:rsid w:val="00654045"/>
    <w:rsid w:val="00667175"/>
    <w:rsid w:val="00674C45"/>
    <w:rsid w:val="00681BC9"/>
    <w:rsid w:val="0068582C"/>
    <w:rsid w:val="006A7843"/>
    <w:rsid w:val="006C2A56"/>
    <w:rsid w:val="006E1824"/>
    <w:rsid w:val="0071784D"/>
    <w:rsid w:val="00722184"/>
    <w:rsid w:val="00722C07"/>
    <w:rsid w:val="007249AF"/>
    <w:rsid w:val="007367A3"/>
    <w:rsid w:val="00736D22"/>
    <w:rsid w:val="007A0CE0"/>
    <w:rsid w:val="007B627D"/>
    <w:rsid w:val="007F5598"/>
    <w:rsid w:val="00830FE9"/>
    <w:rsid w:val="00833551"/>
    <w:rsid w:val="00877D51"/>
    <w:rsid w:val="008A3F49"/>
    <w:rsid w:val="008E6B0C"/>
    <w:rsid w:val="00903FAD"/>
    <w:rsid w:val="00912E71"/>
    <w:rsid w:val="009206F0"/>
    <w:rsid w:val="00922548"/>
    <w:rsid w:val="009328F2"/>
    <w:rsid w:val="009641A7"/>
    <w:rsid w:val="00964755"/>
    <w:rsid w:val="00971D91"/>
    <w:rsid w:val="00990BDB"/>
    <w:rsid w:val="009A1287"/>
    <w:rsid w:val="009C032F"/>
    <w:rsid w:val="009C6F28"/>
    <w:rsid w:val="009F2003"/>
    <w:rsid w:val="00A22F88"/>
    <w:rsid w:val="00A369EE"/>
    <w:rsid w:val="00A65EC5"/>
    <w:rsid w:val="00A741CF"/>
    <w:rsid w:val="00AC0460"/>
    <w:rsid w:val="00AE2FF3"/>
    <w:rsid w:val="00AF00A7"/>
    <w:rsid w:val="00B000BF"/>
    <w:rsid w:val="00B21842"/>
    <w:rsid w:val="00B22117"/>
    <w:rsid w:val="00B90DBB"/>
    <w:rsid w:val="00B9662F"/>
    <w:rsid w:val="00B97540"/>
    <w:rsid w:val="00BA3DB6"/>
    <w:rsid w:val="00C028EF"/>
    <w:rsid w:val="00C13456"/>
    <w:rsid w:val="00C7356D"/>
    <w:rsid w:val="00C85086"/>
    <w:rsid w:val="00C95236"/>
    <w:rsid w:val="00CC52FC"/>
    <w:rsid w:val="00CD3060"/>
    <w:rsid w:val="00CF3C6E"/>
    <w:rsid w:val="00D14202"/>
    <w:rsid w:val="00D2177B"/>
    <w:rsid w:val="00D50127"/>
    <w:rsid w:val="00D85501"/>
    <w:rsid w:val="00D95051"/>
    <w:rsid w:val="00DA6D61"/>
    <w:rsid w:val="00DB0A97"/>
    <w:rsid w:val="00DC3D8A"/>
    <w:rsid w:val="00DE280D"/>
    <w:rsid w:val="00DE4880"/>
    <w:rsid w:val="00DF51EA"/>
    <w:rsid w:val="00E03FF3"/>
    <w:rsid w:val="00E07188"/>
    <w:rsid w:val="00E237C0"/>
    <w:rsid w:val="00E34A92"/>
    <w:rsid w:val="00E7138B"/>
    <w:rsid w:val="00E737D1"/>
    <w:rsid w:val="00EA2529"/>
    <w:rsid w:val="00EB482F"/>
    <w:rsid w:val="00EB4DC7"/>
    <w:rsid w:val="00EB7372"/>
    <w:rsid w:val="00ED57E0"/>
    <w:rsid w:val="00F25CFC"/>
    <w:rsid w:val="00F45C26"/>
    <w:rsid w:val="00F501AC"/>
    <w:rsid w:val="00F6395F"/>
    <w:rsid w:val="00F842D8"/>
    <w:rsid w:val="00F85039"/>
    <w:rsid w:val="00F8521F"/>
    <w:rsid w:val="00F96294"/>
    <w:rsid w:val="00FA4EBD"/>
    <w:rsid w:val="00FC051F"/>
    <w:rsid w:val="00FC1782"/>
    <w:rsid w:val="00FF105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F71B4F"/>
  <w15:docId w15:val="{C21A5A7F-27FC-46E8-9D40-D0A685EA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qFormat/>
    <w:rsid w:val="00160350"/>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Balk4">
    <w:name w:val="heading 4"/>
    <w:basedOn w:val="Normal"/>
    <w:next w:val="Normal"/>
    <w:link w:val="Balk4Char"/>
    <w:qFormat/>
    <w:rsid w:val="00160350"/>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60350"/>
    <w:rPr>
      <w:rFonts w:ascii="Times New Roman" w:eastAsia="Times New Roman" w:hAnsi="Times New Roman" w:cs="Times New Roman"/>
      <w:b/>
      <w:bCs/>
      <w:kern w:val="36"/>
      <w:sz w:val="48"/>
      <w:szCs w:val="48"/>
      <w:lang w:val="x-none" w:eastAsia="x-none"/>
    </w:rPr>
  </w:style>
  <w:style w:type="character" w:customStyle="1" w:styleId="Balk4Char">
    <w:name w:val="Başlık 4 Char"/>
    <w:basedOn w:val="VarsaylanParagrafYazTipi"/>
    <w:link w:val="Balk4"/>
    <w:rsid w:val="00160350"/>
    <w:rPr>
      <w:rFonts w:ascii="Calibri" w:eastAsia="Times New Roman" w:hAnsi="Calibri" w:cs="Times New Roman"/>
      <w:b/>
      <w:bCs/>
      <w:sz w:val="28"/>
      <w:szCs w:val="28"/>
      <w:lang w:val="x-none" w:eastAsia="x-none"/>
    </w:rPr>
  </w:style>
  <w:style w:type="numbering" w:customStyle="1" w:styleId="ListeYok1">
    <w:name w:val="Liste Yok1"/>
    <w:next w:val="ListeYok"/>
    <w:uiPriority w:val="99"/>
    <w:semiHidden/>
    <w:unhideWhenUsed/>
    <w:rsid w:val="00160350"/>
  </w:style>
  <w:style w:type="character" w:customStyle="1" w:styleId="blgnasayi1">
    <w:name w:val="blgna_sayi1"/>
    <w:rsid w:val="00160350"/>
    <w:rPr>
      <w:vanish w:val="0"/>
      <w:webHidden w:val="0"/>
      <w:color w:val="0066CC"/>
      <w:sz w:val="36"/>
      <w:szCs w:val="36"/>
      <w:specVanish w:val="0"/>
    </w:rPr>
  </w:style>
  <w:style w:type="character" w:styleId="Kpr">
    <w:name w:val="Hyperlink"/>
    <w:rsid w:val="00160350"/>
    <w:rPr>
      <w:color w:val="0000FF"/>
      <w:u w:val="single"/>
    </w:rPr>
  </w:style>
  <w:style w:type="character" w:styleId="Gl">
    <w:name w:val="Strong"/>
    <w:uiPriority w:val="99"/>
    <w:qFormat/>
    <w:rsid w:val="00160350"/>
    <w:rPr>
      <w:b/>
      <w:bCs/>
    </w:rPr>
  </w:style>
  <w:style w:type="paragraph" w:customStyle="1" w:styleId="static">
    <w:name w:val="static"/>
    <w:basedOn w:val="Normal"/>
    <w:rsid w:val="0016035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aliases w:val="Normal (Web) Char,Normal (Web) Char Char Char Char Char,Normal (Web) Char Char Char Char,Normal (Web) Char Char Char,Normal (Web) Char Char Cha,Normal (Web) Char Char Char Char Char Char Char Cha Char Char Char Char Char Char Char Char"/>
    <w:basedOn w:val="Normal"/>
    <w:link w:val="NormalWebChar1"/>
    <w:uiPriority w:val="99"/>
    <w:rsid w:val="00160350"/>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NormalWebChar1">
    <w:name w:val="Normal (Web) Char1"/>
    <w:aliases w:val="Normal (Web) Char Char,Normal (Web) Char Char Char Char Char Char,Normal (Web) Char Char Char Char Char1,Normal (Web) Char Char Char Char1,Normal (Web) Char Char Cha Char"/>
    <w:link w:val="NormalWeb"/>
    <w:rsid w:val="00160350"/>
    <w:rPr>
      <w:rFonts w:ascii="Times New Roman" w:eastAsia="Times New Roman" w:hAnsi="Times New Roman" w:cs="Times New Roman"/>
      <w:sz w:val="24"/>
      <w:szCs w:val="24"/>
      <w:lang w:val="x-none" w:eastAsia="x-none"/>
    </w:rPr>
  </w:style>
  <w:style w:type="character" w:customStyle="1" w:styleId="apple-converted-space">
    <w:name w:val="apple-converted-space"/>
    <w:basedOn w:val="VarsaylanParagrafYazTipi"/>
    <w:rsid w:val="00160350"/>
  </w:style>
  <w:style w:type="paragraph" w:styleId="ListeParagraf">
    <w:name w:val="List Paragraph"/>
    <w:basedOn w:val="Normal"/>
    <w:qFormat/>
    <w:rsid w:val="00160350"/>
    <w:pPr>
      <w:spacing w:after="0" w:line="240" w:lineRule="auto"/>
      <w:ind w:left="720"/>
      <w:contextualSpacing/>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rsid w:val="00160350"/>
    <w:pPr>
      <w:spacing w:after="0" w:line="240" w:lineRule="auto"/>
    </w:pPr>
    <w:rPr>
      <w:rFonts w:ascii="Tahoma" w:eastAsia="Times New Roman" w:hAnsi="Tahoma" w:cs="Times New Roman"/>
      <w:sz w:val="16"/>
      <w:szCs w:val="16"/>
      <w:lang w:val="x-none" w:eastAsia="x-none"/>
    </w:rPr>
  </w:style>
  <w:style w:type="character" w:customStyle="1" w:styleId="BalonMetniChar">
    <w:name w:val="Balon Metni Char"/>
    <w:basedOn w:val="VarsaylanParagrafYazTipi"/>
    <w:link w:val="BalonMetni"/>
    <w:uiPriority w:val="99"/>
    <w:rsid w:val="00160350"/>
    <w:rPr>
      <w:rFonts w:ascii="Tahoma" w:eastAsia="Times New Roman" w:hAnsi="Tahoma" w:cs="Times New Roman"/>
      <w:sz w:val="16"/>
      <w:szCs w:val="16"/>
      <w:lang w:val="x-none" w:eastAsia="x-none"/>
    </w:rPr>
  </w:style>
  <w:style w:type="paragraph" w:customStyle="1" w:styleId="ListeParagraf5">
    <w:name w:val="Liste Paragraf5"/>
    <w:basedOn w:val="Normal"/>
    <w:rsid w:val="00160350"/>
    <w:pPr>
      <w:spacing w:after="0" w:line="240" w:lineRule="auto"/>
      <w:ind w:left="720"/>
      <w:contextualSpacing/>
    </w:pPr>
    <w:rPr>
      <w:rFonts w:ascii="Times New Roman" w:eastAsia="Times New Roman" w:hAnsi="Times New Roman" w:cs="Times New Roman"/>
      <w:sz w:val="24"/>
      <w:szCs w:val="24"/>
      <w:lang w:eastAsia="tr-TR"/>
    </w:rPr>
  </w:style>
  <w:style w:type="paragraph" w:styleId="stBilgi">
    <w:name w:val="header"/>
    <w:basedOn w:val="Normal"/>
    <w:link w:val="stBilgiChar1"/>
    <w:uiPriority w:val="99"/>
    <w:rsid w:val="00160350"/>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BilgiChar1">
    <w:name w:val="Üst Bilgi Char1"/>
    <w:basedOn w:val="VarsaylanParagrafYazTipi"/>
    <w:link w:val="stBilgi"/>
    <w:rsid w:val="00160350"/>
    <w:rPr>
      <w:rFonts w:ascii="Times New Roman" w:eastAsia="Times New Roman" w:hAnsi="Times New Roman" w:cs="Times New Roman"/>
      <w:sz w:val="24"/>
      <w:szCs w:val="24"/>
      <w:lang w:val="x-none" w:eastAsia="x-none"/>
    </w:rPr>
  </w:style>
  <w:style w:type="paragraph" w:styleId="AltBilgi">
    <w:name w:val="footer"/>
    <w:basedOn w:val="Normal"/>
    <w:link w:val="AltBilgiChar1"/>
    <w:uiPriority w:val="99"/>
    <w:rsid w:val="00160350"/>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ltBilgiChar1">
    <w:name w:val="Alt Bilgi Char1"/>
    <w:basedOn w:val="VarsaylanParagrafYazTipi"/>
    <w:link w:val="AltBilgi"/>
    <w:rsid w:val="00160350"/>
    <w:rPr>
      <w:rFonts w:ascii="Times New Roman" w:eastAsia="Times New Roman" w:hAnsi="Times New Roman" w:cs="Times New Roman"/>
      <w:sz w:val="24"/>
      <w:szCs w:val="24"/>
      <w:lang w:val="x-none" w:eastAsia="x-none"/>
    </w:rPr>
  </w:style>
  <w:style w:type="paragraph" w:customStyle="1" w:styleId="Default">
    <w:name w:val="Default"/>
    <w:uiPriority w:val="99"/>
    <w:rsid w:val="00160350"/>
    <w:pPr>
      <w:autoSpaceDE w:val="0"/>
      <w:autoSpaceDN w:val="0"/>
      <w:adjustRightInd w:val="0"/>
      <w:spacing w:after="0" w:line="240" w:lineRule="auto"/>
    </w:pPr>
    <w:rPr>
      <w:rFonts w:ascii="Calibri" w:eastAsia="Times New Roman" w:hAnsi="Calibri" w:cs="Calibri"/>
      <w:color w:val="000000"/>
      <w:sz w:val="24"/>
      <w:szCs w:val="24"/>
      <w:lang w:eastAsia="tr-TR"/>
    </w:rPr>
  </w:style>
  <w:style w:type="paragraph" w:customStyle="1" w:styleId="ListeParagraf1">
    <w:name w:val="Liste Paragraf1"/>
    <w:basedOn w:val="Normal"/>
    <w:rsid w:val="00160350"/>
    <w:pPr>
      <w:spacing w:after="200" w:line="276" w:lineRule="auto"/>
      <w:ind w:left="720"/>
      <w:contextualSpacing/>
    </w:pPr>
    <w:rPr>
      <w:rFonts w:ascii="Calibri" w:eastAsia="Times New Roman" w:hAnsi="Calibri" w:cs="Times New Roman"/>
    </w:rPr>
  </w:style>
  <w:style w:type="character" w:customStyle="1" w:styleId="Heading1Char">
    <w:name w:val="Heading 1 Char"/>
    <w:locked/>
    <w:rsid w:val="00160350"/>
    <w:rPr>
      <w:rFonts w:ascii="Times New Roman" w:hAnsi="Times New Roman" w:cs="Times New Roman"/>
      <w:b/>
      <w:bCs/>
      <w:kern w:val="36"/>
      <w:sz w:val="48"/>
      <w:szCs w:val="48"/>
      <w:lang w:val="x-none" w:eastAsia="tr-TR"/>
    </w:rPr>
  </w:style>
  <w:style w:type="character" w:customStyle="1" w:styleId="stBilgiChar">
    <w:name w:val="Üst Bilgi Char"/>
    <w:uiPriority w:val="99"/>
    <w:rsid w:val="00160350"/>
    <w:rPr>
      <w:sz w:val="24"/>
      <w:szCs w:val="24"/>
    </w:rPr>
  </w:style>
  <w:style w:type="character" w:customStyle="1" w:styleId="AltBilgiChar">
    <w:name w:val="Alt Bilgi Char"/>
    <w:uiPriority w:val="99"/>
    <w:rsid w:val="00160350"/>
    <w:rPr>
      <w:sz w:val="24"/>
      <w:szCs w:val="24"/>
    </w:rPr>
  </w:style>
  <w:style w:type="paragraph" w:customStyle="1" w:styleId="ListeParagraf11">
    <w:name w:val="Liste Paragraf11"/>
    <w:basedOn w:val="Normal"/>
    <w:rsid w:val="00160350"/>
    <w:pPr>
      <w:spacing w:after="200" w:line="276" w:lineRule="auto"/>
      <w:ind w:left="720"/>
      <w:contextualSpacing/>
    </w:pPr>
    <w:rPr>
      <w:rFonts w:ascii="Calibri" w:eastAsia="Times New Roman" w:hAnsi="Calibri" w:cs="Times New Roman"/>
    </w:rPr>
  </w:style>
  <w:style w:type="numbering" w:customStyle="1" w:styleId="ListeYok11">
    <w:name w:val="Liste Yok11"/>
    <w:next w:val="ListeYok"/>
    <w:uiPriority w:val="99"/>
    <w:semiHidden/>
    <w:unhideWhenUsed/>
    <w:rsid w:val="00160350"/>
  </w:style>
  <w:style w:type="numbering" w:customStyle="1" w:styleId="ListeYok111">
    <w:name w:val="Liste Yok111"/>
    <w:next w:val="ListeYok"/>
    <w:uiPriority w:val="99"/>
    <w:semiHidden/>
    <w:unhideWhenUsed/>
    <w:rsid w:val="00160350"/>
  </w:style>
  <w:style w:type="numbering" w:customStyle="1" w:styleId="ListeYok2">
    <w:name w:val="Liste Yok2"/>
    <w:next w:val="ListeYok"/>
    <w:uiPriority w:val="99"/>
    <w:semiHidden/>
    <w:unhideWhenUsed/>
    <w:rsid w:val="00160350"/>
  </w:style>
  <w:style w:type="numbering" w:customStyle="1" w:styleId="ListeYok3">
    <w:name w:val="Liste Yok3"/>
    <w:next w:val="ListeYok"/>
    <w:uiPriority w:val="99"/>
    <w:semiHidden/>
    <w:unhideWhenUsed/>
    <w:rsid w:val="008E6B0C"/>
  </w:style>
  <w:style w:type="character" w:customStyle="1" w:styleId="stbilgiChar10">
    <w:name w:val="Üstbilgi Char1"/>
    <w:basedOn w:val="VarsaylanParagrafYazTipi"/>
    <w:uiPriority w:val="99"/>
    <w:rsid w:val="008E6B0C"/>
  </w:style>
  <w:style w:type="character" w:customStyle="1" w:styleId="AltbilgiChar10">
    <w:name w:val="Altbilgi Char1"/>
    <w:basedOn w:val="VarsaylanParagrafYazTipi"/>
    <w:uiPriority w:val="99"/>
    <w:rsid w:val="008E6B0C"/>
  </w:style>
  <w:style w:type="paragraph" w:styleId="GvdeMetniGirintisi">
    <w:name w:val="Body Text Indent"/>
    <w:basedOn w:val="Normal"/>
    <w:link w:val="GvdeMetniGirintisiChar"/>
    <w:uiPriority w:val="99"/>
    <w:unhideWhenUsed/>
    <w:rsid w:val="004D38E1"/>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val="en-US" w:eastAsia="x-none"/>
    </w:rPr>
  </w:style>
  <w:style w:type="character" w:customStyle="1" w:styleId="GvdeMetniGirintisiChar">
    <w:name w:val="Gövde Metni Girintisi Char"/>
    <w:basedOn w:val="VarsaylanParagrafYazTipi"/>
    <w:link w:val="GvdeMetniGirintisi"/>
    <w:uiPriority w:val="99"/>
    <w:rsid w:val="004D38E1"/>
    <w:rPr>
      <w:rFonts w:ascii="Times New Roman" w:eastAsia="Times New Roman" w:hAnsi="Times New Roman" w:cs="Times New Roman"/>
      <w:sz w:val="20"/>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30767">
      <w:bodyDiv w:val="1"/>
      <w:marLeft w:val="0"/>
      <w:marRight w:val="0"/>
      <w:marTop w:val="0"/>
      <w:marBottom w:val="0"/>
      <w:divBdr>
        <w:top w:val="none" w:sz="0" w:space="0" w:color="auto"/>
        <w:left w:val="none" w:sz="0" w:space="0" w:color="auto"/>
        <w:bottom w:val="none" w:sz="0" w:space="0" w:color="auto"/>
        <w:right w:val="none" w:sz="0" w:space="0" w:color="auto"/>
      </w:divBdr>
      <w:divsChild>
        <w:div w:id="845048838">
          <w:marLeft w:val="0"/>
          <w:marRight w:val="0"/>
          <w:marTop w:val="0"/>
          <w:marBottom w:val="210"/>
          <w:divBdr>
            <w:top w:val="none" w:sz="0" w:space="0" w:color="auto"/>
            <w:left w:val="none" w:sz="0" w:space="0" w:color="auto"/>
            <w:bottom w:val="none" w:sz="0" w:space="0" w:color="auto"/>
            <w:right w:val="none" w:sz="0" w:space="0" w:color="auto"/>
          </w:divBdr>
          <w:divsChild>
            <w:div w:id="1438718559">
              <w:marLeft w:val="0"/>
              <w:marRight w:val="0"/>
              <w:marTop w:val="0"/>
              <w:marBottom w:val="0"/>
              <w:divBdr>
                <w:top w:val="none" w:sz="0" w:space="0" w:color="auto"/>
                <w:left w:val="none" w:sz="0" w:space="0" w:color="auto"/>
                <w:bottom w:val="none" w:sz="0" w:space="0" w:color="auto"/>
                <w:right w:val="none" w:sz="0" w:space="0" w:color="auto"/>
              </w:divBdr>
              <w:divsChild>
                <w:div w:id="61972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002979">
      <w:bodyDiv w:val="1"/>
      <w:marLeft w:val="0"/>
      <w:marRight w:val="0"/>
      <w:marTop w:val="0"/>
      <w:marBottom w:val="0"/>
      <w:divBdr>
        <w:top w:val="none" w:sz="0" w:space="0" w:color="auto"/>
        <w:left w:val="none" w:sz="0" w:space="0" w:color="auto"/>
        <w:bottom w:val="none" w:sz="0" w:space="0" w:color="auto"/>
        <w:right w:val="none" w:sz="0" w:space="0" w:color="auto"/>
      </w:divBdr>
    </w:div>
    <w:div w:id="817648585">
      <w:bodyDiv w:val="1"/>
      <w:marLeft w:val="0"/>
      <w:marRight w:val="0"/>
      <w:marTop w:val="0"/>
      <w:marBottom w:val="0"/>
      <w:divBdr>
        <w:top w:val="none" w:sz="0" w:space="0" w:color="auto"/>
        <w:left w:val="none" w:sz="0" w:space="0" w:color="auto"/>
        <w:bottom w:val="none" w:sz="0" w:space="0" w:color="auto"/>
        <w:right w:val="none" w:sz="0" w:space="0" w:color="auto"/>
      </w:divBdr>
    </w:div>
    <w:div w:id="1497653413">
      <w:bodyDiv w:val="1"/>
      <w:marLeft w:val="0"/>
      <w:marRight w:val="0"/>
      <w:marTop w:val="0"/>
      <w:marBottom w:val="0"/>
      <w:divBdr>
        <w:top w:val="none" w:sz="0" w:space="0" w:color="auto"/>
        <w:left w:val="none" w:sz="0" w:space="0" w:color="auto"/>
        <w:bottom w:val="none" w:sz="0" w:space="0" w:color="auto"/>
        <w:right w:val="none" w:sz="0" w:space="0" w:color="auto"/>
      </w:divBdr>
    </w:div>
    <w:div w:id="210660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4F073-097C-408D-9BCC-0455D10D1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18493</Words>
  <Characters>105415</Characters>
  <Application>Microsoft Office Word</Application>
  <DocSecurity>0</DocSecurity>
  <Lines>878</Lines>
  <Paragraphs>247</Paragraphs>
  <ScaleCrop>false</ScaleCrop>
  <HeadingPairs>
    <vt:vector size="2" baseType="variant">
      <vt:variant>
        <vt:lpstr>Konu Başlığı</vt:lpstr>
      </vt:variant>
      <vt:variant>
        <vt:i4>1</vt:i4>
      </vt:variant>
    </vt:vector>
  </HeadingPairs>
  <TitlesOfParts>
    <vt:vector size="1" baseType="lpstr">
      <vt:lpstr/>
    </vt:vector>
  </TitlesOfParts>
  <Company>WolfmanTR</Company>
  <LinksUpToDate>false</LinksUpToDate>
  <CharactersWithSpaces>123661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eğitim</cp:lastModifiedBy>
  <cp:revision>2</cp:revision>
  <cp:lastPrinted>2023-05-24T10:13:00Z</cp:lastPrinted>
  <dcterms:created xsi:type="dcterms:W3CDTF">2025-01-14T07:36:00Z</dcterms:created>
  <dcterms:modified xsi:type="dcterms:W3CDTF">2025-01-14T07:36:00Z</dcterms:modified>
</cp:coreProperties>
</file>